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4B0C" w:rsidRPr="00FC3CCB" w:rsidRDefault="00927199" w:rsidP="00884B0C">
      <w:pPr>
        <w:suppressAutoHyphens/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FC3CCB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Załącznik nr 4 </w:t>
      </w:r>
      <w:r w:rsidR="00884B0C" w:rsidRPr="00FC3CCB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do </w:t>
      </w:r>
      <w:proofErr w:type="spellStart"/>
      <w:r w:rsidR="00884B0C" w:rsidRPr="00FC3CCB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siwz</w:t>
      </w:r>
      <w:proofErr w:type="spellEnd"/>
      <w:r w:rsidR="00884B0C" w:rsidRPr="00FC3CCB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 </w:t>
      </w:r>
    </w:p>
    <w:p w:rsidR="00884B0C" w:rsidRPr="00FC3CCB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FC3CCB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U m o w a  Nr  NE / ………./2018</w:t>
      </w:r>
    </w:p>
    <w:p w:rsidR="00884B0C" w:rsidRPr="00FC3CCB" w:rsidRDefault="00884B0C" w:rsidP="00884B0C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6A2D01" w:rsidRPr="00FC3CCB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FC3CCB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zawarta w Kielcach w dniu ………………………….r. pomiędzy: </w:t>
      </w:r>
      <w:bookmarkStart w:id="0" w:name="_GoBack"/>
      <w:bookmarkEnd w:id="0"/>
    </w:p>
    <w:p w:rsidR="006A2D01" w:rsidRPr="00FC3CCB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FC3CCB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Gminą Kielce, </w:t>
      </w:r>
      <w:r w:rsidR="00B44718" w:rsidRPr="00FC3CCB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 </w:t>
      </w:r>
      <w:r w:rsidR="006F04FA" w:rsidRPr="00FC3CCB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z siedzibą w Kielcach,</w:t>
      </w:r>
      <w:r w:rsidRPr="00FC3CCB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 Rynek 1, 25-303 Kielce, </w:t>
      </w:r>
    </w:p>
    <w:p w:rsidR="00884B0C" w:rsidRPr="00FC3CCB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REGON: 291009343, </w:t>
      </w:r>
      <w:r w:rsidR="006A2D01"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  <w:r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NIP: 657-261-73-25 </w:t>
      </w:r>
    </w:p>
    <w:p w:rsidR="00884B0C" w:rsidRPr="00FC3CCB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>reprezentowaną przez:</w:t>
      </w:r>
      <w:r w:rsidRPr="00FC3CCB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 ………………………………dyrektora Miejskiego Ośrodka Sportu i Rekreacji w Kielcach – </w:t>
      </w:r>
      <w:r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>pełnomocnika, działającego na podstawie udzielonego pełnomocnictwa przez Prezydenta Miasta Kielce  z dnia ……………………………………</w:t>
      </w:r>
    </w:p>
    <w:p w:rsidR="00884B0C" w:rsidRPr="00FC3CCB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zwaną dalej </w:t>
      </w:r>
      <w:r w:rsidRPr="00FC3CCB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Zamawiającym</w:t>
      </w:r>
      <w:r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a:</w:t>
      </w:r>
    </w:p>
    <w:p w:rsidR="00884B0C" w:rsidRPr="00FC3CCB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>…………………………………………………………………………………………………..</w:t>
      </w:r>
    </w:p>
    <w:p w:rsidR="00884B0C" w:rsidRPr="00FC3CCB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>wpisanym do …………………………………………………………………………………..</w:t>
      </w:r>
    </w:p>
    <w:p w:rsidR="00884B0C" w:rsidRPr="00FC3CCB" w:rsidRDefault="00884B0C" w:rsidP="00884B0C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>zwanym dalej</w:t>
      </w:r>
      <w:r w:rsidRPr="00FC3CCB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 Wykonawcą</w:t>
      </w:r>
    </w:p>
    <w:p w:rsidR="00884B0C" w:rsidRPr="00FC3CCB" w:rsidRDefault="00884B0C" w:rsidP="00884B0C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884B0C" w:rsidRPr="00FC3CCB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W wyniku rozstrzygnięcia </w:t>
      </w:r>
      <w:r w:rsidR="00774273"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>I</w:t>
      </w:r>
      <w:r w:rsidR="00342E15"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>I</w:t>
      </w:r>
      <w:r w:rsidR="00774273"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I </w:t>
      </w:r>
      <w:r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>postępowania w sprawie udzielenia zamówienia publicznego, prowadzonego w trybie przetargu nieograniczonego, na podstawie przepisów ustawy z dnia 29 stycznia 2004 r. Prawo za</w:t>
      </w:r>
      <w:r w:rsidR="00774273"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>mówień publicznych (</w:t>
      </w:r>
      <w:proofErr w:type="spellStart"/>
      <w:r w:rsidR="00342E15"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>t.j</w:t>
      </w:r>
      <w:proofErr w:type="spellEnd"/>
      <w:r w:rsidR="00342E15"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>.</w:t>
      </w:r>
      <w:r w:rsidR="00C04A3F"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  <w:r w:rsidR="00774273"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Dz.U. z 2018 r., poz. 1986 </w:t>
      </w:r>
      <w:r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), dalej: PZP - Strony zawierają umowę o następującej treści: </w:t>
      </w:r>
    </w:p>
    <w:p w:rsidR="00B44718" w:rsidRPr="00FC3CCB" w:rsidRDefault="00B44718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884B0C" w:rsidRPr="00FC3CCB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FC3CCB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§ 1.</w:t>
      </w:r>
    </w:p>
    <w:p w:rsidR="00884B0C" w:rsidRPr="00FC3CCB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FC3CCB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Zakres umowy</w:t>
      </w:r>
    </w:p>
    <w:p w:rsidR="00884B0C" w:rsidRPr="00FC3CCB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84B0C" w:rsidRPr="00FC3CCB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>1. Zamawiający powierza, a Wyk</w:t>
      </w:r>
      <w:r w:rsidR="00774273"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onawca przyjmuje do wykonania </w:t>
      </w:r>
      <w:r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w ramach zamówienia publicznego usługę: </w:t>
      </w:r>
      <w:r w:rsidRPr="00FC3CCB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bezpośredniej ochrony fizycznej osób i mienia w obiektach Miejskiego Ośrodka Sportu i Rekreacji w Kielcach w roku 2019</w:t>
      </w:r>
      <w:r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- na warunkach określonych w niniejszej umowie i w ofercie Wykonawcy stanowiącej </w:t>
      </w:r>
      <w:r w:rsidRPr="00FC3CCB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załącznik </w:t>
      </w:r>
      <w:r w:rsidR="00A061F2" w:rsidRPr="00FC3CCB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nr 1</w:t>
      </w:r>
      <w:r w:rsidR="00A061F2"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  <w:r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>do umowy, następujących obiektów należących do Zamawiającego:</w:t>
      </w:r>
    </w:p>
    <w:p w:rsidR="00884B0C" w:rsidRPr="00FC3CCB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884B0C" w:rsidRPr="00FC3CCB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CC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  <w:r w:rsidRPr="00FC3CC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) Zespół Obiektów Sportowych przy ul. Ściegiennego 8 w Kielcach (hotel STADION, hala sportowa, stadion piłkarski</w:t>
      </w:r>
      <w:r w:rsidRPr="00FC3CC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)</w:t>
      </w:r>
      <w:r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= </w:t>
      </w:r>
      <w:r w:rsidRPr="00FC3CC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17 520 godzin</w:t>
      </w:r>
      <w:r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84B0C" w:rsidRPr="00FC3CCB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we wszystkie dni tygodnia, przez dwóch pracowników ochrony jednocześnie  w godzinach pomiędzy </w:t>
      </w:r>
      <w:smartTag w:uri="urn:schemas-microsoft-com:office:smarttags" w:element="metricconverter">
        <w:smartTagPr>
          <w:attr w:name="ProductID" w:val="700 a"/>
        </w:smartTagPr>
        <w:r w:rsidRPr="00FC3CCB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7</w:t>
        </w:r>
        <w:r w:rsidRPr="00FC3CCB">
          <w:rPr>
            <w:rFonts w:ascii="Times New Roman" w:eastAsia="Times New Roman" w:hAnsi="Times New Roman" w:cs="Times New Roman"/>
            <w:sz w:val="24"/>
            <w:szCs w:val="24"/>
            <w:vertAlign w:val="superscript"/>
            <w:lang w:eastAsia="pl-PL"/>
          </w:rPr>
          <w:t>00</w:t>
        </w:r>
        <w:r w:rsidRPr="00FC3CCB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 xml:space="preserve"> a</w:t>
        </w:r>
      </w:smartTag>
      <w:r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7</w:t>
      </w:r>
      <w:r w:rsidRPr="00FC3CCB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00</w:t>
      </w:r>
      <w:r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dnia następnego (365 x 24 ).</w:t>
      </w:r>
    </w:p>
    <w:p w:rsidR="00884B0C" w:rsidRPr="00FC3CCB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84B0C" w:rsidRPr="00FC3CCB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C3CC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2) Zespół Obiektów Sportowych przy ul. Drogosza w Kielcach (hotel MARATON , stadion </w:t>
      </w:r>
      <w:proofErr w:type="spellStart"/>
      <w:r w:rsidRPr="00FC3CC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l.a</w:t>
      </w:r>
      <w:proofErr w:type="spellEnd"/>
      <w:r w:rsidRPr="00FC3CC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., Hala Legionów)  = </w:t>
      </w:r>
      <w:r w:rsidRPr="00FC3CC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14 484 godziny</w:t>
      </w:r>
    </w:p>
    <w:p w:rsidR="00884B0C" w:rsidRPr="00FC3CCB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FC3CC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 xml:space="preserve">a) hotel </w:t>
      </w:r>
      <w:proofErr w:type="spellStart"/>
      <w:r w:rsidRPr="00FC3CC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Maraton</w:t>
      </w:r>
      <w:proofErr w:type="spellEnd"/>
      <w:r w:rsidRPr="00FC3CC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 xml:space="preserve"> </w:t>
      </w:r>
      <w:proofErr w:type="spellStart"/>
      <w:r w:rsidRPr="00FC3CC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i</w:t>
      </w:r>
      <w:proofErr w:type="spellEnd"/>
      <w:r w:rsidRPr="00FC3CC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 xml:space="preserve"> </w:t>
      </w:r>
      <w:proofErr w:type="spellStart"/>
      <w:r w:rsidRPr="00FC3CC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stadion</w:t>
      </w:r>
      <w:proofErr w:type="spellEnd"/>
      <w:r w:rsidRPr="00FC3CC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 xml:space="preserve">  l. a.:</w:t>
      </w:r>
    </w:p>
    <w:p w:rsidR="00884B0C" w:rsidRPr="00FC3CCB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>- w powszednie  dni tygodnia - przez jednego  pracownika ochrony w godzinach pomiędzy 19</w:t>
      </w:r>
      <w:r w:rsidRPr="00FC3CCB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00</w:t>
      </w:r>
      <w:r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 7</w:t>
      </w:r>
      <w:r w:rsidRPr="00FC3CCB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00</w:t>
      </w:r>
      <w:r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dnia następnego ( 253 x 12);</w:t>
      </w:r>
    </w:p>
    <w:p w:rsidR="00884B0C" w:rsidRPr="00FC3CCB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>- w soboty, niedziele, święta -  przez jednego  pracownika ochrony w godzinach pomiędzy 7</w:t>
      </w:r>
      <w:r w:rsidRPr="00FC3CCB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00</w:t>
      </w:r>
      <w:r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 7</w:t>
      </w:r>
      <w:r w:rsidRPr="00FC3CCB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00</w:t>
      </w:r>
      <w:r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dnia następnego ( 112 x 24);</w:t>
      </w:r>
    </w:p>
    <w:p w:rsidR="00884B0C" w:rsidRPr="00FC3CCB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>b) Hala Legionów:</w:t>
      </w:r>
    </w:p>
    <w:p w:rsidR="00884B0C" w:rsidRPr="00FC3CCB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we wszystkie dni tygodnia, przez jednego  pracownika ochrony w godzinach pomiędzy </w:t>
      </w:r>
      <w:smartTag w:uri="urn:schemas-microsoft-com:office:smarttags" w:element="metricconverter">
        <w:smartTagPr>
          <w:attr w:name="ProductID" w:val="700 a"/>
        </w:smartTagPr>
        <w:r w:rsidRPr="00FC3CCB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7</w:t>
        </w:r>
        <w:r w:rsidRPr="00FC3CCB">
          <w:rPr>
            <w:rFonts w:ascii="Times New Roman" w:eastAsia="Times New Roman" w:hAnsi="Times New Roman" w:cs="Times New Roman"/>
            <w:sz w:val="24"/>
            <w:szCs w:val="24"/>
            <w:vertAlign w:val="superscript"/>
            <w:lang w:eastAsia="pl-PL"/>
          </w:rPr>
          <w:t>00</w:t>
        </w:r>
        <w:r w:rsidRPr="00FC3CCB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 xml:space="preserve"> a</w:t>
        </w:r>
      </w:smartTag>
      <w:r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7</w:t>
      </w:r>
      <w:r w:rsidRPr="00FC3CCB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00</w:t>
      </w:r>
      <w:r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dnia następnego ( 365 x 24 ).</w:t>
      </w:r>
    </w:p>
    <w:p w:rsidR="00884B0C" w:rsidRPr="00FC3CCB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84B0C" w:rsidRPr="00FC3CCB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FC3CC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3)  </w:t>
      </w:r>
      <w:r w:rsidRPr="00FC3CC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Zespół Obiektów Sportowych przy ul. Szczecińskiej 1 w Kielcach (basen letni / lodowisko)</w:t>
      </w:r>
      <w:r w:rsidRPr="00FC3CC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= 5 520 godzin</w:t>
      </w:r>
    </w:p>
    <w:p w:rsidR="00884B0C" w:rsidRPr="00FC3CCB" w:rsidRDefault="00884B0C" w:rsidP="00884B0C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całorocznie- we wszystkie dni tygodnia, przez jednego pracownika ochrony w godzinach pomiędzy </w:t>
      </w:r>
      <w:smartTag w:uri="urn:schemas-microsoft-com:office:smarttags" w:element="metricconverter">
        <w:smartTagPr>
          <w:attr w:name="ProductID" w:val="1900 a"/>
        </w:smartTagPr>
        <w:r w:rsidRPr="00FC3CCB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19</w:t>
        </w:r>
        <w:r w:rsidRPr="00FC3CCB">
          <w:rPr>
            <w:rFonts w:ascii="Times New Roman" w:eastAsia="Times New Roman" w:hAnsi="Times New Roman" w:cs="Times New Roman"/>
            <w:sz w:val="24"/>
            <w:szCs w:val="24"/>
            <w:vertAlign w:val="superscript"/>
            <w:lang w:eastAsia="pl-PL"/>
          </w:rPr>
          <w:t>00</w:t>
        </w:r>
        <w:r w:rsidRPr="00FC3CCB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 xml:space="preserve"> a</w:t>
        </w:r>
      </w:smartTag>
      <w:r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7</w:t>
      </w:r>
      <w:r w:rsidRPr="00FC3CCB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00</w:t>
      </w:r>
      <w:r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dnia następnego ( 365 x 12);</w:t>
      </w:r>
    </w:p>
    <w:p w:rsidR="00884B0C" w:rsidRPr="00FC3CCB" w:rsidRDefault="00884B0C" w:rsidP="00884B0C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>w okresie</w:t>
      </w:r>
      <w:r w:rsidR="00774273"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  1 marca  do 30 czerwca 2019</w:t>
      </w:r>
      <w:r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 oraz od  1 </w:t>
      </w:r>
      <w:r w:rsidR="00774273"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>października do  31 grudnia 2019</w:t>
      </w:r>
      <w:r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>r - w niedziele i święta, przez jednego pracownika ochrony - w godzinach pomiędzy 7</w:t>
      </w:r>
      <w:r w:rsidRPr="00FC3CCB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00</w:t>
      </w:r>
      <w:r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 19</w:t>
      </w:r>
      <w:r w:rsidRPr="00FC3CCB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00</w:t>
      </w:r>
      <w:r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>,  łącznie do 50 dni ( 50 x 12);</w:t>
      </w:r>
    </w:p>
    <w:p w:rsidR="00884B0C" w:rsidRPr="00FC3CCB" w:rsidRDefault="00884B0C" w:rsidP="00884B0C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>w okresie o</w:t>
      </w:r>
      <w:r w:rsidR="00774273"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>d 22 czerwca do 31 sierpnia 2019</w:t>
      </w:r>
      <w:r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 we wszystkie dni tygodnia przez jednego pracownika ochrony w godz. pomiędzy </w:t>
      </w:r>
      <w:smartTag w:uri="urn:schemas-microsoft-com:office:smarttags" w:element="metricconverter">
        <w:smartTagPr>
          <w:attr w:name="ProductID" w:val="1000 a"/>
        </w:smartTagPr>
        <w:r w:rsidRPr="00FC3CCB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10</w:t>
        </w:r>
        <w:r w:rsidRPr="00FC3CCB">
          <w:rPr>
            <w:rFonts w:ascii="Times New Roman" w:eastAsia="Times New Roman" w:hAnsi="Times New Roman" w:cs="Times New Roman"/>
            <w:sz w:val="24"/>
            <w:szCs w:val="24"/>
            <w:vertAlign w:val="superscript"/>
            <w:lang w:eastAsia="pl-PL"/>
          </w:rPr>
          <w:t>00</w:t>
        </w:r>
        <w:r w:rsidRPr="00FC3CCB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 xml:space="preserve"> a</w:t>
        </w:r>
      </w:smartTag>
      <w:r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19</w:t>
      </w:r>
      <w:r w:rsidRPr="00FC3CCB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00</w:t>
      </w:r>
      <w:r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łącznie do 60 dni (60x 9).</w:t>
      </w:r>
    </w:p>
    <w:p w:rsidR="00884B0C" w:rsidRPr="00FC3CCB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B0C" w:rsidRPr="00FC3CCB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FC3CC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4</w:t>
      </w:r>
      <w:r w:rsidRPr="00FC3CC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)  Hala Sportowa przy ul. Krakowskiej 72 w Kielcach ( hala , hotel</w:t>
      </w:r>
      <w:r w:rsidRPr="00FC3CC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) </w:t>
      </w:r>
    </w:p>
    <w:p w:rsidR="00884B0C" w:rsidRPr="00FC3CCB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monitorowanie sygnałów alarmowych z pilotów antynapadowych w dyspozycji pracownika zamawiającego + grupa interwencyjna </w:t>
      </w:r>
    </w:p>
    <w:p w:rsidR="00884B0C" w:rsidRPr="00FC3CCB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84B0C" w:rsidRPr="00FC3CCB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FC3CC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5) Kryta Pływalnia DELFIN przy ul. Krakowskiej 2 w Kielcach</w:t>
      </w:r>
    </w:p>
    <w:p w:rsidR="00884B0C" w:rsidRPr="00FC3CCB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84B0C" w:rsidRPr="00FC3CCB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FC3CC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6) Kryta Pływalnia ORKA przy ul. Kujawskiej 18 w Kielcach</w:t>
      </w:r>
    </w:p>
    <w:p w:rsidR="00884B0C" w:rsidRPr="00FC3CCB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>- monitorowanie sygnałów alarmowych z pilotów antynapadowych w dyspozycji pracownika zamawiającego+ grupa interwencyjna</w:t>
      </w:r>
    </w:p>
    <w:p w:rsidR="00884B0C" w:rsidRPr="00FC3CCB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84B0C" w:rsidRPr="00FC3CCB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FC3CC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7) Kryta Pływalnia MORS przy ul. Marszałkowskiej 96 w Kielcach</w:t>
      </w:r>
    </w:p>
    <w:p w:rsidR="00884B0C" w:rsidRPr="00FC3CCB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>- monitorowanie sygnałów alarmowych z pilotów antynapadowych w dyspozycji pracownika zamawiającego.</w:t>
      </w:r>
    </w:p>
    <w:p w:rsidR="00884B0C" w:rsidRPr="00FC3CCB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B0C" w:rsidRPr="00FC3CCB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FC3CC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8) Kryta Pływalnia JURAJSKA przy ul. Jurajskiej  7 w Kielcach</w:t>
      </w:r>
    </w:p>
    <w:p w:rsidR="00884B0C" w:rsidRPr="00FC3CCB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>- monitorowanie sygnałów alarmowych z pilotów antynapadowych w dyspozycji pracownika zamawiającego+ grupa interwencyjna</w:t>
      </w:r>
    </w:p>
    <w:p w:rsidR="00884B0C" w:rsidRPr="00FC3CCB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B0C" w:rsidRPr="00FC3CCB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FC3CC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9) Kryta Pływalnia FOKA ul. Os. Barwinek 31 w Kielcach</w:t>
      </w:r>
    </w:p>
    <w:p w:rsidR="00884B0C" w:rsidRPr="00FC3CCB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>- monitorowanie sygnałów alarmowych z pilotów antynapadowych w dyspozycji pracownika zamawiającego+ grupa interwencyjna</w:t>
      </w:r>
    </w:p>
    <w:p w:rsidR="00774273" w:rsidRPr="00FC3CCB" w:rsidRDefault="00774273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74273" w:rsidRPr="00FC3CCB" w:rsidRDefault="00774273" w:rsidP="0077427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C3CC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10) Stadion piłkarski przy ul. Szczepaniaka 29</w:t>
      </w:r>
      <w:r w:rsidRPr="00FC3CC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 =  </w:t>
      </w:r>
      <w:r w:rsidRPr="00FC3CC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3300 godzin ( z pilotem ) </w:t>
      </w:r>
    </w:p>
    <w:p w:rsidR="00774273" w:rsidRPr="00FC3CCB" w:rsidRDefault="00774273" w:rsidP="007742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774273" w:rsidRPr="00FC3CCB" w:rsidRDefault="00774273" w:rsidP="00774273">
      <w:pPr>
        <w:numPr>
          <w:ilvl w:val="0"/>
          <w:numId w:val="19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piątki </w:t>
      </w:r>
      <w:r w:rsidRPr="00FC3CC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nie przypadające w dni świąteczne</w:t>
      </w:r>
      <w:r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 przez jednego  pracownika ochrony w godzinach od </w:t>
      </w:r>
      <w:r w:rsidRPr="00FC3CC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19</w:t>
      </w:r>
      <w:r w:rsidRPr="00FC3CCB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00</w:t>
      </w:r>
      <w:r w:rsidRPr="00FC3CC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do godziny  7</w:t>
      </w:r>
      <w:r w:rsidRPr="00FC3CCB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 xml:space="preserve">00 </w:t>
      </w:r>
      <w:r w:rsidRPr="00FC3CC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 soboty (50 x12 ) </w:t>
      </w:r>
    </w:p>
    <w:p w:rsidR="00774273" w:rsidRPr="00FC3CCB" w:rsidRDefault="00774273" w:rsidP="00774273">
      <w:pPr>
        <w:numPr>
          <w:ilvl w:val="0"/>
          <w:numId w:val="19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>w piątki</w:t>
      </w:r>
      <w:r w:rsidRPr="00FC3CC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przypadające w dni świąteczne 3.05. i 01.11.2019r </w:t>
      </w:r>
      <w:r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>przez jednego  pracownika ochrony w godzinach od 7</w:t>
      </w:r>
      <w:r w:rsidRPr="00FC3CCB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00</w:t>
      </w:r>
      <w:r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piątek do godziny  7</w:t>
      </w:r>
      <w:r w:rsidRPr="00FC3CCB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00</w:t>
      </w:r>
      <w:r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w soboty </w:t>
      </w:r>
      <w:r w:rsidRPr="00FC3CC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(  2 x 24 ) </w:t>
      </w:r>
    </w:p>
    <w:p w:rsidR="00774273" w:rsidRPr="00FC3CCB" w:rsidRDefault="00774273" w:rsidP="00774273">
      <w:pPr>
        <w:numPr>
          <w:ilvl w:val="0"/>
          <w:numId w:val="19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C3CC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 soboty, niedziele</w:t>
      </w:r>
      <w:r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 przez jednego  pracownika ochrony w godzinach od godz.7</w:t>
      </w:r>
      <w:r w:rsidRPr="00FC3CCB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00</w:t>
      </w:r>
      <w:r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sobotę do godziny 7</w:t>
      </w:r>
      <w:r w:rsidRPr="00FC3CCB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00</w:t>
      </w:r>
      <w:r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poniedziałek </w:t>
      </w:r>
      <w:r w:rsidRPr="00FC3CC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(104 x 24 )  </w:t>
      </w:r>
    </w:p>
    <w:p w:rsidR="00774273" w:rsidRPr="00FC3CCB" w:rsidRDefault="00774273" w:rsidP="00774273">
      <w:pPr>
        <w:numPr>
          <w:ilvl w:val="0"/>
          <w:numId w:val="19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 święta przypadające w </w:t>
      </w:r>
      <w:r w:rsidRPr="00FC3CC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inne dni tygodnia</w:t>
      </w:r>
      <w:r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C3CC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(oprócz 20.06. i 15.08.2019r , bez dniówek,  noce wliczone  do patrolu</w:t>
      </w:r>
      <w:r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)   </w:t>
      </w:r>
    </w:p>
    <w:p w:rsidR="00774273" w:rsidRPr="00FC3CCB" w:rsidRDefault="00774273" w:rsidP="00774273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74273" w:rsidRPr="00FC3CCB" w:rsidRDefault="00774273" w:rsidP="00774273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łącznie   -  </w:t>
      </w:r>
      <w:r w:rsidRPr="00FC3CC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156 godzin</w:t>
      </w:r>
      <w:r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>, wg poniższej specyfikacji:</w:t>
      </w:r>
    </w:p>
    <w:p w:rsidR="00774273" w:rsidRPr="00FC3CCB" w:rsidRDefault="00774273" w:rsidP="007742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74273" w:rsidRPr="00FC3CCB" w:rsidRDefault="00774273" w:rsidP="00774273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FC3CCB">
        <w:rPr>
          <w:rFonts w:ascii="Times New Roman" w:eastAsia="Times New Roman" w:hAnsi="Times New Roman"/>
          <w:sz w:val="24"/>
          <w:szCs w:val="24"/>
          <w:lang w:eastAsia="pl-PL"/>
        </w:rPr>
        <w:t>30 kwietnia - 2 maja</w:t>
      </w:r>
      <w:r w:rsidRPr="00FC3CCB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FC3CCB">
        <w:rPr>
          <w:rFonts w:ascii="Times New Roman" w:eastAsia="Times New Roman" w:hAnsi="Times New Roman"/>
          <w:sz w:val="24"/>
          <w:szCs w:val="24"/>
          <w:lang w:eastAsia="pl-PL"/>
        </w:rPr>
        <w:tab/>
        <w:t>( 19</w:t>
      </w:r>
      <w:r w:rsidRPr="00FC3CCB">
        <w:rPr>
          <w:rFonts w:ascii="Times New Roman" w:eastAsia="Times New Roman" w:hAnsi="Times New Roman"/>
          <w:sz w:val="24"/>
          <w:szCs w:val="24"/>
          <w:vertAlign w:val="superscript"/>
          <w:lang w:eastAsia="pl-PL"/>
        </w:rPr>
        <w:t>00</w:t>
      </w:r>
      <w:r w:rsidRPr="00FC3CCB">
        <w:rPr>
          <w:rFonts w:ascii="Times New Roman" w:eastAsia="Times New Roman" w:hAnsi="Times New Roman"/>
          <w:sz w:val="24"/>
          <w:szCs w:val="24"/>
          <w:lang w:eastAsia="pl-PL"/>
        </w:rPr>
        <w:t xml:space="preserve"> 30.04.wt. </w:t>
      </w:r>
      <w:r w:rsidRPr="00FC3CCB">
        <w:rPr>
          <w:rFonts w:ascii="Times New Roman" w:eastAsia="Times New Roman" w:hAnsi="Times New Roman"/>
          <w:sz w:val="24"/>
          <w:szCs w:val="24"/>
          <w:lang w:eastAsia="pl-PL"/>
        </w:rPr>
        <w:tab/>
        <w:t>do 7</w:t>
      </w:r>
      <w:r w:rsidRPr="00FC3CCB">
        <w:rPr>
          <w:rFonts w:ascii="Times New Roman" w:eastAsia="Times New Roman" w:hAnsi="Times New Roman"/>
          <w:sz w:val="24"/>
          <w:szCs w:val="24"/>
          <w:vertAlign w:val="superscript"/>
          <w:lang w:eastAsia="pl-PL"/>
        </w:rPr>
        <w:t>00</w:t>
      </w:r>
      <w:r w:rsidRPr="00FC3CCB">
        <w:rPr>
          <w:rFonts w:ascii="Times New Roman" w:eastAsia="Times New Roman" w:hAnsi="Times New Roman"/>
          <w:sz w:val="24"/>
          <w:szCs w:val="24"/>
          <w:lang w:eastAsia="pl-PL"/>
        </w:rPr>
        <w:t xml:space="preserve">czw . 02.05.) </w:t>
      </w:r>
      <w:r w:rsidRPr="00FC3CCB">
        <w:rPr>
          <w:rFonts w:ascii="Times New Roman" w:eastAsia="Times New Roman" w:hAnsi="Times New Roman"/>
          <w:sz w:val="24"/>
          <w:szCs w:val="24"/>
          <w:lang w:eastAsia="pl-PL"/>
        </w:rPr>
        <w:tab/>
        <w:t xml:space="preserve">= </w:t>
      </w:r>
      <w:r w:rsidRPr="00FC3CCB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36 </w:t>
      </w:r>
      <w:proofErr w:type="spellStart"/>
      <w:r w:rsidRPr="00FC3CCB">
        <w:rPr>
          <w:rFonts w:ascii="Times New Roman" w:eastAsia="Times New Roman" w:hAnsi="Times New Roman"/>
          <w:b/>
          <w:sz w:val="24"/>
          <w:szCs w:val="24"/>
          <w:lang w:eastAsia="pl-PL"/>
        </w:rPr>
        <w:t>godz</w:t>
      </w:r>
      <w:proofErr w:type="spellEnd"/>
      <w:r w:rsidRPr="00FC3CCB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:rsidR="00774273" w:rsidRPr="00FC3CCB" w:rsidRDefault="00774273" w:rsidP="0077427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C3CCB">
        <w:rPr>
          <w:rFonts w:ascii="Times New Roman" w:eastAsia="Times New Roman" w:hAnsi="Times New Roman"/>
          <w:sz w:val="24"/>
          <w:szCs w:val="24"/>
          <w:lang w:eastAsia="pl-PL"/>
        </w:rPr>
        <w:t xml:space="preserve">2- 3 maja </w:t>
      </w:r>
      <w:r w:rsidRPr="00FC3CCB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FC3CCB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FC3CCB">
        <w:rPr>
          <w:rFonts w:ascii="Times New Roman" w:eastAsia="Times New Roman" w:hAnsi="Times New Roman"/>
          <w:sz w:val="24"/>
          <w:szCs w:val="24"/>
          <w:lang w:eastAsia="pl-PL"/>
        </w:rPr>
        <w:tab/>
        <w:t>( 19</w:t>
      </w:r>
      <w:r w:rsidRPr="00FC3CCB">
        <w:rPr>
          <w:rFonts w:ascii="Times New Roman" w:eastAsia="Times New Roman" w:hAnsi="Times New Roman"/>
          <w:sz w:val="24"/>
          <w:szCs w:val="24"/>
          <w:vertAlign w:val="superscript"/>
          <w:lang w:eastAsia="pl-PL"/>
        </w:rPr>
        <w:t>00</w:t>
      </w:r>
      <w:r w:rsidRPr="00FC3CCB">
        <w:rPr>
          <w:rFonts w:ascii="Times New Roman" w:eastAsia="Times New Roman" w:hAnsi="Times New Roman"/>
          <w:sz w:val="24"/>
          <w:szCs w:val="24"/>
          <w:lang w:eastAsia="pl-PL"/>
        </w:rPr>
        <w:t xml:space="preserve"> 2.05. </w:t>
      </w:r>
      <w:proofErr w:type="spellStart"/>
      <w:r w:rsidRPr="00FC3CCB">
        <w:rPr>
          <w:rFonts w:ascii="Times New Roman" w:eastAsia="Times New Roman" w:hAnsi="Times New Roman"/>
          <w:sz w:val="24"/>
          <w:szCs w:val="24"/>
          <w:lang w:eastAsia="pl-PL"/>
        </w:rPr>
        <w:t>czw</w:t>
      </w:r>
      <w:proofErr w:type="spellEnd"/>
      <w:r w:rsidRPr="00FC3CCB">
        <w:rPr>
          <w:rFonts w:ascii="Times New Roman" w:eastAsia="Times New Roman" w:hAnsi="Times New Roman"/>
          <w:sz w:val="24"/>
          <w:szCs w:val="24"/>
          <w:lang w:eastAsia="pl-PL"/>
        </w:rPr>
        <w:tab/>
        <w:t>do 7</w:t>
      </w:r>
      <w:r w:rsidRPr="00FC3CCB">
        <w:rPr>
          <w:rFonts w:ascii="Times New Roman" w:eastAsia="Times New Roman" w:hAnsi="Times New Roman"/>
          <w:sz w:val="24"/>
          <w:szCs w:val="24"/>
          <w:vertAlign w:val="superscript"/>
          <w:lang w:eastAsia="pl-PL"/>
        </w:rPr>
        <w:t>00</w:t>
      </w:r>
      <w:r w:rsidRPr="00FC3CCB">
        <w:rPr>
          <w:rFonts w:ascii="Times New Roman" w:eastAsia="Times New Roman" w:hAnsi="Times New Roman"/>
          <w:sz w:val="24"/>
          <w:szCs w:val="24"/>
          <w:lang w:eastAsia="pl-PL"/>
        </w:rPr>
        <w:t xml:space="preserve"> pt. 03.05)</w:t>
      </w:r>
      <w:r w:rsidRPr="00FC3CCB">
        <w:rPr>
          <w:rFonts w:ascii="Times New Roman" w:eastAsia="Times New Roman" w:hAnsi="Times New Roman"/>
          <w:b/>
          <w:sz w:val="24"/>
          <w:szCs w:val="24"/>
          <w:lang w:eastAsia="pl-PL"/>
        </w:rPr>
        <w:tab/>
        <w:t xml:space="preserve">= 12 </w:t>
      </w:r>
      <w:proofErr w:type="spellStart"/>
      <w:r w:rsidRPr="00FC3CCB">
        <w:rPr>
          <w:rFonts w:ascii="Times New Roman" w:eastAsia="Times New Roman" w:hAnsi="Times New Roman"/>
          <w:b/>
          <w:sz w:val="24"/>
          <w:szCs w:val="24"/>
          <w:lang w:eastAsia="pl-PL"/>
        </w:rPr>
        <w:t>godz</w:t>
      </w:r>
      <w:proofErr w:type="spellEnd"/>
      <w:r w:rsidRPr="00FC3CCB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:rsidR="00774273" w:rsidRPr="00FC3CCB" w:rsidRDefault="00774273" w:rsidP="00774273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FC3CCB">
        <w:rPr>
          <w:rFonts w:ascii="Times New Roman" w:eastAsia="Times New Roman" w:hAnsi="Times New Roman"/>
          <w:sz w:val="24"/>
          <w:szCs w:val="24"/>
          <w:lang w:eastAsia="pl-PL"/>
        </w:rPr>
        <w:t xml:space="preserve">31 października – 1 listopad </w:t>
      </w:r>
      <w:r w:rsidRPr="00FC3CCB">
        <w:rPr>
          <w:rFonts w:ascii="Times New Roman" w:eastAsia="Times New Roman" w:hAnsi="Times New Roman"/>
          <w:sz w:val="24"/>
          <w:szCs w:val="24"/>
          <w:lang w:eastAsia="pl-PL"/>
        </w:rPr>
        <w:tab/>
        <w:t>( 19</w:t>
      </w:r>
      <w:r w:rsidRPr="00FC3CCB">
        <w:rPr>
          <w:rFonts w:ascii="Times New Roman" w:eastAsia="Times New Roman" w:hAnsi="Times New Roman"/>
          <w:sz w:val="24"/>
          <w:szCs w:val="24"/>
          <w:vertAlign w:val="superscript"/>
          <w:lang w:eastAsia="pl-PL"/>
        </w:rPr>
        <w:t>00</w:t>
      </w:r>
      <w:r w:rsidRPr="00FC3CCB">
        <w:rPr>
          <w:rFonts w:ascii="Times New Roman" w:eastAsia="Times New Roman" w:hAnsi="Times New Roman"/>
          <w:sz w:val="24"/>
          <w:szCs w:val="24"/>
          <w:lang w:eastAsia="pl-PL"/>
        </w:rPr>
        <w:t xml:space="preserve">31.10.czw. </w:t>
      </w:r>
      <w:r w:rsidRPr="00FC3CCB">
        <w:rPr>
          <w:rFonts w:ascii="Times New Roman" w:eastAsia="Times New Roman" w:hAnsi="Times New Roman"/>
          <w:sz w:val="24"/>
          <w:szCs w:val="24"/>
          <w:lang w:eastAsia="pl-PL"/>
        </w:rPr>
        <w:tab/>
        <w:t>do 7</w:t>
      </w:r>
      <w:r w:rsidRPr="00FC3CCB">
        <w:rPr>
          <w:rFonts w:ascii="Times New Roman" w:eastAsia="Times New Roman" w:hAnsi="Times New Roman"/>
          <w:sz w:val="24"/>
          <w:szCs w:val="24"/>
          <w:vertAlign w:val="superscript"/>
          <w:lang w:eastAsia="pl-PL"/>
        </w:rPr>
        <w:t xml:space="preserve">00 </w:t>
      </w:r>
      <w:r w:rsidRPr="00FC3CCB">
        <w:rPr>
          <w:rFonts w:ascii="Times New Roman" w:eastAsia="Times New Roman" w:hAnsi="Times New Roman"/>
          <w:sz w:val="24"/>
          <w:szCs w:val="24"/>
          <w:lang w:eastAsia="pl-PL"/>
        </w:rPr>
        <w:t>pt. 01.11.)</w:t>
      </w:r>
      <w:r w:rsidRPr="00FC3CCB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FC3CCB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= 12 </w:t>
      </w:r>
      <w:proofErr w:type="spellStart"/>
      <w:r w:rsidRPr="00FC3CCB">
        <w:rPr>
          <w:rFonts w:ascii="Times New Roman" w:eastAsia="Times New Roman" w:hAnsi="Times New Roman"/>
          <w:b/>
          <w:sz w:val="24"/>
          <w:szCs w:val="24"/>
          <w:lang w:eastAsia="pl-PL"/>
        </w:rPr>
        <w:t>godz</w:t>
      </w:r>
      <w:proofErr w:type="spellEnd"/>
      <w:r w:rsidRPr="00FC3CCB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:rsidR="00774273" w:rsidRPr="00FC3CCB" w:rsidRDefault="00774273" w:rsidP="00774273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FC3CCB">
        <w:rPr>
          <w:rFonts w:ascii="Times New Roman" w:eastAsia="Times New Roman" w:hAnsi="Times New Roman"/>
          <w:sz w:val="24"/>
          <w:szCs w:val="24"/>
          <w:lang w:eastAsia="pl-PL"/>
        </w:rPr>
        <w:t xml:space="preserve">24-27 grudnia </w:t>
      </w:r>
      <w:r w:rsidRPr="00FC3CCB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FC3CCB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FC3CCB">
        <w:rPr>
          <w:rFonts w:ascii="Times New Roman" w:eastAsia="Times New Roman" w:hAnsi="Times New Roman"/>
          <w:sz w:val="24"/>
          <w:szCs w:val="24"/>
          <w:lang w:eastAsia="pl-PL"/>
        </w:rPr>
        <w:tab/>
        <w:t>( 19</w:t>
      </w:r>
      <w:r w:rsidRPr="00FC3CCB">
        <w:rPr>
          <w:rFonts w:ascii="Times New Roman" w:eastAsia="Times New Roman" w:hAnsi="Times New Roman"/>
          <w:sz w:val="24"/>
          <w:szCs w:val="24"/>
          <w:vertAlign w:val="superscript"/>
          <w:lang w:eastAsia="pl-PL"/>
        </w:rPr>
        <w:t>00</w:t>
      </w:r>
      <w:r w:rsidRPr="00FC3CCB">
        <w:rPr>
          <w:rFonts w:ascii="Times New Roman" w:eastAsia="Times New Roman" w:hAnsi="Times New Roman"/>
          <w:sz w:val="24"/>
          <w:szCs w:val="24"/>
          <w:lang w:eastAsia="pl-PL"/>
        </w:rPr>
        <w:t xml:space="preserve"> 24.12.wt. </w:t>
      </w:r>
      <w:r w:rsidRPr="00FC3CCB">
        <w:rPr>
          <w:rFonts w:ascii="Times New Roman" w:eastAsia="Times New Roman" w:hAnsi="Times New Roman"/>
          <w:sz w:val="24"/>
          <w:szCs w:val="24"/>
          <w:lang w:eastAsia="pl-PL"/>
        </w:rPr>
        <w:tab/>
        <w:t>do 7</w:t>
      </w:r>
      <w:r w:rsidRPr="00FC3CCB">
        <w:rPr>
          <w:rFonts w:ascii="Times New Roman" w:eastAsia="Times New Roman" w:hAnsi="Times New Roman"/>
          <w:sz w:val="24"/>
          <w:szCs w:val="24"/>
          <w:vertAlign w:val="superscript"/>
          <w:lang w:eastAsia="pl-PL"/>
        </w:rPr>
        <w:t>00</w:t>
      </w:r>
      <w:r w:rsidRPr="00FC3CCB">
        <w:rPr>
          <w:rFonts w:ascii="Times New Roman" w:eastAsia="Times New Roman" w:hAnsi="Times New Roman"/>
          <w:sz w:val="24"/>
          <w:szCs w:val="24"/>
          <w:lang w:eastAsia="pl-PL"/>
        </w:rPr>
        <w:t xml:space="preserve"> pt. 27.12.)</w:t>
      </w:r>
      <w:r w:rsidRPr="00FC3CCB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FC3CCB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= 60 </w:t>
      </w:r>
      <w:proofErr w:type="spellStart"/>
      <w:r w:rsidRPr="00FC3CCB">
        <w:rPr>
          <w:rFonts w:ascii="Times New Roman" w:eastAsia="Times New Roman" w:hAnsi="Times New Roman"/>
          <w:b/>
          <w:sz w:val="24"/>
          <w:szCs w:val="24"/>
          <w:lang w:eastAsia="pl-PL"/>
        </w:rPr>
        <w:t>godz</w:t>
      </w:r>
      <w:proofErr w:type="spellEnd"/>
      <w:r w:rsidRPr="00FC3CCB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:rsidR="00774273" w:rsidRPr="00FC3CCB" w:rsidRDefault="00774273" w:rsidP="007742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>31 grudnia 2018-2 stycznia 2019(19</w:t>
      </w:r>
      <w:r w:rsidRPr="00FC3CCB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 xml:space="preserve">00 </w:t>
      </w:r>
      <w:r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>31.12.wt.19) do 7</w:t>
      </w:r>
      <w:r w:rsidRPr="00FC3CCB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00</w:t>
      </w:r>
      <w:r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czw.02.01.20r)  = </w:t>
      </w:r>
      <w:r w:rsidRPr="00FC3CC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36 </w:t>
      </w:r>
      <w:proofErr w:type="spellStart"/>
      <w:r w:rsidRPr="00FC3CC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godz</w:t>
      </w:r>
      <w:proofErr w:type="spellEnd"/>
      <w:r w:rsidRPr="00FC3CC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:rsidR="00774273" w:rsidRPr="00FC3CCB" w:rsidRDefault="00774273" w:rsidP="007742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</w:t>
      </w:r>
    </w:p>
    <w:p w:rsidR="00774273" w:rsidRPr="00FC3CCB" w:rsidRDefault="00774273" w:rsidP="00774273">
      <w:pPr>
        <w:spacing w:after="0" w:line="240" w:lineRule="auto"/>
        <w:jc w:val="both"/>
        <w:rPr>
          <w:rFonts w:ascii="Times New Roman" w:eastAsia="Times New Roman" w:hAnsi="Times New Roman"/>
          <w:strike/>
          <w:sz w:val="24"/>
          <w:szCs w:val="24"/>
          <w:lang w:eastAsia="pl-PL"/>
        </w:rPr>
      </w:pPr>
      <w:r w:rsidRPr="00FC3CCB">
        <w:rPr>
          <w:rFonts w:ascii="Times New Roman" w:eastAsia="Times New Roman" w:hAnsi="Times New Roman"/>
          <w:sz w:val="24"/>
          <w:szCs w:val="24"/>
          <w:lang w:eastAsia="pl-PL"/>
        </w:rPr>
        <w:t xml:space="preserve">d) 2 podjazdy grup patrolowych w godzinach nocnych pomiędzy 19.00 do 7.00 w pozostałe noce nie objęte ochroną ( co do zasady : od poniedziałku do czwartku, </w:t>
      </w:r>
      <w:r w:rsidRPr="00FC3CCB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 xml:space="preserve">z wyjątkiem 9  nocy w terminach wymienionych w </w:t>
      </w:r>
      <w:proofErr w:type="spellStart"/>
      <w:r w:rsidRPr="00FC3CCB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ppkt</w:t>
      </w:r>
      <w:proofErr w:type="spellEnd"/>
      <w:r w:rsidRPr="00FC3CCB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 xml:space="preserve">. c): </w:t>
      </w:r>
      <w:r w:rsidRPr="00FC3CCB">
        <w:rPr>
          <w:rFonts w:ascii="Times New Roman" w:eastAsia="Times New Roman" w:hAnsi="Times New Roman"/>
          <w:sz w:val="24"/>
          <w:szCs w:val="24"/>
          <w:lang w:eastAsia="pl-PL"/>
        </w:rPr>
        <w:t>tj.: 200 nocy x 2 podjazdy =</w:t>
      </w:r>
      <w:r w:rsidRPr="00FC3CCB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400 podjazdów </w:t>
      </w:r>
    </w:p>
    <w:p w:rsidR="00774273" w:rsidRPr="00FC3CCB" w:rsidRDefault="00774273" w:rsidP="007742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74273" w:rsidRPr="00FC3CCB" w:rsidRDefault="00774273" w:rsidP="007742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FC3CC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11) Boisko Piłkarskie ul. Kusocińskiego 53 </w:t>
      </w:r>
      <w:r w:rsidRPr="00FC3CC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=  5 724 godziny</w:t>
      </w:r>
      <w:r w:rsidRPr="00FC3CCB">
        <w:t xml:space="preserve"> ( </w:t>
      </w:r>
      <w:r w:rsidRPr="00FC3CC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bez pilota)</w:t>
      </w:r>
    </w:p>
    <w:p w:rsidR="00774273" w:rsidRPr="00FC3CCB" w:rsidRDefault="00774273" w:rsidP="007742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we wszystkie dni tygodnia, przez jednego pracownika ochrony w godzinach pomiędzy 19.00  a  7.00 dnia następnego ( 365 x 12 ) </w:t>
      </w:r>
    </w:p>
    <w:p w:rsidR="00774273" w:rsidRPr="00FC3CCB" w:rsidRDefault="00774273" w:rsidP="007742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>-  w soboty, niedziele, święta -  przez jednego  pracownika ochrony w godzinach pomiędzy 7</w:t>
      </w:r>
      <w:r w:rsidRPr="00FC3CCB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00</w:t>
      </w:r>
      <w:r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 19</w:t>
      </w:r>
      <w:r w:rsidRPr="00FC3CCB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00</w:t>
      </w:r>
      <w:r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> ( 112 x 12)</w:t>
      </w:r>
    </w:p>
    <w:p w:rsidR="00774273" w:rsidRPr="00FC3CCB" w:rsidRDefault="00774273" w:rsidP="007742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74273" w:rsidRPr="00FC3CCB" w:rsidRDefault="00774273" w:rsidP="0077427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FC3CC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12) Hala Sportowa ul. Warszawska 338 w Kielcach  </w:t>
      </w:r>
      <w:r w:rsidRPr="00FC3CC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=  3 300 godzin ( z pilotem) </w:t>
      </w:r>
      <w:r w:rsidRPr="00FC3CCB">
        <w:t xml:space="preserve"> </w:t>
      </w:r>
    </w:p>
    <w:p w:rsidR="00774273" w:rsidRPr="00FC3CCB" w:rsidRDefault="00774273" w:rsidP="00774273">
      <w:pPr>
        <w:numPr>
          <w:ilvl w:val="0"/>
          <w:numId w:val="20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piątki </w:t>
      </w:r>
      <w:r w:rsidRPr="00FC3CC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nie przypadające w dni świąteczne</w:t>
      </w:r>
      <w:r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 przez jednego  pracownika ochrony w godzinach od </w:t>
      </w:r>
      <w:r w:rsidRPr="00FC3CC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19</w:t>
      </w:r>
      <w:r w:rsidRPr="00FC3CCB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00</w:t>
      </w:r>
      <w:r w:rsidRPr="00FC3CC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do godziny  7</w:t>
      </w:r>
      <w:r w:rsidRPr="00FC3CCB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 xml:space="preserve">00 </w:t>
      </w:r>
      <w:r w:rsidRPr="00FC3CC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 soboty (50 x9 ) </w:t>
      </w:r>
    </w:p>
    <w:p w:rsidR="00774273" w:rsidRPr="00FC3CCB" w:rsidRDefault="00774273" w:rsidP="00774273">
      <w:pPr>
        <w:numPr>
          <w:ilvl w:val="0"/>
          <w:numId w:val="20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w piątki</w:t>
      </w:r>
      <w:r w:rsidRPr="00FC3CC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przypadające w dni świąteczne 3.05. i 01.11.2019r </w:t>
      </w:r>
      <w:r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>przez jednego  pracownika ochrony w godzinach od 7</w:t>
      </w:r>
      <w:r w:rsidRPr="00FC3CCB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00</w:t>
      </w:r>
      <w:r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piątek do godziny  7</w:t>
      </w:r>
      <w:r w:rsidRPr="00FC3CCB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00</w:t>
      </w:r>
      <w:r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w soboty </w:t>
      </w:r>
      <w:r w:rsidRPr="00FC3CC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(  2 x 24 ) </w:t>
      </w:r>
    </w:p>
    <w:p w:rsidR="00774273" w:rsidRPr="00FC3CCB" w:rsidRDefault="00774273" w:rsidP="00774273">
      <w:pPr>
        <w:numPr>
          <w:ilvl w:val="0"/>
          <w:numId w:val="20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C3CC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 soboty, niedziele</w:t>
      </w:r>
      <w:r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 przez jednego  pracownika ochrony w godzinach od godz.7</w:t>
      </w:r>
      <w:r w:rsidRPr="00FC3CCB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00</w:t>
      </w:r>
      <w:r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sobotę do godziny 7</w:t>
      </w:r>
      <w:r w:rsidRPr="00FC3CCB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00</w:t>
      </w:r>
      <w:r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poniedziałek </w:t>
      </w:r>
      <w:r w:rsidRPr="00FC3CC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(104 x 24 )  </w:t>
      </w:r>
    </w:p>
    <w:p w:rsidR="00774273" w:rsidRPr="00FC3CCB" w:rsidRDefault="00774273" w:rsidP="00774273">
      <w:pPr>
        <w:numPr>
          <w:ilvl w:val="0"/>
          <w:numId w:val="20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 święta przypadające w </w:t>
      </w:r>
      <w:r w:rsidRPr="00FC3CC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inne dni tygodnia</w:t>
      </w:r>
      <w:r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C3CC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(oprócz 20.06.2019r  i 15.08.2019r) , bez dniówek,  noce wliczone  do patrolu</w:t>
      </w:r>
      <w:r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)   </w:t>
      </w:r>
    </w:p>
    <w:p w:rsidR="00774273" w:rsidRPr="00FC3CCB" w:rsidRDefault="00774273" w:rsidP="00774273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74273" w:rsidRPr="00FC3CCB" w:rsidRDefault="00774273" w:rsidP="00774273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łącznie   -  </w:t>
      </w:r>
      <w:r w:rsidRPr="00FC3CC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156 godzin</w:t>
      </w:r>
      <w:r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>, wg poniższej specyfikacji:</w:t>
      </w:r>
    </w:p>
    <w:p w:rsidR="00774273" w:rsidRPr="00FC3CCB" w:rsidRDefault="00774273" w:rsidP="007742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74273" w:rsidRPr="00FC3CCB" w:rsidRDefault="00774273" w:rsidP="00774273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FC3CCB">
        <w:rPr>
          <w:rFonts w:ascii="Times New Roman" w:eastAsia="Times New Roman" w:hAnsi="Times New Roman"/>
          <w:sz w:val="24"/>
          <w:szCs w:val="24"/>
          <w:lang w:eastAsia="pl-PL"/>
        </w:rPr>
        <w:t>30 kwietnia - 2 maja</w:t>
      </w:r>
      <w:r w:rsidRPr="00FC3CCB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FC3CCB">
        <w:rPr>
          <w:rFonts w:ascii="Times New Roman" w:eastAsia="Times New Roman" w:hAnsi="Times New Roman"/>
          <w:sz w:val="24"/>
          <w:szCs w:val="24"/>
          <w:lang w:eastAsia="pl-PL"/>
        </w:rPr>
        <w:tab/>
        <w:t>( 19</w:t>
      </w:r>
      <w:r w:rsidRPr="00FC3CCB">
        <w:rPr>
          <w:rFonts w:ascii="Times New Roman" w:eastAsia="Times New Roman" w:hAnsi="Times New Roman"/>
          <w:sz w:val="24"/>
          <w:szCs w:val="24"/>
          <w:vertAlign w:val="superscript"/>
          <w:lang w:eastAsia="pl-PL"/>
        </w:rPr>
        <w:t>00</w:t>
      </w:r>
      <w:r w:rsidRPr="00FC3CCB">
        <w:rPr>
          <w:rFonts w:ascii="Times New Roman" w:eastAsia="Times New Roman" w:hAnsi="Times New Roman"/>
          <w:sz w:val="24"/>
          <w:szCs w:val="24"/>
          <w:lang w:eastAsia="pl-PL"/>
        </w:rPr>
        <w:t xml:space="preserve"> 30.04.wt. </w:t>
      </w:r>
      <w:r w:rsidRPr="00FC3CCB">
        <w:rPr>
          <w:rFonts w:ascii="Times New Roman" w:eastAsia="Times New Roman" w:hAnsi="Times New Roman"/>
          <w:sz w:val="24"/>
          <w:szCs w:val="24"/>
          <w:lang w:eastAsia="pl-PL"/>
        </w:rPr>
        <w:tab/>
        <w:t>do 7</w:t>
      </w:r>
      <w:r w:rsidRPr="00FC3CCB">
        <w:rPr>
          <w:rFonts w:ascii="Times New Roman" w:eastAsia="Times New Roman" w:hAnsi="Times New Roman"/>
          <w:sz w:val="24"/>
          <w:szCs w:val="24"/>
          <w:vertAlign w:val="superscript"/>
          <w:lang w:eastAsia="pl-PL"/>
        </w:rPr>
        <w:t>00</w:t>
      </w:r>
      <w:r w:rsidRPr="00FC3CCB">
        <w:rPr>
          <w:rFonts w:ascii="Times New Roman" w:eastAsia="Times New Roman" w:hAnsi="Times New Roman"/>
          <w:sz w:val="24"/>
          <w:szCs w:val="24"/>
          <w:lang w:eastAsia="pl-PL"/>
        </w:rPr>
        <w:t xml:space="preserve">czw . 02.05.) </w:t>
      </w:r>
      <w:r w:rsidRPr="00FC3CCB">
        <w:rPr>
          <w:rFonts w:ascii="Times New Roman" w:eastAsia="Times New Roman" w:hAnsi="Times New Roman"/>
          <w:sz w:val="24"/>
          <w:szCs w:val="24"/>
          <w:lang w:eastAsia="pl-PL"/>
        </w:rPr>
        <w:tab/>
        <w:t xml:space="preserve">= </w:t>
      </w:r>
      <w:r w:rsidRPr="00FC3CCB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36 </w:t>
      </w:r>
      <w:proofErr w:type="spellStart"/>
      <w:r w:rsidRPr="00FC3CCB">
        <w:rPr>
          <w:rFonts w:ascii="Times New Roman" w:eastAsia="Times New Roman" w:hAnsi="Times New Roman"/>
          <w:b/>
          <w:sz w:val="24"/>
          <w:szCs w:val="24"/>
          <w:lang w:eastAsia="pl-PL"/>
        </w:rPr>
        <w:t>godz</w:t>
      </w:r>
      <w:proofErr w:type="spellEnd"/>
      <w:r w:rsidRPr="00FC3CCB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:rsidR="00774273" w:rsidRPr="00FC3CCB" w:rsidRDefault="00774273" w:rsidP="0077427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C3CCB">
        <w:rPr>
          <w:rFonts w:ascii="Times New Roman" w:eastAsia="Times New Roman" w:hAnsi="Times New Roman"/>
          <w:sz w:val="24"/>
          <w:szCs w:val="24"/>
          <w:lang w:eastAsia="pl-PL"/>
        </w:rPr>
        <w:t xml:space="preserve">2- 3 maja </w:t>
      </w:r>
      <w:r w:rsidRPr="00FC3CCB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FC3CCB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FC3CCB">
        <w:rPr>
          <w:rFonts w:ascii="Times New Roman" w:eastAsia="Times New Roman" w:hAnsi="Times New Roman"/>
          <w:sz w:val="24"/>
          <w:szCs w:val="24"/>
          <w:lang w:eastAsia="pl-PL"/>
        </w:rPr>
        <w:tab/>
        <w:t>( 19</w:t>
      </w:r>
      <w:r w:rsidRPr="00FC3CCB">
        <w:rPr>
          <w:rFonts w:ascii="Times New Roman" w:eastAsia="Times New Roman" w:hAnsi="Times New Roman"/>
          <w:sz w:val="24"/>
          <w:szCs w:val="24"/>
          <w:vertAlign w:val="superscript"/>
          <w:lang w:eastAsia="pl-PL"/>
        </w:rPr>
        <w:t>00</w:t>
      </w:r>
      <w:r w:rsidRPr="00FC3CCB">
        <w:rPr>
          <w:rFonts w:ascii="Times New Roman" w:eastAsia="Times New Roman" w:hAnsi="Times New Roman"/>
          <w:sz w:val="24"/>
          <w:szCs w:val="24"/>
          <w:lang w:eastAsia="pl-PL"/>
        </w:rPr>
        <w:t xml:space="preserve"> 2.05. </w:t>
      </w:r>
      <w:proofErr w:type="spellStart"/>
      <w:r w:rsidRPr="00FC3CCB">
        <w:rPr>
          <w:rFonts w:ascii="Times New Roman" w:eastAsia="Times New Roman" w:hAnsi="Times New Roman"/>
          <w:sz w:val="24"/>
          <w:szCs w:val="24"/>
          <w:lang w:eastAsia="pl-PL"/>
        </w:rPr>
        <w:t>czw</w:t>
      </w:r>
      <w:proofErr w:type="spellEnd"/>
      <w:r w:rsidRPr="00FC3CCB">
        <w:rPr>
          <w:rFonts w:ascii="Times New Roman" w:eastAsia="Times New Roman" w:hAnsi="Times New Roman"/>
          <w:sz w:val="24"/>
          <w:szCs w:val="24"/>
          <w:lang w:eastAsia="pl-PL"/>
        </w:rPr>
        <w:tab/>
        <w:t>do 7</w:t>
      </w:r>
      <w:r w:rsidRPr="00FC3CCB">
        <w:rPr>
          <w:rFonts w:ascii="Times New Roman" w:eastAsia="Times New Roman" w:hAnsi="Times New Roman"/>
          <w:sz w:val="24"/>
          <w:szCs w:val="24"/>
          <w:vertAlign w:val="superscript"/>
          <w:lang w:eastAsia="pl-PL"/>
        </w:rPr>
        <w:t>00</w:t>
      </w:r>
      <w:r w:rsidRPr="00FC3CCB">
        <w:rPr>
          <w:rFonts w:ascii="Times New Roman" w:eastAsia="Times New Roman" w:hAnsi="Times New Roman"/>
          <w:sz w:val="24"/>
          <w:szCs w:val="24"/>
          <w:lang w:eastAsia="pl-PL"/>
        </w:rPr>
        <w:t xml:space="preserve"> pt. 03.05)</w:t>
      </w:r>
      <w:r w:rsidRPr="00FC3CCB">
        <w:rPr>
          <w:rFonts w:ascii="Times New Roman" w:eastAsia="Times New Roman" w:hAnsi="Times New Roman"/>
          <w:b/>
          <w:sz w:val="24"/>
          <w:szCs w:val="24"/>
          <w:lang w:eastAsia="pl-PL"/>
        </w:rPr>
        <w:tab/>
        <w:t xml:space="preserve">= 12 </w:t>
      </w:r>
      <w:proofErr w:type="spellStart"/>
      <w:r w:rsidRPr="00FC3CCB">
        <w:rPr>
          <w:rFonts w:ascii="Times New Roman" w:eastAsia="Times New Roman" w:hAnsi="Times New Roman"/>
          <w:b/>
          <w:sz w:val="24"/>
          <w:szCs w:val="24"/>
          <w:lang w:eastAsia="pl-PL"/>
        </w:rPr>
        <w:t>godz</w:t>
      </w:r>
      <w:proofErr w:type="spellEnd"/>
      <w:r w:rsidRPr="00FC3CCB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:rsidR="00774273" w:rsidRPr="00FC3CCB" w:rsidRDefault="00774273" w:rsidP="00774273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FC3CCB">
        <w:rPr>
          <w:rFonts w:ascii="Times New Roman" w:eastAsia="Times New Roman" w:hAnsi="Times New Roman"/>
          <w:sz w:val="24"/>
          <w:szCs w:val="24"/>
          <w:lang w:eastAsia="pl-PL"/>
        </w:rPr>
        <w:t xml:space="preserve">31 października – 1 listopad </w:t>
      </w:r>
      <w:r w:rsidRPr="00FC3CCB">
        <w:rPr>
          <w:rFonts w:ascii="Times New Roman" w:eastAsia="Times New Roman" w:hAnsi="Times New Roman"/>
          <w:sz w:val="24"/>
          <w:szCs w:val="24"/>
          <w:lang w:eastAsia="pl-PL"/>
        </w:rPr>
        <w:tab/>
        <w:t>( 19</w:t>
      </w:r>
      <w:r w:rsidRPr="00FC3CCB">
        <w:rPr>
          <w:rFonts w:ascii="Times New Roman" w:eastAsia="Times New Roman" w:hAnsi="Times New Roman"/>
          <w:sz w:val="24"/>
          <w:szCs w:val="24"/>
          <w:vertAlign w:val="superscript"/>
          <w:lang w:eastAsia="pl-PL"/>
        </w:rPr>
        <w:t>00</w:t>
      </w:r>
      <w:r w:rsidRPr="00FC3CCB">
        <w:rPr>
          <w:rFonts w:ascii="Times New Roman" w:eastAsia="Times New Roman" w:hAnsi="Times New Roman"/>
          <w:sz w:val="24"/>
          <w:szCs w:val="24"/>
          <w:lang w:eastAsia="pl-PL"/>
        </w:rPr>
        <w:t xml:space="preserve">31.10.czw. </w:t>
      </w:r>
      <w:r w:rsidRPr="00FC3CCB">
        <w:rPr>
          <w:rFonts w:ascii="Times New Roman" w:eastAsia="Times New Roman" w:hAnsi="Times New Roman"/>
          <w:sz w:val="24"/>
          <w:szCs w:val="24"/>
          <w:lang w:eastAsia="pl-PL"/>
        </w:rPr>
        <w:tab/>
        <w:t>do 7</w:t>
      </w:r>
      <w:r w:rsidRPr="00FC3CCB">
        <w:rPr>
          <w:rFonts w:ascii="Times New Roman" w:eastAsia="Times New Roman" w:hAnsi="Times New Roman"/>
          <w:sz w:val="24"/>
          <w:szCs w:val="24"/>
          <w:vertAlign w:val="superscript"/>
          <w:lang w:eastAsia="pl-PL"/>
        </w:rPr>
        <w:t xml:space="preserve">00 </w:t>
      </w:r>
      <w:r w:rsidRPr="00FC3CCB">
        <w:rPr>
          <w:rFonts w:ascii="Times New Roman" w:eastAsia="Times New Roman" w:hAnsi="Times New Roman"/>
          <w:sz w:val="24"/>
          <w:szCs w:val="24"/>
          <w:lang w:eastAsia="pl-PL"/>
        </w:rPr>
        <w:t>pt. 01.11.)</w:t>
      </w:r>
      <w:r w:rsidRPr="00FC3CCB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FC3CCB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= 12 </w:t>
      </w:r>
      <w:proofErr w:type="spellStart"/>
      <w:r w:rsidRPr="00FC3CCB">
        <w:rPr>
          <w:rFonts w:ascii="Times New Roman" w:eastAsia="Times New Roman" w:hAnsi="Times New Roman"/>
          <w:b/>
          <w:sz w:val="24"/>
          <w:szCs w:val="24"/>
          <w:lang w:eastAsia="pl-PL"/>
        </w:rPr>
        <w:t>godz</w:t>
      </w:r>
      <w:proofErr w:type="spellEnd"/>
      <w:r w:rsidRPr="00FC3CCB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:rsidR="00774273" w:rsidRPr="00FC3CCB" w:rsidRDefault="00774273" w:rsidP="00774273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FC3CCB">
        <w:rPr>
          <w:rFonts w:ascii="Times New Roman" w:eastAsia="Times New Roman" w:hAnsi="Times New Roman"/>
          <w:sz w:val="24"/>
          <w:szCs w:val="24"/>
          <w:lang w:eastAsia="pl-PL"/>
        </w:rPr>
        <w:t xml:space="preserve">24-27 grudnia </w:t>
      </w:r>
      <w:r w:rsidRPr="00FC3CCB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FC3CCB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FC3CCB">
        <w:rPr>
          <w:rFonts w:ascii="Times New Roman" w:eastAsia="Times New Roman" w:hAnsi="Times New Roman"/>
          <w:sz w:val="24"/>
          <w:szCs w:val="24"/>
          <w:lang w:eastAsia="pl-PL"/>
        </w:rPr>
        <w:tab/>
        <w:t>( 19</w:t>
      </w:r>
      <w:r w:rsidRPr="00FC3CCB">
        <w:rPr>
          <w:rFonts w:ascii="Times New Roman" w:eastAsia="Times New Roman" w:hAnsi="Times New Roman"/>
          <w:sz w:val="24"/>
          <w:szCs w:val="24"/>
          <w:vertAlign w:val="superscript"/>
          <w:lang w:eastAsia="pl-PL"/>
        </w:rPr>
        <w:t>00</w:t>
      </w:r>
      <w:r w:rsidRPr="00FC3CCB">
        <w:rPr>
          <w:rFonts w:ascii="Times New Roman" w:eastAsia="Times New Roman" w:hAnsi="Times New Roman"/>
          <w:sz w:val="24"/>
          <w:szCs w:val="24"/>
          <w:lang w:eastAsia="pl-PL"/>
        </w:rPr>
        <w:t xml:space="preserve"> 24.12.wt. </w:t>
      </w:r>
      <w:r w:rsidRPr="00FC3CCB">
        <w:rPr>
          <w:rFonts w:ascii="Times New Roman" w:eastAsia="Times New Roman" w:hAnsi="Times New Roman"/>
          <w:sz w:val="24"/>
          <w:szCs w:val="24"/>
          <w:lang w:eastAsia="pl-PL"/>
        </w:rPr>
        <w:tab/>
        <w:t>do 7</w:t>
      </w:r>
      <w:r w:rsidRPr="00FC3CCB">
        <w:rPr>
          <w:rFonts w:ascii="Times New Roman" w:eastAsia="Times New Roman" w:hAnsi="Times New Roman"/>
          <w:sz w:val="24"/>
          <w:szCs w:val="24"/>
          <w:vertAlign w:val="superscript"/>
          <w:lang w:eastAsia="pl-PL"/>
        </w:rPr>
        <w:t>00</w:t>
      </w:r>
      <w:r w:rsidRPr="00FC3CCB">
        <w:rPr>
          <w:rFonts w:ascii="Times New Roman" w:eastAsia="Times New Roman" w:hAnsi="Times New Roman"/>
          <w:sz w:val="24"/>
          <w:szCs w:val="24"/>
          <w:lang w:eastAsia="pl-PL"/>
        </w:rPr>
        <w:t xml:space="preserve"> pt. 27.12.)</w:t>
      </w:r>
      <w:r w:rsidRPr="00FC3CCB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FC3CCB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= 60 </w:t>
      </w:r>
      <w:proofErr w:type="spellStart"/>
      <w:r w:rsidRPr="00FC3CCB">
        <w:rPr>
          <w:rFonts w:ascii="Times New Roman" w:eastAsia="Times New Roman" w:hAnsi="Times New Roman"/>
          <w:b/>
          <w:sz w:val="24"/>
          <w:szCs w:val="24"/>
          <w:lang w:eastAsia="pl-PL"/>
        </w:rPr>
        <w:t>godz</w:t>
      </w:r>
      <w:proofErr w:type="spellEnd"/>
      <w:r w:rsidRPr="00FC3CCB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:rsidR="00774273" w:rsidRPr="00FC3CCB" w:rsidRDefault="00774273" w:rsidP="007742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>31 grudnia 2018-2 stycznia 2019(19</w:t>
      </w:r>
      <w:r w:rsidRPr="00FC3CCB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 xml:space="preserve">00 </w:t>
      </w:r>
      <w:r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>31.12.wt.19) do 7</w:t>
      </w:r>
      <w:r w:rsidRPr="00FC3CCB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00</w:t>
      </w:r>
      <w:r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czw.02.01.20r)  = </w:t>
      </w:r>
      <w:r w:rsidRPr="00FC3CC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36 </w:t>
      </w:r>
      <w:proofErr w:type="spellStart"/>
      <w:r w:rsidRPr="00FC3CC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godz</w:t>
      </w:r>
      <w:proofErr w:type="spellEnd"/>
      <w:r w:rsidRPr="00FC3CC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:rsidR="00774273" w:rsidRPr="00FC3CCB" w:rsidRDefault="00774273" w:rsidP="007742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</w:t>
      </w:r>
    </w:p>
    <w:p w:rsidR="00774273" w:rsidRPr="00FC3CCB" w:rsidRDefault="00774273" w:rsidP="00774273">
      <w:pPr>
        <w:spacing w:after="0" w:line="240" w:lineRule="auto"/>
        <w:jc w:val="both"/>
        <w:rPr>
          <w:rFonts w:ascii="Times New Roman" w:eastAsia="Times New Roman" w:hAnsi="Times New Roman"/>
          <w:strike/>
          <w:sz w:val="24"/>
          <w:szCs w:val="24"/>
          <w:lang w:eastAsia="pl-PL"/>
        </w:rPr>
      </w:pPr>
      <w:r w:rsidRPr="00FC3CCB">
        <w:rPr>
          <w:rFonts w:ascii="Times New Roman" w:eastAsia="Times New Roman" w:hAnsi="Times New Roman"/>
          <w:sz w:val="24"/>
          <w:szCs w:val="24"/>
          <w:lang w:eastAsia="pl-PL"/>
        </w:rPr>
        <w:t xml:space="preserve">d) 2 podjazdy grup patrolowych w godzinach nocnych pomiędzy 19.00 do 7.00 w pozostałe noce nie objęte ochroną ( co do zasady : od poniedziałku do czwartku, </w:t>
      </w:r>
      <w:r w:rsidRPr="00FC3CCB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 xml:space="preserve">z wyjątkiem 9  nocy w terminach wymienionych w </w:t>
      </w:r>
      <w:proofErr w:type="spellStart"/>
      <w:r w:rsidRPr="00FC3CCB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ppkt</w:t>
      </w:r>
      <w:proofErr w:type="spellEnd"/>
      <w:r w:rsidRPr="00FC3CCB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 xml:space="preserve">. c): </w:t>
      </w:r>
      <w:r w:rsidRPr="00FC3CCB">
        <w:rPr>
          <w:rFonts w:ascii="Times New Roman" w:eastAsia="Times New Roman" w:hAnsi="Times New Roman"/>
          <w:sz w:val="24"/>
          <w:szCs w:val="24"/>
          <w:lang w:eastAsia="pl-PL"/>
        </w:rPr>
        <w:t>tj.: 200 nocy x 2 podjazdy =</w:t>
      </w:r>
      <w:r w:rsidRPr="00FC3CCB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400 podjazdów </w:t>
      </w:r>
    </w:p>
    <w:p w:rsidR="00774273" w:rsidRPr="00FC3CCB" w:rsidRDefault="00774273" w:rsidP="007742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74273" w:rsidRPr="00FC3CCB" w:rsidRDefault="00774273" w:rsidP="00774273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</w:pPr>
      <w:r w:rsidRPr="00FC3CC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13) Hala Widowiskowo- Sportowa ul. Żytnia 1 w Kielcach</w:t>
      </w:r>
      <w:r w:rsidRPr="00FC3CCB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  <w:t xml:space="preserve"> </w:t>
      </w:r>
    </w:p>
    <w:p w:rsidR="00884B0C" w:rsidRPr="00FC3CCB" w:rsidRDefault="00774273" w:rsidP="007742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>- monitorowanie sygnałów alarmowych z pilotów antynapadowych w dyspozycji pracownika zamawiającego</w:t>
      </w:r>
    </w:p>
    <w:p w:rsidR="00884B0C" w:rsidRPr="00FC3CCB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84B0C" w:rsidRPr="00FC3CCB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FC3CC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2. Wykonawca na własny koszt jest zobowiązany zaopatrzyć obiekty Zamawiającego w: </w:t>
      </w:r>
    </w:p>
    <w:p w:rsidR="00884B0C" w:rsidRPr="00FC3CCB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884B0C" w:rsidRPr="00FC3CCB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a)  </w:t>
      </w:r>
      <w:r w:rsidRPr="00FC3CC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  <w:r w:rsidR="00774273" w:rsidRPr="00FC3CCB">
        <w:rPr>
          <w:rFonts w:ascii="Times New Roman" w:eastAsia="Times New Roman" w:hAnsi="Times New Roman"/>
          <w:b/>
          <w:sz w:val="24"/>
          <w:szCs w:val="24"/>
          <w:lang w:eastAsia="pl-PL"/>
        </w:rPr>
        <w:t>9</w:t>
      </w:r>
      <w:r w:rsidRPr="00FC3CCB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szt</w:t>
      </w:r>
      <w:r w:rsidRPr="00FC3CCB">
        <w:rPr>
          <w:rFonts w:ascii="Times New Roman" w:eastAsia="Times New Roman" w:hAnsi="Times New Roman"/>
          <w:sz w:val="24"/>
          <w:szCs w:val="24"/>
          <w:lang w:eastAsia="pl-PL"/>
        </w:rPr>
        <w:t xml:space="preserve">. pilotów anty napadowych z funkcją odbioru sygnału: </w:t>
      </w:r>
    </w:p>
    <w:p w:rsidR="00884B0C" w:rsidRPr="00FC3CCB" w:rsidRDefault="00884B0C" w:rsidP="00B44718">
      <w:pPr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po 1 szt. dla 3-ch hoteli MOSIR - przy ul. Drogosza 1, ul. Krakowskiej 72, </w:t>
      </w:r>
      <w:r w:rsidR="00B44718"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</w:t>
      </w:r>
      <w:r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>i ul. Ściegiennego 8 (łącznie 3 szt.);</w:t>
      </w:r>
      <w:r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- po 1 szt. dla stanowisk kasowych w pływalniach przy ul. Jurajskiej 7, ul. Marszałkowskiej 96, os. Barwinek 31, ul. Kujawskiej 18, ul. Krakowskiej 2 (łącznie 5 szt.);</w:t>
      </w:r>
    </w:p>
    <w:p w:rsidR="00884B0C" w:rsidRPr="00FC3CCB" w:rsidRDefault="00884B0C" w:rsidP="00884B0C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>- po 1 szt. dla konserwatorów w pływalniach przy ul. Jurajskiej 7, ul. Marszałkowskiej 96, os. Barwinek 31, ul. Kujawskiej 18, ul. Krakowskiej 2 (łącznie 5 szt.);</w:t>
      </w:r>
    </w:p>
    <w:p w:rsidR="00884B0C" w:rsidRPr="00FC3CCB" w:rsidRDefault="00884B0C" w:rsidP="00884B0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>- 1 szt. dla konserwatora w obiekcie przy ul. Kusocińskiego 53 (1 szt.);</w:t>
      </w:r>
    </w:p>
    <w:p w:rsidR="00884B0C" w:rsidRPr="00FC3CCB" w:rsidRDefault="00884B0C" w:rsidP="00884B0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>- 2 szt. na Basen letni / Lodowisko przy ul. Szczecińskiej 1 (2 szt.);</w:t>
      </w:r>
    </w:p>
    <w:p w:rsidR="00884B0C" w:rsidRPr="00FC3CCB" w:rsidRDefault="00884B0C" w:rsidP="00884B0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>- 2 szt. dla pracowników hali Widowiskowo-Sportow</w:t>
      </w:r>
      <w:r w:rsidR="00774273"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>ej przy ul. Żytniej 1 ( 2 szt.)</w:t>
      </w:r>
    </w:p>
    <w:p w:rsidR="00774273" w:rsidRPr="00FC3CCB" w:rsidRDefault="00774273" w:rsidP="00774273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- 1 szt. dla pracowników Hali Sportowej ul. Warszawska 338  ( 1 szt.) </w:t>
      </w:r>
    </w:p>
    <w:p w:rsidR="00774273" w:rsidRPr="00FC3CCB" w:rsidRDefault="00774273" w:rsidP="00774273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- 1 szt. dla pracownika Stadionu piłkarskiego ul. Szczepaniaka  29 ( 1 </w:t>
      </w:r>
      <w:proofErr w:type="spellStart"/>
      <w:r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>szt</w:t>
      </w:r>
      <w:proofErr w:type="spellEnd"/>
      <w:r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</w:p>
    <w:p w:rsidR="00884B0C" w:rsidRPr="00FC3CCB" w:rsidRDefault="00884B0C" w:rsidP="0077427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84B0C" w:rsidRPr="00FC3CCB" w:rsidRDefault="00884B0C" w:rsidP="00884B0C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czytniki kontroli pracy pracownika/ agenta ochrony Wykonawcy na obiektach wskazanych w ust. 1 pkt: 1) 2) 3) 10) 11) 12) </w:t>
      </w:r>
      <w:r w:rsidRPr="00FC3CCB">
        <w:rPr>
          <w:rFonts w:ascii="Times New Roman" w:eastAsia="Times New Roman" w:hAnsi="Times New Roman"/>
          <w:sz w:val="24"/>
          <w:szCs w:val="24"/>
          <w:lang w:eastAsia="pl-PL"/>
        </w:rPr>
        <w:t xml:space="preserve">do demontażu po zakończeniu umowy.  </w:t>
      </w:r>
    </w:p>
    <w:p w:rsidR="00884B0C" w:rsidRPr="00FC3CCB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884B0C" w:rsidRPr="00FC3CCB" w:rsidRDefault="00884B0C" w:rsidP="00884B0C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  <w:r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>3.</w:t>
      </w:r>
      <w:r w:rsidRPr="00FC3CCB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 </w:t>
      </w:r>
      <w:r w:rsidRPr="00FC3CCB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Wykonawca oświadcza, że na podstawie koncesji MSWiA nr …………z dnia ……………….., wydanej przez Ministra Spraw Wewnętrznych i Administracji, uprawniony jest do prowadzenia działalności gospodarczej polegającej na sprawowaniu usług bezpośredniej ochrony fizycznej osób i mienia.</w:t>
      </w:r>
      <w:r w:rsidRPr="00FC3CCB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ab/>
      </w:r>
    </w:p>
    <w:p w:rsidR="00884B0C" w:rsidRPr="00FC3CCB" w:rsidRDefault="00884B0C" w:rsidP="00884B0C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37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</w:p>
    <w:p w:rsidR="00884B0C" w:rsidRPr="00FC3CCB" w:rsidRDefault="00884B0C" w:rsidP="00884B0C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  <w:r w:rsidRPr="00FC3CCB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4.Wykonawca oświadcza, iż posiada aktualną, obowiązującą w okresie od  ………………... do …………………………….r  polisę od odpowiedzialności cywilnej (deliktowo-kontraktowej) z tytułu szkód zaistniałych w mieniu w związku z prowadzeniem działalności w zakresie usług ochrony objętych przedmiotem niniejszej umowy zawartej na kwotę </w:t>
      </w:r>
      <w:r w:rsidRPr="00FC3CCB"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pl-PL"/>
        </w:rPr>
        <w:t>10 000 000,00 zł</w:t>
      </w:r>
      <w:r w:rsidRPr="00FC3CCB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                                  i zobowiązuje się utrzymywać polisę ubezpieczeniową przez cały okres trwania Umowy </w:t>
      </w:r>
      <w:bookmarkStart w:id="1" w:name="_Hlk525759817"/>
      <w:r w:rsidRPr="00FC3CCB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tj. w przypadku zawarcia polisy na okres kró</w:t>
      </w:r>
      <w:r w:rsidR="007D6CB1" w:rsidRPr="00FC3CCB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tszy niż do ………………</w:t>
      </w:r>
      <w:r w:rsidRPr="00FC3CCB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.r., Wykonawca zobowiązuje się do przedłożenia Zamawiającemu dowodu kontynuowania umowy ubezpieczenia na kolejny </w:t>
      </w:r>
      <w:r w:rsidRPr="00FC3CCB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lastRenderedPageBreak/>
        <w:t xml:space="preserve">okres (kolejna polisa lub polisy ubezpieczeniowe) w terminie co najmniej </w:t>
      </w:r>
      <w:r w:rsidRPr="00FC3CCB"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pl-PL"/>
        </w:rPr>
        <w:t>7 dni</w:t>
      </w:r>
      <w:r w:rsidRPr="00FC3CCB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 przed zakończeniem obowiązującej polisy. Kserokopia zawartej przez Wykonawcę  polisy, o której mowa powyżej stanowi </w:t>
      </w:r>
      <w:r w:rsidR="00E10689" w:rsidRPr="00FC3CCB"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pl-PL"/>
        </w:rPr>
        <w:t>załącznik nr 3</w:t>
      </w:r>
      <w:r w:rsidRPr="00FC3CCB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 do niniejszej umowy</w:t>
      </w:r>
      <w:bookmarkEnd w:id="1"/>
      <w:r w:rsidRPr="00FC3CCB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</w:p>
    <w:p w:rsidR="00884B0C" w:rsidRPr="00FC3CCB" w:rsidRDefault="00884B0C" w:rsidP="00884B0C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</w:p>
    <w:p w:rsidR="00884B0C" w:rsidRPr="00FC3CCB" w:rsidRDefault="00884B0C" w:rsidP="00884B0C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  <w:r w:rsidRPr="00FC3CCB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5.</w:t>
      </w:r>
      <w:r w:rsidRPr="00FC3CCB">
        <w:t xml:space="preserve"> </w:t>
      </w:r>
      <w:r w:rsidRPr="00FC3CCB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Wykonawca oświadcza, że na dzień zawarcia umowy nie podlega wykluczeniu.</w:t>
      </w:r>
    </w:p>
    <w:p w:rsidR="00884B0C" w:rsidRPr="00FC3CCB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84B0C" w:rsidRPr="00FC3CCB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FC3CCB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§ 2.</w:t>
      </w:r>
    </w:p>
    <w:p w:rsidR="00884B0C" w:rsidRPr="00FC3CCB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FC3CCB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Obowiązki Wykonawcy</w:t>
      </w:r>
    </w:p>
    <w:p w:rsidR="00884B0C" w:rsidRPr="00FC3CCB" w:rsidRDefault="00884B0C" w:rsidP="00884B0C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84B0C" w:rsidRPr="00FC3CCB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>1. Do obowiązków Wykonawcy należy:</w:t>
      </w:r>
    </w:p>
    <w:p w:rsidR="00884B0C" w:rsidRPr="00FC3CCB" w:rsidRDefault="00884B0C" w:rsidP="00884B0C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84B0C" w:rsidRPr="00FC3CCB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>1) stałe patrolowanie budynków przez pracowników ochrony, wewnątrz jak na zewnątrz poprzez wykonywanie co najmniej raz na 1 godzinę zegarową okresowych prewencyjnych obchodów obiektów zgodnie z trasą obchodu z zaznaczeniem tej czynności na czytnikach zainstalowanych przez Wykonawcę na terenie obiektu w miejscach ustalonych z Zamawiającym /demontowanych po zakończeniu umowy/. Trasy obchodu przedstawiono w załączniku nr 1 do Umowy.</w:t>
      </w:r>
    </w:p>
    <w:p w:rsidR="00884B0C" w:rsidRPr="00FC3CCB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>2) obserwacja monitorów wizyjnych przesyłających obraz z kamer rozmieszczonych na terenie obiektów i  w ich otoczeniu zewnętrznym;</w:t>
      </w:r>
    </w:p>
    <w:p w:rsidR="00884B0C" w:rsidRPr="00FC3CCB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>3) działania mające na celu zapewnienie bezpieczeństwa życia, zdrowia i nietykalności osobistej pracowników Zamawiającego i innych osób znajdujących się na terenie obiektu;</w:t>
      </w:r>
    </w:p>
    <w:p w:rsidR="00884B0C" w:rsidRPr="00FC3CCB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>4) działania zapobiegające przestępstwom i przekroczeniom przeciwko mieniu, w szczególności: kradzieżom, włamaniom i innym formom wyprowadzenia mienia poza strefę kontrolowaną, przeciwdziałanie powstaniu szkody wynikającej z tych zdarzeń;</w:t>
      </w:r>
    </w:p>
    <w:p w:rsidR="00884B0C" w:rsidRPr="00FC3CCB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>5) dozorowanie zainstalowanych w siedzibie zamawiającego  systemów: monitoringu, systemu sygnalizacji wykrywania pożaru;</w:t>
      </w:r>
    </w:p>
    <w:p w:rsidR="00884B0C" w:rsidRPr="00FC3CCB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>6) reagowanie na sygnał alarmu antywłamaniowego;</w:t>
      </w:r>
    </w:p>
    <w:p w:rsidR="00884B0C" w:rsidRPr="00FC3CCB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>7) ochrona parkingów wraz ze znajdującymi się na nim pojazdami , w razie potrzeby obsługa wjazdu i wyjazdu samochodów z parkingu;</w:t>
      </w:r>
    </w:p>
    <w:p w:rsidR="00884B0C" w:rsidRPr="00FC3CCB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8) ochrona obiektu przed wszelkimi działaniami niepożądanymi ze strony osób trzecich, a w szczególności: zapobieganie zakłóceniom porządku, zbiegowiskom i niewłaściwym zachowaniu osób zakłócających pracę, interweniowanie w przypadku zakłócania przez te osoby ustalonego lub przyjętego porządku; </w:t>
      </w:r>
    </w:p>
    <w:p w:rsidR="00884B0C" w:rsidRPr="00FC3CCB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>9) ochrona budynku przed możliwością wyrządzenia szkód typu: malowanie sprayem, sabotażu, aktów samowoli i wandalizmu;</w:t>
      </w:r>
    </w:p>
    <w:p w:rsidR="00884B0C" w:rsidRPr="00FC3CCB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>10) sprawdzanie zabezpieczenia pomieszczeń w których zakończono pracę;</w:t>
      </w:r>
    </w:p>
    <w:p w:rsidR="00884B0C" w:rsidRPr="00FC3CCB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>11) zwracanie uwagi na wnoszone lub pozostawione bez opieki podejrzanie wyglądające  bagaże lub pakunki;</w:t>
      </w:r>
    </w:p>
    <w:p w:rsidR="00884B0C" w:rsidRPr="00FC3CCB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>12) nie wpuszczanie do budynków osób będących  pod wpływem alkoholu lub środków odurzających;</w:t>
      </w:r>
    </w:p>
    <w:p w:rsidR="00884B0C" w:rsidRPr="00FC3CCB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>13) zwracanie uwagi na osoby palące w miejscach niedozwolonych;</w:t>
      </w:r>
    </w:p>
    <w:p w:rsidR="00884B0C" w:rsidRPr="00FC3CCB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>14) kontrolowanie zamknięcia wszystkich drzwi ewakuacyjnych;</w:t>
      </w:r>
    </w:p>
    <w:p w:rsidR="00884B0C" w:rsidRPr="00FC3CCB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>15) ujawnianie zauważonych awarii i zdarzeń mających wpływ na funkcjonowanie obiektów, w razie potrzeby informowania o nich wyznaczonych pracowników zamawiającego lub odpowiednie służby  oraz  swoich przełożonych, a także wpisywanie tych zdarzeń i podjętych działań książce raportów/ dyżurów;</w:t>
      </w:r>
    </w:p>
    <w:p w:rsidR="00884B0C" w:rsidRPr="00FC3CCB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16) po zakończeniu pracy przez pracowników Zamawiającego - sprawdzenie stanu wszystkich korytarzy, klatek schodowych, zabezpieczenie drzwi wejściowych i wyjściowych  innych pomieszczeń, mając na uwadze prawidłowe zabezpieczenie obiektu (w tym: zgaszenie świateł, zakręcenie kranów z cieknącą wodą itp.), a także ustalenie, czy na terenie chronionego obiektu nie pozostały osoby nieuprawnione; </w:t>
      </w:r>
    </w:p>
    <w:p w:rsidR="00884B0C" w:rsidRPr="00FC3CCB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>17) podejmowanie natychmiastowych działań interwencyjnych w przypadku zadziałania sygnalizacji alarmu przeciwpożarowego, zgodnie z obowiązująca instrukcją przeciwpożarową.</w:t>
      </w:r>
    </w:p>
    <w:p w:rsidR="00884B0C" w:rsidRPr="00FC3CCB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84B0C" w:rsidRPr="00FC3CCB" w:rsidRDefault="00884B0C" w:rsidP="00884B0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C3CCB">
        <w:rPr>
          <w:rFonts w:ascii="Times New Roman" w:eastAsia="Times New Roman" w:hAnsi="Times New Roman"/>
          <w:sz w:val="24"/>
          <w:szCs w:val="24"/>
          <w:lang w:eastAsia="pl-PL"/>
        </w:rPr>
        <w:t>2. Zasady postępowania na wypadek alarmu pożarowego:</w:t>
      </w:r>
    </w:p>
    <w:p w:rsidR="00884B0C" w:rsidRPr="00FC3CCB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84B0C" w:rsidRPr="00FC3CCB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>1) Agenci ochrony będący na zmianie są bezwzględnie zobowiązani do podjęcia działań opisanych poniżej celem rozpoczęcia procedury zlokalizowania źródła alarmu pożarowego i ewentualnego rozpoczęcia gaszenia.</w:t>
      </w:r>
    </w:p>
    <w:p w:rsidR="00884B0C" w:rsidRPr="00FC3CCB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2) Agencja ochrony wyposaży pracowników będących na obiekcie w co najmniej 1 telefon komórkowy czynny całą dobę. </w:t>
      </w:r>
    </w:p>
    <w:p w:rsidR="00884B0C" w:rsidRPr="00FC3CCB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>3) Agencja ochrony przekaże Zamawiającemu numery telefonów, (pracowników na miejscu i centrum zarządzania)  te numery zostaną przekazane do stacji monitorowania sygnałów p.poż. z którymi zamawiający ma podpisaną umowę.   Stacja monitorowania po wystąpieniu sygnału skontaktuje się bezzwłocznie z tymi numerami przekazując informację o wystąpieniu zagrożenia.</w:t>
      </w:r>
    </w:p>
    <w:p w:rsidR="00884B0C" w:rsidRPr="00FC3CCB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4) W razie braku informacji z centrum monitorowania sygnałów p.poż. w sytuacji usłyszenia sygnału dźwiękowego pracownicy również bezzwłocznie zobowiązani są do podjęcia poniżej opisanych działań. </w:t>
      </w:r>
    </w:p>
    <w:p w:rsidR="00884B0C" w:rsidRPr="00FC3CCB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>5) Pracownicy rozpoczną procedurę:</w:t>
      </w:r>
    </w:p>
    <w:p w:rsidR="00884B0C" w:rsidRPr="00FC3CCB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>– wezwanie patrolu interwencyjnego, który przejmie obowiązki pracowników obiektowych na czas  weryfikowania alarmu i podejmowania działań;</w:t>
      </w:r>
    </w:p>
    <w:p w:rsidR="00884B0C" w:rsidRPr="00FC3CCB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>- załączenie funkcji „ROZPOZNANIE” – co da czas na lokalizację ew. miejsca powstania pożaru;</w:t>
      </w:r>
    </w:p>
    <w:p w:rsidR="00884B0C" w:rsidRPr="00FC3CCB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>-  kasowanie akustyki;</w:t>
      </w:r>
    </w:p>
    <w:p w:rsidR="00884B0C" w:rsidRPr="00FC3CCB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>- zapoznanie się z raportem wyświetlanym na centrali pożarowej;</w:t>
      </w:r>
    </w:p>
    <w:p w:rsidR="00884B0C" w:rsidRPr="00FC3CCB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>- zlokalizowaniem miejsca wystąpienia  ewentualnego pożaru na obiekcie (komplet kluczy do pomieszczeń zostanie przekazany. W razie ewidentnego pożaru w pomieszczeniach do których nie zostaną przekazane klucze agenci mają obowiązek wywarzenia drzwi);</w:t>
      </w:r>
    </w:p>
    <w:p w:rsidR="00884B0C" w:rsidRPr="00FC3CCB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>- informacja zwrotna do centrum monitorowania sygnałów p.poż , które informuje straż pożarną bądź uznaje alarm za fałszywy;</w:t>
      </w:r>
    </w:p>
    <w:p w:rsidR="00884B0C" w:rsidRPr="00FC3CCB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>- w razie potrzeby rozpoczęcie pierwszych czynności gaszenia za pomocą urządzeń znajdujących się na obiekcie (gaśnice, hydranty).</w:t>
      </w:r>
    </w:p>
    <w:p w:rsidR="00884B0C" w:rsidRPr="00FC3CCB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6) Szkolenie pracowników z obsługi centrali p.poż. znajdującej się na obiekcie przeprowadzi Kierownik Stadionu w możliwie najszybszym terminie po podpisaniu umowy. </w:t>
      </w:r>
    </w:p>
    <w:p w:rsidR="00884B0C" w:rsidRPr="00FC3CCB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>7) Pracownicy ochrony mają obowiązek znać topologię chronionego obiektu, oraz sukcesywnie zapoznawać się z nazewnictwem i oznaczeniem w układzie cyfrowym poszczególnych pomieszczeń.</w:t>
      </w:r>
    </w:p>
    <w:p w:rsidR="006A2D01" w:rsidRPr="00FC3CCB" w:rsidRDefault="006A2D01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 Szczegółowy plan </w:t>
      </w:r>
      <w:r w:rsidR="00A71DF7"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obchodów i granice chronionych obiektów przedstawia </w:t>
      </w:r>
      <w:r w:rsidR="00A71DF7" w:rsidRPr="00FC3CC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załącznik nr 4</w:t>
      </w:r>
      <w:r w:rsidR="00A71DF7"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umowy. </w:t>
      </w:r>
    </w:p>
    <w:p w:rsidR="00884B0C" w:rsidRPr="00FC3CCB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84B0C" w:rsidRPr="00FC3CCB" w:rsidRDefault="00884B0C" w:rsidP="00884B0C">
      <w:pPr>
        <w:suppressAutoHyphens/>
        <w:spacing w:after="0" w:line="240" w:lineRule="auto"/>
        <w:ind w:left="532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FC3CCB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§ 3.</w:t>
      </w:r>
    </w:p>
    <w:p w:rsidR="00884B0C" w:rsidRPr="00FC3CCB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FC3CCB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Nadzór nad wykonaniem umowy</w:t>
      </w:r>
    </w:p>
    <w:p w:rsidR="00884B0C" w:rsidRPr="00FC3CCB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84B0C" w:rsidRPr="00FC3CCB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>1.Strony zobowiązują się do współpracy w zakresie stanu zabezpieczenia obiektów Zamawiającego chronionych przez Wykonawcę.</w:t>
      </w:r>
    </w:p>
    <w:p w:rsidR="00884B0C" w:rsidRPr="00FC3CCB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2. Do kontaktów i przekazywania uwag, wynikających z realizacji niniejszej umowy ze strony  Zamawiającego wyznaczeni zostali kierownicy poszczególnych obiektów. Ich wykaz zawarty jest w </w:t>
      </w:r>
      <w:r w:rsidR="00E10689" w:rsidRPr="00FC3CCB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załączniku nr 2</w:t>
      </w:r>
      <w:r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do umowy.</w:t>
      </w:r>
    </w:p>
    <w:p w:rsidR="00152FDF" w:rsidRPr="00FC3CCB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3. Do kontroli realizacji usług i jakości pracy </w:t>
      </w:r>
      <w:r w:rsidR="00342E15"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>pracowników Wykonawcy wyznaczeni zostali ze str</w:t>
      </w:r>
      <w:r w:rsidR="00577988"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>ony Wykonawcy:</w:t>
      </w:r>
    </w:p>
    <w:p w:rsidR="00884B0C" w:rsidRPr="00FC3CCB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>……………………</w:t>
      </w:r>
      <w:r w:rsidR="00342E15"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>………………………….</w:t>
      </w:r>
      <w:r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>.tel. ………</w:t>
      </w:r>
      <w:r w:rsidR="00342E15"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>…………</w:t>
      </w:r>
      <w:r w:rsidR="00577988"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>…</w:t>
      </w:r>
      <w:r w:rsidR="00152FDF"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>………………………</w:t>
      </w:r>
      <w:r w:rsidR="00577988"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>.</w:t>
      </w:r>
      <w:r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</w:p>
    <w:p w:rsidR="00152FDF" w:rsidRPr="00FC3CCB" w:rsidRDefault="00152FDF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>………………………………………………..</w:t>
      </w:r>
      <w:proofErr w:type="spellStart"/>
      <w:r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>tel</w:t>
      </w:r>
      <w:proofErr w:type="spellEnd"/>
      <w:r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>………………………………….………….</w:t>
      </w:r>
    </w:p>
    <w:p w:rsidR="00884B0C" w:rsidRPr="00FC3CCB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00"/>
          <w:lang w:eastAsia="ar-SA"/>
        </w:rPr>
      </w:pPr>
      <w:r w:rsidRPr="00FC3CCB">
        <w:rPr>
          <w:rFonts w:ascii="Times New Roman" w:eastAsia="Calibri" w:hAnsi="Times New Roman" w:cs="Times New Roman"/>
          <w:sz w:val="24"/>
          <w:szCs w:val="24"/>
        </w:rPr>
        <w:t xml:space="preserve">4. Zmiana osób sprawujących funkcje nadzoru/kierowania grupą </w:t>
      </w:r>
      <w:r w:rsidR="00342E15" w:rsidRPr="00FC3CCB">
        <w:rPr>
          <w:rFonts w:ascii="Times New Roman" w:eastAsia="Calibri" w:hAnsi="Times New Roman" w:cs="Times New Roman"/>
          <w:sz w:val="24"/>
          <w:szCs w:val="24"/>
        </w:rPr>
        <w:t xml:space="preserve">pracowników Wykonawcy </w:t>
      </w:r>
      <w:r w:rsidRPr="00FC3CCB">
        <w:rPr>
          <w:rFonts w:ascii="Times New Roman" w:eastAsia="Calibri" w:hAnsi="Times New Roman" w:cs="Times New Roman"/>
          <w:sz w:val="24"/>
          <w:szCs w:val="24"/>
        </w:rPr>
        <w:t xml:space="preserve">wymaga każdorazowo powiadomienia  Zamawiającego przez Wykonawcę  i sporządzenia aneksu do umowy. </w:t>
      </w:r>
    </w:p>
    <w:p w:rsidR="00884B0C" w:rsidRPr="00FC3CCB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342E15" w:rsidRPr="00FC3CCB" w:rsidRDefault="00342E15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342E15" w:rsidRPr="00FC3CCB" w:rsidRDefault="00342E15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84B0C" w:rsidRPr="00FC3CCB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FC3CCB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§ 4.</w:t>
      </w:r>
    </w:p>
    <w:p w:rsidR="00884B0C" w:rsidRPr="00FC3CCB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FC3CCB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Kadry wykonawcze, zakres odpowiedzialności i kontroli</w:t>
      </w:r>
    </w:p>
    <w:p w:rsidR="00884B0C" w:rsidRPr="00FC3CCB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84B0C" w:rsidRPr="00FC3CCB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>1. Pracownicy  ochrony podczas wykonywania zadań ochrony osób i mienia powinni:</w:t>
      </w:r>
    </w:p>
    <w:p w:rsidR="00884B0C" w:rsidRPr="00FC3CCB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a) posiadać przy sobie w widocznym miejscu imienny identyfikator ze zdjęciem, aby była możliwość odczytania  imienia i nazwiska pracownika ochrony, </w:t>
      </w:r>
    </w:p>
    <w:p w:rsidR="00884B0C" w:rsidRPr="00FC3CCB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>b) mieć na sobie ubranie służbowe z oznaczeniem Wykonawcy,</w:t>
      </w:r>
    </w:p>
    <w:p w:rsidR="00884B0C" w:rsidRPr="00FC3CCB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>c) wykonywać polecenia osób działających w imieniu instytucji państwowych lub samorządowych wydane na podstawie przepisów prawa.</w:t>
      </w:r>
    </w:p>
    <w:p w:rsidR="00884B0C" w:rsidRPr="00FC3CCB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2. Wykonawca obowiązany będzie do prowadzenia książki kontroli dla pracowników ochrony, w której będą potwierdzane czynności i wpisywane  wszelkie spostrzeżenia, uwagi oraz istotne  wydarzenia związane ze sprawowaniem ochrony. </w:t>
      </w:r>
    </w:p>
    <w:p w:rsidR="00884B0C" w:rsidRPr="00FC3CCB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>3. Wykonawca odpowiadać będzie wobec Zamawiającego za wszelkie szkody wyrządzone Zamawiającemu przez personel Wykonawcy oraz osoby trzecie, w przypadku nie dołożenia przez personel należytej starann</w:t>
      </w:r>
      <w:r w:rsidR="005B7A30"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>ości przy wykonywaniu  usługi.</w:t>
      </w:r>
    </w:p>
    <w:p w:rsidR="00884B0C" w:rsidRPr="00FC3CCB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4. </w:t>
      </w:r>
      <w:r w:rsidR="00603850"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>Zgodn</w:t>
      </w:r>
      <w:r w:rsidR="005B7A30"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ie z art. 29 ust. 3a ustawy </w:t>
      </w:r>
      <w:proofErr w:type="spellStart"/>
      <w:r w:rsidR="005B7A30"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>Pzp</w:t>
      </w:r>
      <w:proofErr w:type="spellEnd"/>
      <w:r w:rsidR="005B7A30"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>, c</w:t>
      </w:r>
      <w:r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>zynności</w:t>
      </w:r>
      <w:r w:rsidRPr="00FC3CCB">
        <w:t xml:space="preserve"> </w:t>
      </w:r>
      <w:r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określone przez Zamawiającego w § 1 ust. 1 umowy, tj.: </w:t>
      </w:r>
    </w:p>
    <w:p w:rsidR="00884B0C" w:rsidRPr="00FC3CCB" w:rsidRDefault="00603850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-  bezpośredniej ochrony fizycznej osób </w:t>
      </w:r>
      <w:r w:rsidR="00884B0C"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i mienia  na obiektach Zamawiającego, </w:t>
      </w:r>
    </w:p>
    <w:p w:rsidR="00884B0C" w:rsidRPr="00FC3CCB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-  wykonywanie czynności ochrony w patrolu podjazdowym, </w:t>
      </w:r>
    </w:p>
    <w:p w:rsidR="00884B0C" w:rsidRPr="00FC3CCB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Wykonawca powierzy </w:t>
      </w:r>
      <w:r w:rsidR="00342E15"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czynności bezpośredniej ochrony fizycznej na poszczególnych obiektach </w:t>
      </w:r>
      <w:r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>pracownikom</w:t>
      </w:r>
      <w:r w:rsidRPr="00FC3CCB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 zatrudnionym przez Wykonawcę lub Podwykonawcę na podstawie umowy o pracę </w:t>
      </w:r>
      <w:r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>w liczbie odpowiedniej do należytego wykonania.</w:t>
      </w:r>
    </w:p>
    <w:p w:rsidR="005B7A30" w:rsidRPr="00FC3CCB" w:rsidRDefault="00927199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>5</w:t>
      </w:r>
      <w:r w:rsidR="002A17A6"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. </w:t>
      </w:r>
      <w:r w:rsidR="005B7A30"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Zgodnie z warunkami określonymi w SIWZ, Wykonawca powierza </w:t>
      </w:r>
      <w:r w:rsidR="00342E15"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>nadzór i kontrolę nad pracownikami Wykonawcy –</w:t>
      </w:r>
      <w:r w:rsidR="003837E5"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  <w:r w:rsidR="00342E15" w:rsidRPr="00FC3CCB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osobom </w:t>
      </w:r>
      <w:r w:rsidR="005B7A30" w:rsidRPr="00FC3CCB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posiadającym </w:t>
      </w:r>
      <w:r w:rsidR="00152FDF" w:rsidRPr="00FC3CCB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wpis na Listę </w:t>
      </w:r>
      <w:r w:rsidR="005B7A30" w:rsidRPr="00FC3CCB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kwa</w:t>
      </w:r>
      <w:r w:rsidR="006A33B3" w:rsidRPr="00FC3CCB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lifikowanego pracownika ochrony.</w:t>
      </w:r>
    </w:p>
    <w:p w:rsidR="00774273" w:rsidRPr="00FC3CCB" w:rsidRDefault="005B7A30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6. </w:t>
      </w:r>
      <w:r w:rsidR="0023264A"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Strony </w:t>
      </w:r>
      <w:r w:rsidR="002A17A6"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>dopuszcza</w:t>
      </w:r>
      <w:r w:rsidR="0023264A"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ją </w:t>
      </w:r>
      <w:r w:rsidR="002A17A6"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, aby </w:t>
      </w:r>
      <w:r w:rsidR="0054590E"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>czynności</w:t>
      </w:r>
      <w:r w:rsidR="0054590E" w:rsidRPr="00FC3CCB">
        <w:t xml:space="preserve"> </w:t>
      </w:r>
      <w:r w:rsidR="00342E15" w:rsidRPr="00FC3CCB">
        <w:rPr>
          <w:rFonts w:ascii="Times New Roman" w:hAnsi="Times New Roman" w:cs="Times New Roman"/>
          <w:sz w:val="24"/>
          <w:szCs w:val="24"/>
        </w:rPr>
        <w:t xml:space="preserve">bezpośredniej </w:t>
      </w:r>
      <w:r w:rsidR="0054590E"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ochrony fizycznej osób  i mienia  </w:t>
      </w:r>
      <w:r w:rsidR="00342E15"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>wykonywali</w:t>
      </w:r>
      <w:r w:rsidR="002A17A6"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  <w:r w:rsidR="00342E15"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pracownicy </w:t>
      </w:r>
      <w:r w:rsidR="0054590E"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Wykonawcy </w:t>
      </w:r>
      <w:r w:rsidR="00BD10A6"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posiadające orzeczenie o niepełnosprawności w stopniu </w:t>
      </w:r>
      <w:r w:rsidR="00927199" w:rsidRPr="00FC3CCB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umiarkowanym i </w:t>
      </w:r>
      <w:r w:rsidR="002A17A6" w:rsidRPr="00FC3CCB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lekkim</w:t>
      </w:r>
      <w:r w:rsidR="002A17A6"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, </w:t>
      </w:r>
      <w:r w:rsidR="00774273"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>z wyłączeniem schorzeń specjalnych.</w:t>
      </w:r>
      <w:r w:rsidR="00BD10A6"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Na poświadczenie niniejszego warunku</w:t>
      </w:r>
      <w:r w:rsidR="0002622E"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  <w:r w:rsidR="00BD10A6"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- Wykonawca  składa Zamawiającemu oświadczenie, o treści jak w </w:t>
      </w:r>
      <w:r w:rsidR="00BD10A6" w:rsidRPr="00FC3CCB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załączniku nr </w:t>
      </w:r>
      <w:r w:rsidR="00DB36B4" w:rsidRPr="00FC3CCB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5</w:t>
      </w:r>
      <w:r w:rsidR="00DB36B4"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do umowy.</w:t>
      </w:r>
    </w:p>
    <w:p w:rsidR="00884B0C" w:rsidRPr="00FC3CCB" w:rsidRDefault="005B7A30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C3CCB">
        <w:rPr>
          <w:rFonts w:ascii="Times New Roman" w:hAnsi="Times New Roman" w:cs="Times New Roman"/>
          <w:sz w:val="24"/>
          <w:szCs w:val="24"/>
        </w:rPr>
        <w:t>7</w:t>
      </w:r>
      <w:r w:rsidR="00884B0C" w:rsidRPr="00FC3CCB">
        <w:rPr>
          <w:rFonts w:ascii="Times New Roman" w:hAnsi="Times New Roman" w:cs="Times New Roman"/>
          <w:sz w:val="24"/>
          <w:szCs w:val="24"/>
        </w:rPr>
        <w:t>.</w:t>
      </w:r>
      <w:r w:rsidR="00884B0C" w:rsidRPr="00FC3CCB">
        <w:t xml:space="preserve"> </w:t>
      </w:r>
      <w:r w:rsidR="00884B0C" w:rsidRPr="00FC3CCB">
        <w:rPr>
          <w:rFonts w:ascii="Times New Roman" w:hAnsi="Times New Roman" w:cs="Times New Roman"/>
          <w:sz w:val="24"/>
          <w:szCs w:val="24"/>
        </w:rPr>
        <w:t>Na potwierdzeni</w:t>
      </w:r>
      <w:r w:rsidRPr="00FC3CCB">
        <w:rPr>
          <w:rFonts w:ascii="Times New Roman" w:hAnsi="Times New Roman" w:cs="Times New Roman"/>
          <w:sz w:val="24"/>
          <w:szCs w:val="24"/>
        </w:rPr>
        <w:t xml:space="preserve">e wymagania Zamawiającego, dot. </w:t>
      </w:r>
      <w:r w:rsidR="00884B0C" w:rsidRPr="00FC3CCB">
        <w:rPr>
          <w:rFonts w:ascii="Times New Roman" w:hAnsi="Times New Roman" w:cs="Times New Roman"/>
          <w:b/>
          <w:sz w:val="24"/>
          <w:szCs w:val="24"/>
          <w:u w:val="single"/>
        </w:rPr>
        <w:t>kwalifikacji pracowników</w:t>
      </w:r>
      <w:r w:rsidR="00884B0C" w:rsidRPr="00FC3CCB">
        <w:rPr>
          <w:rFonts w:ascii="Times New Roman" w:hAnsi="Times New Roman" w:cs="Times New Roman"/>
          <w:sz w:val="24"/>
          <w:szCs w:val="24"/>
        </w:rPr>
        <w:t xml:space="preserve"> Wykonawcy lub Podwykonawcy, wykonujących czynności </w:t>
      </w:r>
      <w:r w:rsidR="00342E15" w:rsidRPr="00FC3CCB">
        <w:rPr>
          <w:rFonts w:ascii="Times New Roman" w:hAnsi="Times New Roman" w:cs="Times New Roman"/>
          <w:sz w:val="24"/>
          <w:szCs w:val="24"/>
        </w:rPr>
        <w:t xml:space="preserve">w </w:t>
      </w:r>
      <w:r w:rsidR="00342E15" w:rsidRPr="00FC3CCB">
        <w:rPr>
          <w:rFonts w:ascii="Times New Roman" w:hAnsi="Times New Roman" w:cs="Times New Roman"/>
          <w:b/>
          <w:sz w:val="24"/>
          <w:szCs w:val="24"/>
        </w:rPr>
        <w:t>zakresie nadzoru i kontroli pracy pracowników Wykonawcy lub Podwykonawcy</w:t>
      </w:r>
      <w:r w:rsidR="00342E15" w:rsidRPr="00FC3CCB">
        <w:rPr>
          <w:rFonts w:ascii="Times New Roman" w:hAnsi="Times New Roman" w:cs="Times New Roman"/>
          <w:sz w:val="24"/>
          <w:szCs w:val="24"/>
        </w:rPr>
        <w:t xml:space="preserve"> </w:t>
      </w:r>
      <w:r w:rsidR="0023264A" w:rsidRPr="00FC3CCB">
        <w:rPr>
          <w:rFonts w:ascii="Times New Roman" w:hAnsi="Times New Roman" w:cs="Times New Roman"/>
          <w:sz w:val="24"/>
          <w:szCs w:val="24"/>
        </w:rPr>
        <w:t xml:space="preserve">- </w:t>
      </w:r>
      <w:r w:rsidR="00884B0C" w:rsidRPr="00FC3CCB">
        <w:rPr>
          <w:rFonts w:ascii="Times New Roman" w:hAnsi="Times New Roman" w:cs="Times New Roman"/>
          <w:sz w:val="24"/>
          <w:szCs w:val="24"/>
        </w:rPr>
        <w:t xml:space="preserve">Wykonawca w terminie </w:t>
      </w:r>
      <w:r w:rsidR="00884B0C" w:rsidRPr="00FC3CCB">
        <w:rPr>
          <w:rFonts w:ascii="Times New Roman" w:hAnsi="Times New Roman" w:cs="Times New Roman"/>
          <w:b/>
          <w:sz w:val="24"/>
          <w:szCs w:val="24"/>
        </w:rPr>
        <w:t>7 dni</w:t>
      </w:r>
      <w:r w:rsidR="00884B0C" w:rsidRPr="00FC3CCB">
        <w:rPr>
          <w:rFonts w:ascii="Times New Roman" w:hAnsi="Times New Roman" w:cs="Times New Roman"/>
          <w:sz w:val="24"/>
          <w:szCs w:val="24"/>
        </w:rPr>
        <w:t xml:space="preserve"> od daty rozpoczęcia wykonywania usług, przedkłada Kierownikom Obiektów Zamawiającego:</w:t>
      </w:r>
    </w:p>
    <w:p w:rsidR="00884B0C" w:rsidRPr="00FC3CCB" w:rsidRDefault="00884B0C" w:rsidP="00884B0C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3CCB">
        <w:rPr>
          <w:rFonts w:ascii="Times New Roman" w:hAnsi="Times New Roman" w:cs="Times New Roman"/>
          <w:sz w:val="24"/>
          <w:szCs w:val="24"/>
        </w:rPr>
        <w:t xml:space="preserve">- kserokopię zaświadczenia każdej z tych osób o wpisie na listę kwalifikowanego pracownika ochrony </w:t>
      </w:r>
      <w:r w:rsidRPr="00FC3CCB">
        <w:rPr>
          <w:rFonts w:ascii="Times New Roman" w:hAnsi="Times New Roman" w:cs="Times New Roman"/>
          <w:i/>
          <w:sz w:val="24"/>
          <w:szCs w:val="24"/>
        </w:rPr>
        <w:t>( potwierdzone przez Wykonawcę za zgodność z oryginałem).</w:t>
      </w:r>
    </w:p>
    <w:p w:rsidR="00884B0C" w:rsidRPr="00FC3CCB" w:rsidRDefault="005B7A30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>8</w:t>
      </w:r>
      <w:r w:rsidR="00884B0C"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. Strony dopuszczają możliwość zmiany pracowników Wykonawcy przewidzianych do wykonania czynności </w:t>
      </w:r>
      <w:r w:rsidR="00342E15"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nadzoru i kontroli pracy pracowników Wykonawcy, </w:t>
      </w:r>
      <w:r w:rsidR="00884B0C"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pod warunkiem, </w:t>
      </w:r>
      <w:r w:rsidR="00884B0C" w:rsidRPr="00FC3CCB">
        <w:rPr>
          <w:rFonts w:ascii="Times New Roman" w:eastAsia="Calibri" w:hAnsi="Times New Roman" w:cs="Times New Roman"/>
          <w:sz w:val="24"/>
          <w:szCs w:val="24"/>
          <w:u w:val="single"/>
          <w:lang w:eastAsia="ar-SA"/>
        </w:rPr>
        <w:t>że nowe osoby będą posiadać aktualne zaświadczenie o wpisie na listę kwalifikowanego pracownika ochrony</w:t>
      </w:r>
      <w:r w:rsidR="00884B0C"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>. O ew. zmianie tych osób Wykonawca musi niezwłocznie powiadomić pisemnie Kierownika właściwego obiektu MOSiR i przedstawić każdorazowo aktua</w:t>
      </w:r>
      <w:r w:rsidR="003837E5"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>lne dokumenty, wskazane w ust. 7</w:t>
      </w:r>
      <w:r w:rsidR="00884B0C"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. Zmiana tych osób </w:t>
      </w:r>
      <w:r w:rsidR="00342E15"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>będzie potwierdzona aneksem</w:t>
      </w:r>
      <w:r w:rsidR="001F76D3"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do umowy.</w:t>
      </w:r>
    </w:p>
    <w:p w:rsidR="003837E5" w:rsidRPr="00FC3CCB" w:rsidRDefault="005B7A30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>9</w:t>
      </w:r>
      <w:r w:rsidR="00884B0C"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. W trakcie realizacji zamówienia Zamawiający, zgodnie z art. 36 ust. 2 pkt 8a lit. b) PZP, uprawniony jest do wykonywania czynności kontrolnych wobec Wykonawcy odnośnie spełniania przez Wykonawcę lub Podwykonawcę </w:t>
      </w:r>
      <w:r w:rsidR="00884B0C" w:rsidRPr="00FC3CCB">
        <w:rPr>
          <w:rFonts w:ascii="Times New Roman" w:eastAsia="Calibri" w:hAnsi="Times New Roman" w:cs="Times New Roman"/>
          <w:b/>
          <w:sz w:val="24"/>
          <w:szCs w:val="24"/>
          <w:u w:val="single"/>
          <w:lang w:eastAsia="ar-SA"/>
        </w:rPr>
        <w:t>wymogu zatrudnienia na podstawie umowy o pracę osób wykonujących wskazane w ust. 4 czynności</w:t>
      </w:r>
      <w:r w:rsidR="00884B0C"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>, a w szczególności do:</w:t>
      </w:r>
    </w:p>
    <w:p w:rsidR="00884B0C" w:rsidRPr="00FC3CCB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>a) żądania oświadczeń i dokumentów w zakresie potwierdzenia spełniania ww. wymogów</w:t>
      </w:r>
      <w:r w:rsidR="003837E5"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                      </w:t>
      </w:r>
      <w:r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i dokonywania ich oceny,</w:t>
      </w:r>
    </w:p>
    <w:p w:rsidR="00884B0C" w:rsidRPr="00FC3CCB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>b) żądania wyjaśnień w przypadku wątpliwości w zakresie potwierdzenia spełniania ww. wymogów,</w:t>
      </w:r>
    </w:p>
    <w:p w:rsidR="00884B0C" w:rsidRPr="00FC3CCB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>c) przeprowadzania kontroli na m</w:t>
      </w:r>
      <w:r w:rsidR="001F76D3"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>iejscu wykonywania świadczenia.</w:t>
      </w:r>
    </w:p>
    <w:p w:rsidR="00884B0C" w:rsidRPr="00FC3CCB" w:rsidRDefault="005B7A30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lastRenderedPageBreak/>
        <w:t>10</w:t>
      </w:r>
      <w:r w:rsidR="00884B0C"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. W trakcie realizacji zamówienia na każde wezwanie Zamawiającego w wyznaczonym                    w tym wezwaniu terminie, Wykonawca przedłoży Zamawiającemu wskazane poniżej dowody w celu potwierdzenia spełnienia </w:t>
      </w:r>
      <w:r w:rsidR="00884B0C" w:rsidRPr="00FC3CCB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wymogu zatrudnienia na podstawie umowy o pracę</w:t>
      </w:r>
      <w:r w:rsidR="00884B0C"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przez Wykonawcę lub Podwykonawcę osób wykonujących wskazane w ust. 4 czynności w trakcie realizacji zamówienia:</w:t>
      </w:r>
    </w:p>
    <w:p w:rsidR="00884B0C" w:rsidRPr="00FC3CCB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a) </w:t>
      </w:r>
      <w:r w:rsidRPr="00FC3CCB">
        <w:rPr>
          <w:rFonts w:ascii="Times New Roman" w:eastAsia="Calibri" w:hAnsi="Times New Roman" w:cs="Times New Roman"/>
          <w:sz w:val="24"/>
          <w:szCs w:val="24"/>
          <w:u w:val="single"/>
          <w:lang w:eastAsia="ar-SA"/>
        </w:rPr>
        <w:t>oświadczenie Wykonawcy lub Podwykonawcy o zatrudnieniu na podstawie umowy o pracę osób wykonujących czynności</w:t>
      </w:r>
      <w:r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>, których dotyczy wezwanie Zamawiającego. Oświadczenie to powinno zawierać w szczególności: dokładne określenie podmiotu składającego oświadczenie, datę złożenia oświadczenia, wskazanie, że objęte wezwaniem czynności wykonują osoby zatrudnione na podstawie umowy o pracę wraz ze wskazaniem liczby tych osób, imion i nazwisk tych osób, rodzaju umowy o pracę i wymiaru etatu oraz podpis osoby uprawnionej do złożenia oświadczenia w imieniu Wykonawcy lub Podwykonawcy;</w:t>
      </w:r>
    </w:p>
    <w:p w:rsidR="00884B0C" w:rsidRPr="00FC3CCB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b) </w:t>
      </w:r>
      <w:r w:rsidRPr="00FC3CCB">
        <w:rPr>
          <w:rFonts w:ascii="Times New Roman" w:eastAsia="Calibri" w:hAnsi="Times New Roman" w:cs="Times New Roman"/>
          <w:sz w:val="24"/>
          <w:szCs w:val="24"/>
          <w:u w:val="single"/>
          <w:lang w:eastAsia="ar-SA"/>
        </w:rPr>
        <w:t>poświadczoną za zgodność z oryginałem</w:t>
      </w:r>
      <w:r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odpowiednio przez Wykonawcę lub Podwykonawcę </w:t>
      </w:r>
      <w:r w:rsidRPr="00FC3CCB">
        <w:rPr>
          <w:rFonts w:ascii="Times New Roman" w:eastAsia="Calibri" w:hAnsi="Times New Roman" w:cs="Times New Roman"/>
          <w:sz w:val="24"/>
          <w:szCs w:val="24"/>
          <w:u w:val="single"/>
          <w:lang w:eastAsia="ar-SA"/>
        </w:rPr>
        <w:t>kopię umowy/umów o pracę</w:t>
      </w:r>
      <w:r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osób wykonujących w trakcie realizacji zamówienia czynności, których dotyczy ww. oświadczenie Wykonawcy lub Podwykonawcy. Kopia umowy/umów powinna zostać zanonimizowana w sposób zapewniający ochronę danych osobowych pracowników, zgodnie z przepisami </w:t>
      </w:r>
      <w:bookmarkStart w:id="2" w:name="_Hlk525725958"/>
      <w:r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Rozporządzenia Parlamentu Europejskiego i Rady (UE) 2016/679 z dnia 27 kwietnia 2016 r. w sprawie ochrony osób fizycznych w związku z przetwarzaniem danych osobowych w sprawie swobodnego przepływu takich danych oraz uchylenia dyrektywy 95/46/WE (ogólnego rozporządzenia o ochronie danych) (Dz. Urz. UE L 119 z 04.05.2016) oraz ustawy z dnia 10 maja 2018 r. (Dz. U. z 2018 r. poz. 1000) o ochronie danych osobowych </w:t>
      </w:r>
      <w:bookmarkEnd w:id="2"/>
      <w:r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(tj. w szczególności bez adresów, nr PESEL pracowników, wynagrodzenia). Imię i nazwisko pracownika nie podlega </w:t>
      </w:r>
      <w:proofErr w:type="spellStart"/>
      <w:r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>anonimizacji</w:t>
      </w:r>
      <w:proofErr w:type="spellEnd"/>
      <w:r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>. Informacje takie jak: data zawarcia umowy, rodzaj umowy o pracę i wymiar etatu powinny być możliwe do zidentyfikowania.</w:t>
      </w:r>
    </w:p>
    <w:p w:rsidR="00884B0C" w:rsidRPr="00FC3CCB" w:rsidRDefault="005B7A30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>11</w:t>
      </w:r>
      <w:r w:rsidR="00884B0C"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>. W razie niedotrzymania przez Wykonawcę zobowiązań umowy, określonych na podstawie art. 29 ust. 3a) PZP</w:t>
      </w:r>
      <w:r w:rsidR="00E42AA7"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>, a wymienionych w § 4 ust. 4 ,9</w:t>
      </w:r>
      <w:r w:rsidR="00884B0C"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  <w:r w:rsidR="00E42AA7"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i 10 </w:t>
      </w:r>
      <w:r w:rsidR="00884B0C"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umowy, zostaną zastosowane wobec Wykonawcy kary umowne, o których mowa w § 8 umowy lub w przypadku powtarzających się naruszeń tych obowiązków –</w:t>
      </w:r>
      <w:r w:rsidR="00884B0C" w:rsidRPr="00FC3CCB">
        <w:t xml:space="preserve"> </w:t>
      </w:r>
      <w:r w:rsidR="00884B0C"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>Zamawiający ma prawo odstąpienia od umowy.</w:t>
      </w:r>
    </w:p>
    <w:p w:rsidR="00884B0C" w:rsidRPr="00FC3CCB" w:rsidRDefault="005B7A30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>12</w:t>
      </w:r>
      <w:r w:rsidR="00884B0C"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>.</w:t>
      </w:r>
      <w:r w:rsidR="00884B0C" w:rsidRPr="00FC3CCB">
        <w:t xml:space="preserve"> </w:t>
      </w:r>
      <w:r w:rsidR="00884B0C"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>Za działania lub zaniechania Podwykonawcy w tym przedmiocie odpowiada Wykonawca, względem którego Zamawiający może wystąpić z żądaniem zapłaty kary umownej, wskazanej przez Zamawiającego w § 8 ust. 4 umowy.</w:t>
      </w:r>
    </w:p>
    <w:p w:rsidR="00884B0C" w:rsidRPr="00FC3CCB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884B0C" w:rsidRPr="00FC3CCB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FC3CCB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§ 5.</w:t>
      </w:r>
    </w:p>
    <w:p w:rsidR="00884B0C" w:rsidRPr="00FC3CCB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FC3CCB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Czas trwania umowy</w:t>
      </w:r>
    </w:p>
    <w:p w:rsidR="00884B0C" w:rsidRPr="00FC3CCB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84B0C" w:rsidRPr="00FC3CCB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Umowa zostaje zawarta na czas określony </w:t>
      </w:r>
      <w:r w:rsidRPr="00FC3CCB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od dnia 2 stycznia 2019 r. od godz. 7:00                      do dnia 2 stycznia 2020 r. do godziny 7:00.</w:t>
      </w:r>
    </w:p>
    <w:p w:rsidR="00884B0C" w:rsidRPr="00FC3CCB" w:rsidRDefault="00884B0C" w:rsidP="00884B0C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84B0C" w:rsidRPr="00FC3CCB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FC3CCB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§ 6.</w:t>
      </w:r>
    </w:p>
    <w:p w:rsidR="00884B0C" w:rsidRPr="00FC3CCB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FC3CCB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Wartość umowy</w:t>
      </w:r>
    </w:p>
    <w:p w:rsidR="00884B0C" w:rsidRPr="00FC3CCB" w:rsidRDefault="00884B0C" w:rsidP="00884B0C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884B0C" w:rsidRPr="00FC3CCB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1. Należność za wykonaną usługę w obiektach wymienionych w § 1 ust. 1 pkt. 1),2),3), 11),12) Umowy, przysługującą Wykonawcy za </w:t>
      </w:r>
      <w:r w:rsidRPr="00FC3CCB">
        <w:rPr>
          <w:rFonts w:ascii="Times New Roman" w:eastAsia="Calibri" w:hAnsi="Times New Roman" w:cs="Times New Roman"/>
          <w:sz w:val="24"/>
          <w:szCs w:val="24"/>
          <w:u w:val="single"/>
          <w:lang w:eastAsia="ar-SA"/>
        </w:rPr>
        <w:t>każdy miesiąc</w:t>
      </w:r>
      <w:r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stanowi:</w:t>
      </w:r>
    </w:p>
    <w:p w:rsidR="00884B0C" w:rsidRPr="00FC3CCB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884B0C" w:rsidRPr="00FC3CCB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- iloczyn liczby godzin prowadzonej ochrony w danym miesiącu na danym obiekcie i stawki za 1 godzinę usługi, przy czym: </w:t>
      </w:r>
    </w:p>
    <w:p w:rsidR="00884B0C" w:rsidRPr="00FC3CCB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FC3CCB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cena za jedną godzinę świadczenia usługi wynosi: </w:t>
      </w:r>
      <w:r w:rsidRPr="00FC3CCB"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  <w:t>………………</w:t>
      </w:r>
      <w:r w:rsidRPr="00FC3CCB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zł brutto.</w:t>
      </w:r>
    </w:p>
    <w:p w:rsidR="00884B0C" w:rsidRPr="00FC3CCB" w:rsidRDefault="00884B0C" w:rsidP="00884B0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884B0C" w:rsidRPr="00FC3CCB" w:rsidRDefault="00884B0C" w:rsidP="00884B0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C3CCB">
        <w:rPr>
          <w:rFonts w:ascii="Times New Roman" w:eastAsia="Calibri" w:hAnsi="Times New Roman" w:cs="Times New Roman"/>
          <w:sz w:val="24"/>
          <w:szCs w:val="24"/>
        </w:rPr>
        <w:t>2. Należno</w:t>
      </w:r>
      <w:r w:rsidR="00342E15" w:rsidRPr="00FC3CCB">
        <w:rPr>
          <w:rFonts w:ascii="Times New Roman" w:eastAsia="Calibri" w:hAnsi="Times New Roman" w:cs="Times New Roman"/>
          <w:sz w:val="24"/>
          <w:szCs w:val="24"/>
        </w:rPr>
        <w:t>ść za wykonaną usługę w obiektach wymienionych</w:t>
      </w:r>
      <w:r w:rsidRPr="00FC3CCB">
        <w:rPr>
          <w:rFonts w:ascii="Times New Roman" w:eastAsia="Calibri" w:hAnsi="Times New Roman" w:cs="Times New Roman"/>
          <w:sz w:val="24"/>
          <w:szCs w:val="24"/>
        </w:rPr>
        <w:t xml:space="preserve"> w § 1 ust. 1 pkt. 10)</w:t>
      </w:r>
      <w:r w:rsidR="00927199" w:rsidRPr="00FC3CCB">
        <w:rPr>
          <w:rFonts w:ascii="Times New Roman" w:eastAsia="Calibri" w:hAnsi="Times New Roman" w:cs="Times New Roman"/>
          <w:sz w:val="24"/>
          <w:szCs w:val="24"/>
        </w:rPr>
        <w:t xml:space="preserve">, 12) </w:t>
      </w:r>
      <w:r w:rsidRPr="00FC3CCB">
        <w:rPr>
          <w:rFonts w:ascii="Times New Roman" w:eastAsia="Calibri" w:hAnsi="Times New Roman" w:cs="Times New Roman"/>
          <w:sz w:val="24"/>
          <w:szCs w:val="24"/>
        </w:rPr>
        <w:t xml:space="preserve"> Umowy, przysługującą Wykonawcy </w:t>
      </w:r>
      <w:r w:rsidRPr="00FC3CCB">
        <w:rPr>
          <w:rFonts w:ascii="Times New Roman" w:eastAsia="Calibri" w:hAnsi="Times New Roman" w:cs="Times New Roman"/>
          <w:sz w:val="24"/>
          <w:szCs w:val="24"/>
          <w:u w:val="single"/>
        </w:rPr>
        <w:t>za każdy miesiąc</w:t>
      </w:r>
      <w:r w:rsidRPr="00FC3CCB">
        <w:rPr>
          <w:rFonts w:ascii="Times New Roman" w:eastAsia="Calibri" w:hAnsi="Times New Roman" w:cs="Times New Roman"/>
          <w:sz w:val="24"/>
          <w:szCs w:val="24"/>
        </w:rPr>
        <w:t xml:space="preserve"> stanowi : </w:t>
      </w:r>
    </w:p>
    <w:p w:rsidR="00884B0C" w:rsidRPr="00FC3CCB" w:rsidRDefault="00884B0C" w:rsidP="00884B0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4B0C" w:rsidRPr="00FC3CCB" w:rsidRDefault="00884B0C" w:rsidP="00884B0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C3CCB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a)  iloczyn liczby  podjazdów patroli wykonywanych w sposób przewidziany w </w:t>
      </w:r>
      <w:proofErr w:type="spellStart"/>
      <w:r w:rsidRPr="00FC3CCB">
        <w:rPr>
          <w:rFonts w:ascii="Times New Roman" w:eastAsia="Calibri" w:hAnsi="Times New Roman" w:cs="Times New Roman"/>
          <w:sz w:val="24"/>
          <w:szCs w:val="24"/>
        </w:rPr>
        <w:t>siwz</w:t>
      </w:r>
      <w:proofErr w:type="spellEnd"/>
      <w:r w:rsidRPr="00FC3CCB">
        <w:rPr>
          <w:rFonts w:ascii="Times New Roman" w:eastAsia="Calibri" w:hAnsi="Times New Roman" w:cs="Times New Roman"/>
          <w:sz w:val="24"/>
          <w:szCs w:val="24"/>
        </w:rPr>
        <w:t xml:space="preserve"> przez przyjętą  stawkę za 1 podjazd, przy czym:</w:t>
      </w:r>
    </w:p>
    <w:p w:rsidR="00884B0C" w:rsidRPr="00FC3CCB" w:rsidRDefault="00884B0C" w:rsidP="00884B0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FC3CCB">
        <w:rPr>
          <w:rFonts w:ascii="Times New Roman" w:eastAsia="Calibri" w:hAnsi="Times New Roman" w:cs="Times New Roman"/>
          <w:b/>
          <w:sz w:val="24"/>
          <w:szCs w:val="24"/>
        </w:rPr>
        <w:t>cena za 1 podjazd do obiektu wynosi: ……………..zł brutto.</w:t>
      </w:r>
    </w:p>
    <w:p w:rsidR="00884B0C" w:rsidRPr="00FC3CCB" w:rsidRDefault="00884B0C" w:rsidP="00884B0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884B0C" w:rsidRPr="00FC3CCB" w:rsidRDefault="00884B0C" w:rsidP="00884B0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C3CCB">
        <w:rPr>
          <w:rFonts w:ascii="Times New Roman" w:eastAsia="Calibri" w:hAnsi="Times New Roman" w:cs="Times New Roman"/>
          <w:sz w:val="24"/>
          <w:szCs w:val="24"/>
        </w:rPr>
        <w:t xml:space="preserve">b) iloczyn liczby godzin prowadzonej ochrony </w:t>
      </w:r>
      <w:r w:rsidRPr="00FC3CCB">
        <w:rPr>
          <w:rFonts w:ascii="Times New Roman" w:eastAsia="Calibri" w:hAnsi="Times New Roman" w:cs="Times New Roman"/>
          <w:sz w:val="24"/>
          <w:szCs w:val="24"/>
          <w:u w:val="single"/>
        </w:rPr>
        <w:t>w danym miesiącu</w:t>
      </w:r>
      <w:r w:rsidRPr="00FC3CCB">
        <w:rPr>
          <w:rFonts w:ascii="Times New Roman" w:eastAsia="Calibri" w:hAnsi="Times New Roman" w:cs="Times New Roman"/>
          <w:sz w:val="24"/>
          <w:szCs w:val="24"/>
        </w:rPr>
        <w:t xml:space="preserve"> na obiekcie i stawki za                        1 godzinę usługi, przy czym: </w:t>
      </w:r>
    </w:p>
    <w:p w:rsidR="00884B0C" w:rsidRPr="00FC3CCB" w:rsidRDefault="00884B0C" w:rsidP="00884B0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FC3CCB">
        <w:rPr>
          <w:rFonts w:ascii="Times New Roman" w:eastAsia="Calibri" w:hAnsi="Times New Roman" w:cs="Times New Roman"/>
          <w:b/>
          <w:sz w:val="24"/>
          <w:szCs w:val="24"/>
        </w:rPr>
        <w:t>cena za jedną godzinę świadczenia usługi wynosi: ………………zł brutto.</w:t>
      </w:r>
    </w:p>
    <w:p w:rsidR="00884B0C" w:rsidRPr="00FC3CCB" w:rsidRDefault="00884B0C" w:rsidP="00884B0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884B0C" w:rsidRPr="00FC3CCB" w:rsidRDefault="00884B0C" w:rsidP="00884B0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C3CCB">
        <w:rPr>
          <w:rFonts w:ascii="Times New Roman" w:eastAsia="Calibri" w:hAnsi="Times New Roman" w:cs="Times New Roman"/>
          <w:sz w:val="24"/>
          <w:szCs w:val="24"/>
        </w:rPr>
        <w:t>3.</w:t>
      </w:r>
      <w:r w:rsidRPr="00FC3CCB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FC3CCB">
        <w:rPr>
          <w:rFonts w:ascii="Times New Roman" w:eastAsia="Calibri" w:hAnsi="Times New Roman" w:cs="Times New Roman"/>
          <w:sz w:val="24"/>
          <w:szCs w:val="24"/>
        </w:rPr>
        <w:t xml:space="preserve">Należność za usługę monitorowania sygnałów z pilotów antynapadowych w obiektach wymienionych w § 1 ust. 1 pkt. 4) 5) 6) 7) 8) 9) </w:t>
      </w:r>
      <w:r w:rsidR="00927199" w:rsidRPr="00FC3CCB">
        <w:rPr>
          <w:rFonts w:ascii="Times New Roman" w:eastAsia="Calibri" w:hAnsi="Times New Roman" w:cs="Times New Roman"/>
          <w:sz w:val="24"/>
          <w:szCs w:val="24"/>
        </w:rPr>
        <w:t xml:space="preserve">12) </w:t>
      </w:r>
      <w:r w:rsidRPr="00FC3CCB">
        <w:rPr>
          <w:rFonts w:ascii="Times New Roman" w:eastAsia="Calibri" w:hAnsi="Times New Roman" w:cs="Times New Roman"/>
          <w:sz w:val="24"/>
          <w:szCs w:val="24"/>
        </w:rPr>
        <w:t xml:space="preserve">13) stanowi: </w:t>
      </w:r>
    </w:p>
    <w:p w:rsidR="00884B0C" w:rsidRPr="00FC3CCB" w:rsidRDefault="00884B0C" w:rsidP="00884B0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C3CCB">
        <w:rPr>
          <w:rFonts w:ascii="Times New Roman" w:eastAsia="Calibri" w:hAnsi="Times New Roman" w:cs="Times New Roman"/>
          <w:sz w:val="24"/>
          <w:szCs w:val="24"/>
        </w:rPr>
        <w:t xml:space="preserve"> iloczyn liczby miesięcy i ceny usługi za 1 miesiąc z danego obiektu, przy czym </w:t>
      </w:r>
      <w:r w:rsidRPr="00FC3CCB">
        <w:rPr>
          <w:rFonts w:ascii="Times New Roman" w:eastAsia="Calibri" w:hAnsi="Times New Roman" w:cs="Times New Roman"/>
          <w:b/>
          <w:sz w:val="24"/>
          <w:szCs w:val="24"/>
        </w:rPr>
        <w:t xml:space="preserve">: </w:t>
      </w:r>
    </w:p>
    <w:p w:rsidR="00884B0C" w:rsidRPr="00FC3CCB" w:rsidRDefault="00884B0C" w:rsidP="00884B0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C3CCB">
        <w:rPr>
          <w:rFonts w:ascii="Times New Roman" w:eastAsia="Calibri" w:hAnsi="Times New Roman" w:cs="Times New Roman"/>
          <w:b/>
          <w:sz w:val="24"/>
          <w:szCs w:val="24"/>
        </w:rPr>
        <w:t xml:space="preserve">cena za usługę </w:t>
      </w:r>
      <w:r w:rsidR="003837E5" w:rsidRPr="00FC3CCB">
        <w:rPr>
          <w:rFonts w:ascii="Times New Roman" w:eastAsia="Calibri" w:hAnsi="Times New Roman" w:cs="Times New Roman"/>
          <w:b/>
          <w:sz w:val="24"/>
          <w:szCs w:val="24"/>
        </w:rPr>
        <w:t xml:space="preserve">monitorowania </w:t>
      </w:r>
      <w:r w:rsidRPr="00FC3CCB">
        <w:rPr>
          <w:rFonts w:ascii="Times New Roman" w:eastAsia="Calibri" w:hAnsi="Times New Roman" w:cs="Times New Roman"/>
          <w:b/>
          <w:sz w:val="24"/>
          <w:szCs w:val="24"/>
        </w:rPr>
        <w:t>dla  1 obiektu wynosi: …………….zł brutto</w:t>
      </w:r>
      <w:r w:rsidRPr="00FC3CC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837E5" w:rsidRPr="00FC3CCB">
        <w:rPr>
          <w:rFonts w:ascii="Times New Roman" w:eastAsia="Calibri" w:hAnsi="Times New Roman" w:cs="Times New Roman"/>
          <w:b/>
          <w:sz w:val="24"/>
          <w:szCs w:val="24"/>
        </w:rPr>
        <w:t>/miesięcznie</w:t>
      </w:r>
    </w:p>
    <w:p w:rsidR="00884B0C" w:rsidRPr="00FC3CCB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4B0C" w:rsidRPr="00FC3CCB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eastAsia="ar-SA"/>
        </w:rPr>
      </w:pPr>
      <w:r w:rsidRPr="00FC3CCB">
        <w:rPr>
          <w:rFonts w:ascii="Times New Roman" w:eastAsia="Calibri" w:hAnsi="Times New Roman" w:cs="Times New Roman"/>
          <w:i/>
          <w:sz w:val="24"/>
          <w:szCs w:val="24"/>
        </w:rPr>
        <w:t>U</w:t>
      </w:r>
      <w:r w:rsidRPr="00FC3CCB">
        <w:rPr>
          <w:rFonts w:ascii="Times New Roman" w:eastAsia="Calibri" w:hAnsi="Times New Roman" w:cs="Times New Roman"/>
          <w:i/>
          <w:sz w:val="24"/>
          <w:szCs w:val="24"/>
          <w:lang w:eastAsia="ar-SA"/>
        </w:rPr>
        <w:t xml:space="preserve">sługa ew. wsparcia grupy interwencyjnej w obiektach wymienionych w pkt. 3 będzie obliczona wg stawki jak za 1 podjazd patrolu, o którym mowa w § 6 ust. 2 a) umowy. </w:t>
      </w:r>
    </w:p>
    <w:p w:rsidR="00884B0C" w:rsidRPr="00FC3CCB" w:rsidRDefault="00884B0C" w:rsidP="00884B0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884B0C" w:rsidRPr="00FC3CCB" w:rsidRDefault="00884B0C" w:rsidP="00884B0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C3CCB">
        <w:rPr>
          <w:rFonts w:ascii="Times New Roman" w:eastAsia="Calibri" w:hAnsi="Times New Roman" w:cs="Times New Roman"/>
          <w:sz w:val="24"/>
          <w:szCs w:val="24"/>
        </w:rPr>
        <w:t>4.</w:t>
      </w:r>
      <w:r w:rsidRPr="00FC3CCB">
        <w:rPr>
          <w:rFonts w:ascii="Times New Roman" w:eastAsia="Calibri" w:hAnsi="Times New Roman" w:cs="Times New Roman"/>
          <w:b/>
          <w:sz w:val="24"/>
          <w:szCs w:val="24"/>
        </w:rPr>
        <w:t xml:space="preserve"> Całkowita wartość umowy stanowi sumę wartości z ust. 1, 2 i 3  określoną w ofercie Wykonawcy i wynosi:   …………..zł brutto </w:t>
      </w:r>
      <w:r w:rsidRPr="00FC3CCB">
        <w:rPr>
          <w:rFonts w:ascii="Times New Roman" w:eastAsia="Calibri" w:hAnsi="Times New Roman" w:cs="Times New Roman"/>
          <w:sz w:val="24"/>
          <w:szCs w:val="24"/>
        </w:rPr>
        <w:t xml:space="preserve">( słownie: ………………………………..zł ), </w:t>
      </w:r>
    </w:p>
    <w:p w:rsidR="00884B0C" w:rsidRPr="00FC3CCB" w:rsidRDefault="00884B0C" w:rsidP="00884B0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C3CCB">
        <w:rPr>
          <w:rFonts w:ascii="Times New Roman" w:eastAsia="Calibri" w:hAnsi="Times New Roman" w:cs="Times New Roman"/>
          <w:sz w:val="24"/>
          <w:szCs w:val="24"/>
        </w:rPr>
        <w:t xml:space="preserve">w tym:  netto: …………………..zł, </w:t>
      </w:r>
    </w:p>
    <w:p w:rsidR="00884B0C" w:rsidRPr="00FC3CCB" w:rsidRDefault="00884B0C" w:rsidP="00884B0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C3CCB">
        <w:rPr>
          <w:rFonts w:ascii="Times New Roman" w:eastAsia="Calibri" w:hAnsi="Times New Roman" w:cs="Times New Roman"/>
          <w:sz w:val="24"/>
          <w:szCs w:val="24"/>
        </w:rPr>
        <w:t>…………………… podatek  VAT w stawce 23% .</w:t>
      </w:r>
    </w:p>
    <w:p w:rsidR="00884B0C" w:rsidRPr="00FC3CCB" w:rsidRDefault="00884B0C" w:rsidP="00884B0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4B0C" w:rsidRPr="00FC3CCB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>5. Cena jednostkowa za 1 godzinę ochrony</w:t>
      </w:r>
      <w:r w:rsidR="00342E15"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>, za 1 podjazd do obiektu i 1 miesiąc monitorowania sygnałów</w:t>
      </w:r>
      <w:r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  <w:r w:rsidR="00342E15"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określona </w:t>
      </w:r>
      <w:r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przez Wykonawcę nie podlega zmianom przez cały okres trwania umowy, z zastrzeżeniem § 12 umowy. </w:t>
      </w:r>
    </w:p>
    <w:p w:rsidR="00884B0C" w:rsidRPr="00FC3CCB" w:rsidRDefault="00884B0C" w:rsidP="00884B0C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884B0C" w:rsidRPr="00FC3CCB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FC3CCB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§ 7.</w:t>
      </w:r>
    </w:p>
    <w:p w:rsidR="00884B0C" w:rsidRPr="00FC3CCB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FC3CCB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Warunki płatności</w:t>
      </w:r>
    </w:p>
    <w:p w:rsidR="00884B0C" w:rsidRPr="00FC3CCB" w:rsidRDefault="00884B0C" w:rsidP="00884B0C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884B0C" w:rsidRPr="00FC3CCB" w:rsidRDefault="00884B0C" w:rsidP="00884B0C">
      <w:pPr>
        <w:suppressAutoHyphens/>
        <w:spacing w:after="0" w:line="240" w:lineRule="auto"/>
        <w:jc w:val="both"/>
      </w:pPr>
      <w:r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1. Należności Wykonawcy za faktycznie wykonane usługi będą płacone na podstawie faktur wystawianych przez Wykonawcę po zakończeniu miesiąca obrachunkowego, </w:t>
      </w:r>
      <w:r w:rsidRPr="00FC3CCB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na każdy obiekt oddzielnie.</w:t>
      </w:r>
      <w:r w:rsidRPr="00FC3CCB">
        <w:t xml:space="preserve"> </w:t>
      </w:r>
    </w:p>
    <w:p w:rsidR="00884B0C" w:rsidRPr="00FC3CCB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>2. Wykonawca umowy jest zobowiązany się do wystawienia faktur z następującymi danymi:</w:t>
      </w:r>
    </w:p>
    <w:p w:rsidR="00884B0C" w:rsidRPr="00FC3CCB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  <w:lang w:eastAsia="ar-SA"/>
        </w:rPr>
      </w:pPr>
      <w:r w:rsidRPr="00FC3CCB">
        <w:rPr>
          <w:rFonts w:ascii="Times New Roman" w:eastAsia="Calibri" w:hAnsi="Times New Roman" w:cs="Times New Roman"/>
          <w:b/>
          <w:i/>
          <w:sz w:val="24"/>
          <w:szCs w:val="24"/>
          <w:u w:val="single"/>
          <w:lang w:eastAsia="ar-SA"/>
        </w:rPr>
        <w:t>Nabywca:</w:t>
      </w:r>
    </w:p>
    <w:p w:rsidR="00884B0C" w:rsidRPr="00FC3CCB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eastAsia="ar-SA"/>
        </w:rPr>
      </w:pPr>
      <w:r w:rsidRPr="00FC3CCB">
        <w:rPr>
          <w:rFonts w:ascii="Times New Roman" w:eastAsia="Calibri" w:hAnsi="Times New Roman" w:cs="Times New Roman"/>
          <w:i/>
          <w:sz w:val="24"/>
          <w:szCs w:val="24"/>
          <w:lang w:eastAsia="ar-SA"/>
        </w:rPr>
        <w:t>Gmina Kielce</w:t>
      </w:r>
    </w:p>
    <w:p w:rsidR="00884B0C" w:rsidRPr="00FC3CCB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eastAsia="ar-SA"/>
        </w:rPr>
      </w:pPr>
      <w:r w:rsidRPr="00FC3CCB">
        <w:rPr>
          <w:rFonts w:ascii="Times New Roman" w:eastAsia="Calibri" w:hAnsi="Times New Roman" w:cs="Times New Roman"/>
          <w:i/>
          <w:sz w:val="24"/>
          <w:szCs w:val="24"/>
          <w:lang w:eastAsia="ar-SA"/>
        </w:rPr>
        <w:t>Rynek 1</w:t>
      </w:r>
    </w:p>
    <w:p w:rsidR="00884B0C" w:rsidRPr="00FC3CCB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eastAsia="ar-SA"/>
        </w:rPr>
      </w:pPr>
      <w:r w:rsidRPr="00FC3CCB">
        <w:rPr>
          <w:rFonts w:ascii="Times New Roman" w:eastAsia="Calibri" w:hAnsi="Times New Roman" w:cs="Times New Roman"/>
          <w:i/>
          <w:sz w:val="24"/>
          <w:szCs w:val="24"/>
          <w:lang w:eastAsia="ar-SA"/>
        </w:rPr>
        <w:t xml:space="preserve">25 – 303 Kielce </w:t>
      </w:r>
    </w:p>
    <w:p w:rsidR="00884B0C" w:rsidRPr="00FC3CCB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eastAsia="ar-SA"/>
        </w:rPr>
      </w:pPr>
      <w:r w:rsidRPr="00FC3CCB">
        <w:rPr>
          <w:rFonts w:ascii="Times New Roman" w:eastAsia="Calibri" w:hAnsi="Times New Roman" w:cs="Times New Roman"/>
          <w:i/>
          <w:sz w:val="24"/>
          <w:szCs w:val="24"/>
          <w:lang w:eastAsia="ar-SA"/>
        </w:rPr>
        <w:t>NIP:  6572617325</w:t>
      </w:r>
    </w:p>
    <w:p w:rsidR="00B87D91" w:rsidRPr="00FC3CCB" w:rsidRDefault="00B87D91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eastAsia="ar-SA"/>
        </w:rPr>
      </w:pPr>
    </w:p>
    <w:p w:rsidR="00884B0C" w:rsidRPr="00FC3CCB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  <w:lang w:eastAsia="ar-SA"/>
        </w:rPr>
      </w:pPr>
      <w:r w:rsidRPr="00FC3CCB">
        <w:rPr>
          <w:rFonts w:ascii="Times New Roman" w:eastAsia="Calibri" w:hAnsi="Times New Roman" w:cs="Times New Roman"/>
          <w:i/>
          <w:sz w:val="24"/>
          <w:szCs w:val="24"/>
          <w:u w:val="single"/>
          <w:lang w:eastAsia="ar-SA"/>
        </w:rPr>
        <w:t xml:space="preserve"> </w:t>
      </w:r>
      <w:r w:rsidRPr="00FC3CCB">
        <w:rPr>
          <w:rFonts w:ascii="Times New Roman" w:eastAsia="Calibri" w:hAnsi="Times New Roman" w:cs="Times New Roman"/>
          <w:b/>
          <w:i/>
          <w:sz w:val="24"/>
          <w:szCs w:val="24"/>
          <w:u w:val="single"/>
          <w:lang w:eastAsia="ar-SA"/>
        </w:rPr>
        <w:t>Odbiorca faktury:</w:t>
      </w:r>
    </w:p>
    <w:p w:rsidR="00884B0C" w:rsidRPr="00FC3CCB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eastAsia="ar-SA"/>
        </w:rPr>
      </w:pPr>
      <w:r w:rsidRPr="00FC3CCB">
        <w:rPr>
          <w:rFonts w:ascii="Times New Roman" w:eastAsia="Calibri" w:hAnsi="Times New Roman" w:cs="Times New Roman"/>
          <w:i/>
          <w:sz w:val="24"/>
          <w:szCs w:val="24"/>
          <w:lang w:eastAsia="ar-SA"/>
        </w:rPr>
        <w:t>Miejski Ośrodek Sportu i Rekreacji w Kielcach</w:t>
      </w:r>
    </w:p>
    <w:p w:rsidR="00884B0C" w:rsidRPr="00FC3CCB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eastAsia="ar-SA"/>
        </w:rPr>
      </w:pPr>
      <w:r w:rsidRPr="00FC3CCB">
        <w:rPr>
          <w:rFonts w:ascii="Times New Roman" w:eastAsia="Calibri" w:hAnsi="Times New Roman" w:cs="Times New Roman"/>
          <w:i/>
          <w:sz w:val="24"/>
          <w:szCs w:val="24"/>
          <w:lang w:eastAsia="ar-SA"/>
        </w:rPr>
        <w:t>ul. Żytnia 1</w:t>
      </w:r>
    </w:p>
    <w:p w:rsidR="00884B0C" w:rsidRPr="00FC3CCB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eastAsia="ar-SA"/>
        </w:rPr>
      </w:pPr>
      <w:r w:rsidRPr="00FC3CCB">
        <w:rPr>
          <w:rFonts w:ascii="Times New Roman" w:eastAsia="Calibri" w:hAnsi="Times New Roman" w:cs="Times New Roman"/>
          <w:i/>
          <w:sz w:val="24"/>
          <w:szCs w:val="24"/>
          <w:lang w:eastAsia="ar-SA"/>
        </w:rPr>
        <w:t>25-018 Kielce</w:t>
      </w:r>
    </w:p>
    <w:p w:rsidR="00B87D91" w:rsidRPr="00FC3CCB" w:rsidRDefault="00B87D91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eastAsia="ar-SA"/>
        </w:rPr>
      </w:pPr>
      <w:bookmarkStart w:id="3" w:name="_Hlk525758469"/>
    </w:p>
    <w:p w:rsidR="00884B0C" w:rsidRPr="00FC3CCB" w:rsidRDefault="00B87D91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Ponadto, faktura powinna zawierać oznaczenie </w:t>
      </w:r>
      <w:r w:rsidR="00884B0C"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>obiektu</w:t>
      </w:r>
      <w:r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Zamawiającego i adres. </w:t>
      </w:r>
    </w:p>
    <w:bookmarkEnd w:id="3"/>
    <w:p w:rsidR="00884B0C" w:rsidRPr="00FC3CCB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884B0C" w:rsidRPr="00FC3CCB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>3. Zamawiający zobowiązuje się płacić należności Wykonawcy, przelewem, na konto wskazane na fakturze VAT, w terminie 14 dni od dnia otrzymania przez Zamawiającego prawidłowo wystawionej faktury VAT i potwierdzenia wykonania usługi przez Kierowników poszczególnych obiektów, z ustawowymi odsetkami w przypadku uchybienia terminu płatności.</w:t>
      </w:r>
      <w:r w:rsidRPr="00FC3CCB">
        <w:t xml:space="preserve"> </w:t>
      </w:r>
      <w:r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>Za dzień zapłaty uważa się dzień obciążenia rachunku bankowego Zamawiającego.</w:t>
      </w:r>
    </w:p>
    <w:p w:rsidR="00884B0C" w:rsidRPr="00FC3CCB" w:rsidRDefault="00884B0C" w:rsidP="00884B0C">
      <w:pPr>
        <w:suppressAutoHyphens/>
        <w:spacing w:after="0" w:line="240" w:lineRule="auto"/>
        <w:jc w:val="both"/>
      </w:pPr>
    </w:p>
    <w:p w:rsidR="00884B0C" w:rsidRPr="00FC3CCB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4. </w:t>
      </w:r>
      <w:r w:rsidRPr="00FC3CCB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Strony akceptują wystawianie i dostarczanie w formie elektronicznej, w formacie PDF: faktur, faktur korygujących oraz duplikatów faktur, zgodnie z art. 106n ustawy z dnia 11 marca 2004 r. o podatku od towarów i usług </w:t>
      </w:r>
      <w:bookmarkStart w:id="4" w:name="_Hlk525758210"/>
      <w:r w:rsidRPr="00FC3CCB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(Dz.U. z 2017 r., poz. 1221 z późn.zm.).</w:t>
      </w:r>
    </w:p>
    <w:bookmarkEnd w:id="4"/>
    <w:p w:rsidR="00884B0C" w:rsidRPr="00FC3CCB" w:rsidRDefault="00884B0C" w:rsidP="00884B0C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FC3CCB">
        <w:rPr>
          <w:rFonts w:ascii="Times New Roman" w:eastAsia="Calibri" w:hAnsi="Times New Roman" w:cs="Times New Roman"/>
          <w:iCs/>
          <w:sz w:val="24"/>
          <w:szCs w:val="24"/>
        </w:rPr>
        <w:lastRenderedPageBreak/>
        <w:t xml:space="preserve">Faktury elektroniczne  będą Zamawiającemu wysyłane na adres e-mail: </w:t>
      </w:r>
      <w:r w:rsidRPr="00FC3CCB">
        <w:rPr>
          <w:rFonts w:ascii="Times New Roman" w:eastAsia="Calibri" w:hAnsi="Times New Roman" w:cs="Times New Roman"/>
          <w:iCs/>
          <w:sz w:val="24"/>
          <w:szCs w:val="24"/>
          <w:u w:val="single"/>
        </w:rPr>
        <w:t>sekretariat@mosir.kielce.pl.</w:t>
      </w:r>
    </w:p>
    <w:p w:rsidR="00884B0C" w:rsidRPr="00FC3CCB" w:rsidRDefault="00884B0C" w:rsidP="00884B0C">
      <w:pPr>
        <w:numPr>
          <w:ilvl w:val="0"/>
          <w:numId w:val="18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FC3CCB">
        <w:rPr>
          <w:rFonts w:ascii="Times New Roman" w:eastAsia="Calibri" w:hAnsi="Times New Roman" w:cs="Times New Roman"/>
          <w:iCs/>
          <w:sz w:val="24"/>
          <w:szCs w:val="24"/>
        </w:rPr>
        <w:t>Zamawiający zobowiązuje się do poinformowania Wykonawcy o każdorazowej zmianie ww. adresu mailowego.</w:t>
      </w:r>
    </w:p>
    <w:p w:rsidR="00884B0C" w:rsidRPr="00FC3CCB" w:rsidRDefault="00884B0C" w:rsidP="00884B0C">
      <w:pPr>
        <w:numPr>
          <w:ilvl w:val="0"/>
          <w:numId w:val="18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FC3CCB">
        <w:rPr>
          <w:rFonts w:ascii="Times New Roman" w:eastAsia="Calibri" w:hAnsi="Times New Roman" w:cs="Times New Roman"/>
          <w:iCs/>
          <w:sz w:val="24"/>
          <w:szCs w:val="24"/>
        </w:rPr>
        <w:t>Osobą upoważnioną do kontaktów w sprawie e-faktur ze strony Zamawiającego jest: Andrzej Mazur, tel. 41 3676716 w.12 lub 668 626 083.</w:t>
      </w:r>
    </w:p>
    <w:p w:rsidR="00884B0C" w:rsidRPr="00FC3CCB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84B0C" w:rsidRPr="00FC3CCB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5. Dwa nieuzasadnione sygnały z pilotów antynapadowych będą bezpłatne (dotyczy każdego obiektu osobno w czasie trwania umowy). Powyżej dwóch - Wykonawca obciąży Zamawiającego kosztami podjazdu grupy interwencyjnej, wg ceny określonej w § 6 ust. 2a) umowy.                                                                                           </w:t>
      </w:r>
    </w:p>
    <w:p w:rsidR="00884B0C" w:rsidRPr="00FC3CCB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C3CCB">
        <w:rPr>
          <w:rFonts w:ascii="Times New Roman" w:hAnsi="Times New Roman" w:cs="Times New Roman"/>
          <w:sz w:val="24"/>
          <w:szCs w:val="24"/>
          <w:lang w:eastAsia="pl-PL"/>
        </w:rPr>
        <w:t>6. W przypadku powierzenia przez Wykonawcę części usług Podwykonawcom, do faktury Wykonawca zobowiązany jest przedłożyć Zamawiającemu pisemne potwierdzenie Podwykonawcy o dokonaniu na jego rzecz  zapłaty wynagrodzenia przez Wykonawcę wraz z zestawieniem kwot, które są podwykonawcy należne z  tej faktury. Za datę zapłaty przyjmuje się datę uznania rachunku Podwykonawcy.</w:t>
      </w:r>
    </w:p>
    <w:p w:rsidR="00884B0C" w:rsidRPr="00FC3CCB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C3CCB">
        <w:rPr>
          <w:rFonts w:ascii="Times New Roman" w:hAnsi="Times New Roman" w:cs="Times New Roman"/>
          <w:sz w:val="24"/>
          <w:szCs w:val="24"/>
          <w:lang w:eastAsia="pl-PL"/>
        </w:rPr>
        <w:t>7. W przypadku niedostarczenia potwierdzenia, o którym mowa w ust. 6, Zamawiający zatrzyma z należności Wykonawcy kwotę w wysokości równej należności Podwykonawcy, do czasu otrzymania potwierdzenia.</w:t>
      </w:r>
    </w:p>
    <w:p w:rsidR="00884B0C" w:rsidRPr="00FC3CCB" w:rsidRDefault="00884B0C" w:rsidP="00884B0C">
      <w:pPr>
        <w:spacing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FC3CCB">
        <w:rPr>
          <w:rFonts w:ascii="Times New Roman" w:hAnsi="Times New Roman" w:cs="Times New Roman"/>
          <w:sz w:val="24"/>
          <w:szCs w:val="24"/>
          <w:lang w:eastAsia="pl-PL"/>
        </w:rPr>
        <w:t xml:space="preserve">8. Zamawiający nie wyraża zgody na cesję wierzytelności wynikającej z niniejszej umowy na inny podmiot. </w:t>
      </w:r>
    </w:p>
    <w:p w:rsidR="00884B0C" w:rsidRPr="00FC3CCB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FC3CCB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§ 8.</w:t>
      </w:r>
    </w:p>
    <w:p w:rsidR="00884B0C" w:rsidRPr="00FC3CCB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FC3CCB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Kary umowne</w:t>
      </w:r>
    </w:p>
    <w:p w:rsidR="00884B0C" w:rsidRPr="00FC3CCB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84B0C" w:rsidRPr="00FC3CCB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1. W przypadku stwierdzenia, że umowa nie jest wykonywana w czasie i terminach wskazanych w § 1 umowy, Zamawiający nie zapłaci Wykonawcy za czas niewykonywania usługi, a ponadto Wykonawca zapłaci Zamawiającemu karę umowną w wysokości </w:t>
      </w:r>
      <w:r w:rsidR="00766AB7" w:rsidRPr="00FC3CCB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5</w:t>
      </w:r>
      <w:r w:rsidRPr="00FC3CCB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-cio</w:t>
      </w:r>
      <w:r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  <w:r w:rsidRPr="00FC3CCB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krotnej </w:t>
      </w:r>
      <w:r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>stawki godzinowej brutto określonej w § 6 ust 1 lub 2 (w zależności od obiektu)</w:t>
      </w:r>
      <w:r w:rsidRPr="00FC3CCB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 </w:t>
      </w:r>
      <w:r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>za każdą przysługującą godzinę niewykonanej usługi.</w:t>
      </w:r>
    </w:p>
    <w:p w:rsidR="00884B0C" w:rsidRPr="00FC3CCB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2. </w:t>
      </w:r>
      <w:r w:rsidRPr="00FC3CCB">
        <w:rPr>
          <w:rFonts w:ascii="Times New Roman" w:hAnsi="Times New Roman" w:cs="Times New Roman"/>
          <w:sz w:val="24"/>
        </w:rPr>
        <w:t xml:space="preserve">W przypadku nie zastosowania się Wykonawcy do pisemnych zastrzeżeń Zamawiającego w zakresie realizacji obowiązków przewidzianych w </w:t>
      </w:r>
      <w:r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>§ 2 umowy,</w:t>
      </w:r>
      <w:r w:rsidRPr="00FC3CCB">
        <w:rPr>
          <w:rFonts w:ascii="Times New Roman" w:hAnsi="Times New Roman" w:cs="Times New Roman"/>
          <w:sz w:val="24"/>
        </w:rPr>
        <w:t xml:space="preserve"> Zamawiający nie zapłaci Wykonawcy za czas źle wykonywanej usługi.</w:t>
      </w:r>
      <w:r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                        </w:t>
      </w:r>
    </w:p>
    <w:p w:rsidR="00884B0C" w:rsidRPr="00FC3CCB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>3. W razie odstąpienia od umowy przez Wykonawcę z przyczyn niezawinionych przez Zamawiającego lub odstąpienia od umowy przez Zamawiającego z przyczyn leżących po stronie Wykonawcy, Wykonawca zapłaci Zamawiaj</w:t>
      </w:r>
      <w:r w:rsidR="00927199"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>ącemu karę umowną w wysokości  2</w:t>
      </w:r>
      <w:r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>0 % wartości umowy brutto, wskazanej w § 6 ust. 4, pozostałej do wykonania.</w:t>
      </w:r>
    </w:p>
    <w:p w:rsidR="00E354B6" w:rsidRPr="00FC3CCB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>4. Za niedopełnienie przez Wykonawcę wymogów</w:t>
      </w:r>
      <w:r w:rsidR="00E354B6"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>:</w:t>
      </w:r>
    </w:p>
    <w:p w:rsidR="00AA56DD" w:rsidRPr="00FC3CCB" w:rsidRDefault="00E354B6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- </w:t>
      </w:r>
      <w:r w:rsidR="00884B0C"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zatrudnienia pracowników świadczących przedmiot umowy</w:t>
      </w:r>
      <w:r w:rsidR="00E42AA7"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w zakresie</w:t>
      </w:r>
      <w:r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  <w:r w:rsidR="00E42AA7"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wymienionym w </w:t>
      </w:r>
      <w:r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§ 4 ust. 4 umowy </w:t>
      </w:r>
      <w:r w:rsidR="00884B0C"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>na podstawie umowy o pracę w roz</w:t>
      </w:r>
      <w:r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>umieniu przepisów Kodeksu Pracy</w:t>
      </w:r>
      <w:r w:rsidR="00884B0C"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</w:p>
    <w:p w:rsidR="00E354B6" w:rsidRPr="00FC3CCB" w:rsidRDefault="00AA56DD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- </w:t>
      </w:r>
      <w:r w:rsidR="00E354B6"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oraz </w:t>
      </w:r>
      <w:r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>zatrudnienia pracowników nie posiadających wpisu na Listę</w:t>
      </w:r>
      <w:r w:rsidR="00E354B6"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kwalifikowanego pracownika ochrony</w:t>
      </w:r>
      <w:r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na obiektach wymienionych § 1 ust. 1 </w:t>
      </w:r>
      <w:proofErr w:type="spellStart"/>
      <w:r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>ppkt</w:t>
      </w:r>
      <w:proofErr w:type="spellEnd"/>
      <w:r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>. 1), 2) i 3) umowy</w:t>
      </w:r>
      <w:r w:rsidR="00E354B6"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</w:p>
    <w:p w:rsidR="00AA56DD" w:rsidRPr="00FC3CCB" w:rsidRDefault="00AA56DD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884B0C" w:rsidRPr="00FC3CCB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a) Zamawiający </w:t>
      </w:r>
      <w:r w:rsidRPr="00FC3CCB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nie zapłaci</w:t>
      </w:r>
      <w:r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Wykonawcy za czas wykonywania usługi przez pracowników nie spełniających wskazanych wymogów, a ponadto:</w:t>
      </w:r>
    </w:p>
    <w:p w:rsidR="00AA56DD" w:rsidRPr="00FC3CCB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b) Wykonawca zapłaci Zamawiającemu karę umowną w wysokości </w:t>
      </w:r>
      <w:r w:rsidRPr="00FC3CCB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3 -</w:t>
      </w:r>
      <w:r w:rsidRPr="00FC3CCB">
        <w:rPr>
          <w:b/>
        </w:rPr>
        <w:t xml:space="preserve"> </w:t>
      </w:r>
      <w:r w:rsidRPr="00FC3CCB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krotnej</w:t>
      </w:r>
      <w:r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stawki godzinowej brutto określonej w § 6 ust 1 i 2 (w zależności od obiektu) za</w:t>
      </w:r>
      <w:r w:rsidR="00AA56DD" w:rsidRPr="00FC3CCB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:</w:t>
      </w:r>
    </w:p>
    <w:p w:rsidR="00AA56DD" w:rsidRPr="00FC3CCB" w:rsidRDefault="00AA56DD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C3CCB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- </w:t>
      </w:r>
      <w:r w:rsidR="00884B0C" w:rsidRPr="00FC3CCB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 każdą godzinę</w:t>
      </w:r>
      <w:r w:rsidR="00884B0C"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wykonanej usługi, w któr</w:t>
      </w:r>
      <w:r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>ej nie dopełniono przedmiotowych wymogów, których mowa wyżej,</w:t>
      </w:r>
      <w:r w:rsidR="00884B0C"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</w:p>
    <w:p w:rsidR="00AA56DD" w:rsidRPr="00FC3CCB" w:rsidRDefault="00AA56DD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- i </w:t>
      </w:r>
      <w:r w:rsidR="00884B0C" w:rsidRPr="00FC3CCB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za każdą osobę</w:t>
      </w:r>
      <w:r w:rsidR="00884B0C"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>, która wykonywała czynności ochrony</w:t>
      </w:r>
      <w:r w:rsidR="00E354B6"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na obiektach wymienionych w § 1 ust.</w:t>
      </w:r>
      <w:r w:rsidR="00E354B6" w:rsidRPr="00FC3CCB">
        <w:t xml:space="preserve"> </w:t>
      </w:r>
      <w:r w:rsidR="00E354B6"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1 </w:t>
      </w:r>
      <w:proofErr w:type="spellStart"/>
      <w:r w:rsidR="00E354B6"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>ppkt</w:t>
      </w:r>
      <w:proofErr w:type="spellEnd"/>
      <w:r w:rsidR="00E354B6"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>. 1), 2) i 3) umowy</w:t>
      </w:r>
      <w:r w:rsidR="00884B0C"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, nie posiadając kwalifikacji pracownika ochrony </w:t>
      </w:r>
    </w:p>
    <w:p w:rsidR="00884B0C" w:rsidRPr="00FC3CCB" w:rsidRDefault="00AA56DD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- za </w:t>
      </w:r>
      <w:r w:rsidRPr="00FC3CCB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każdą osobę</w:t>
      </w:r>
      <w:r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, która wykonywała czynności ochrony wymienione w § 4 ust. 4 umowy </w:t>
      </w:r>
      <w:r w:rsidR="00884B0C"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nie będąc zatrudnioną na podstawie umowy o pracę.   </w:t>
      </w:r>
    </w:p>
    <w:p w:rsidR="00884B0C" w:rsidRPr="00FC3CCB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lastRenderedPageBreak/>
        <w:t>5.W przypadku gdy zastrzeżone kary nie pokryją szkody, Zamawiającemu przysługuje prawo żądania odszkodowania na zasadach ogólnych.</w:t>
      </w:r>
    </w:p>
    <w:p w:rsidR="00884B0C" w:rsidRPr="00FC3CCB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6. Przysługujące Zamawiającemu kary umowne mogą zostać potrącone z wynagrodzenia należnego Wykonawcy, </w:t>
      </w:r>
      <w:bookmarkStart w:id="5" w:name="_Hlk525726344"/>
      <w:r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na co Wykonawca wyraża zgodę. </w:t>
      </w:r>
      <w:bookmarkEnd w:id="5"/>
    </w:p>
    <w:p w:rsidR="00884B0C" w:rsidRPr="00FC3CCB" w:rsidRDefault="00884B0C" w:rsidP="00884B0C">
      <w:pPr>
        <w:spacing w:after="0" w:line="240" w:lineRule="auto"/>
        <w:ind w:firstLine="532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4B0C" w:rsidRPr="00FC3CCB" w:rsidRDefault="00884B0C" w:rsidP="00884B0C">
      <w:pPr>
        <w:spacing w:after="0" w:line="240" w:lineRule="auto"/>
        <w:ind w:firstLine="53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C3CCB">
        <w:rPr>
          <w:rFonts w:ascii="Times New Roman" w:hAnsi="Times New Roman" w:cs="Times New Roman"/>
          <w:b/>
          <w:sz w:val="24"/>
          <w:szCs w:val="24"/>
        </w:rPr>
        <w:t>§ 9.</w:t>
      </w:r>
    </w:p>
    <w:p w:rsidR="00884B0C" w:rsidRPr="00FC3CCB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FC3CCB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Odpowiedzialność za wykonanie umowy</w:t>
      </w:r>
    </w:p>
    <w:p w:rsidR="00884B0C" w:rsidRPr="00FC3CCB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84B0C" w:rsidRPr="00FC3CCB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1. Wykonawca ponosi odpowiedzialność za wszelkie straty w powierzonym mu na czas ochrony mieniu. </w:t>
      </w:r>
    </w:p>
    <w:p w:rsidR="00884B0C" w:rsidRPr="00FC3CCB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>2. Wykonawca nie ponosi odpowiedzialności za straty powstałe w wyniku zdarzeń losowych.</w:t>
      </w:r>
    </w:p>
    <w:p w:rsidR="00884B0C" w:rsidRPr="00FC3CCB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>3. Odpowiedzialność Wykonawcy z tytułu poniesionej szkody w mieniu, stanowiącym własność Zamawiającego wynikłej z czynu niedozwolonego jak również niewykonania lub nienależytego wykonania obowiązków, określonych w § 1  i § 2 niniejszej umowy, obejmuje naprawienie szkody do wysokości wartości rzeczywistej mienia utraconego lub uszkodzonego.</w:t>
      </w:r>
    </w:p>
    <w:p w:rsidR="00884B0C" w:rsidRPr="00FC3CCB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4. Opis szkody dokumentuje Zamawiający przy udziale przedstawiciela Wykonawcy, chyba że nie stawi się on w wyznaczonym terminie na dokonanie opisu szkody. </w:t>
      </w:r>
    </w:p>
    <w:p w:rsidR="00884B0C" w:rsidRPr="00FC3CCB" w:rsidRDefault="00884B0C" w:rsidP="00E10689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5. W przypadku nienależytego wykonywania umowy przez Wykonawcę, polegającego w                                 szczególności na stwierdzeniu niewykonania chociażby jednego z obowiązków wskazanych w § 1  i § 2 umowy, Zamawiający może odstąpić od umowy bez wypowiedzenia, naliczając kary umowne, zgodnie z § 8 umowy. </w:t>
      </w:r>
    </w:p>
    <w:p w:rsidR="00884B0C" w:rsidRPr="00FC3CCB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FC3CCB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§ 10.</w:t>
      </w:r>
    </w:p>
    <w:p w:rsidR="00884B0C" w:rsidRPr="00FC3CCB" w:rsidRDefault="00884B0C" w:rsidP="00884B0C">
      <w:pPr>
        <w:ind w:left="2832" w:firstLine="708"/>
        <w:rPr>
          <w:rFonts w:ascii="Times New Roman" w:hAnsi="Times New Roman" w:cs="Times New Roman"/>
          <w:b/>
          <w:sz w:val="24"/>
          <w:szCs w:val="24"/>
        </w:rPr>
      </w:pPr>
      <w:r w:rsidRPr="00FC3CCB">
        <w:rPr>
          <w:rFonts w:ascii="Times New Roman" w:hAnsi="Times New Roman" w:cs="Times New Roman"/>
          <w:b/>
          <w:sz w:val="24"/>
          <w:szCs w:val="24"/>
        </w:rPr>
        <w:t xml:space="preserve">    Podwykonawcy</w:t>
      </w:r>
    </w:p>
    <w:p w:rsidR="00884B0C" w:rsidRPr="00FC3CCB" w:rsidRDefault="00884B0C" w:rsidP="00884B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3CCB">
        <w:rPr>
          <w:rFonts w:ascii="Times New Roman" w:hAnsi="Times New Roman" w:cs="Times New Roman"/>
          <w:sz w:val="24"/>
          <w:szCs w:val="24"/>
        </w:rPr>
        <w:t xml:space="preserve">1. Zamawiający dopuszcza zlecenie Podwykonawcy zakresu zamówienia wymienionego w ofercie Wykonawcy, </w:t>
      </w:r>
      <w:proofErr w:type="spellStart"/>
      <w:r w:rsidRPr="00FC3CCB">
        <w:rPr>
          <w:rFonts w:ascii="Times New Roman" w:hAnsi="Times New Roman" w:cs="Times New Roman"/>
          <w:sz w:val="24"/>
          <w:szCs w:val="24"/>
        </w:rPr>
        <w:t>tj</w:t>
      </w:r>
      <w:proofErr w:type="spellEnd"/>
      <w:r w:rsidRPr="00FC3CCB">
        <w:rPr>
          <w:rFonts w:ascii="Times New Roman" w:hAnsi="Times New Roman" w:cs="Times New Roman"/>
          <w:sz w:val="24"/>
          <w:szCs w:val="24"/>
        </w:rPr>
        <w:t>: …………………</w:t>
      </w:r>
    </w:p>
    <w:p w:rsidR="00884B0C" w:rsidRPr="00FC3CCB" w:rsidRDefault="00884B0C" w:rsidP="00884B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3CCB">
        <w:rPr>
          <w:rFonts w:ascii="Times New Roman" w:hAnsi="Times New Roman" w:cs="Times New Roman"/>
          <w:sz w:val="24"/>
          <w:szCs w:val="24"/>
        </w:rPr>
        <w:t xml:space="preserve">2. W przypadku zlecenia części zamówienia Podwykonawcy, Wykonawca w terminie najpóźniej do 7 dni od daty podpisania umowy z Podwykonawcą, zobowiązany jest do przedłożenia Zamawiającemu zawartej z Podwykonawcą umowy o podwykonawstwo (oryginał), zawierającej szczegóły powierzonego Podwykonawcy zakresu usług. </w:t>
      </w:r>
    </w:p>
    <w:p w:rsidR="00884B0C" w:rsidRPr="00FC3CCB" w:rsidRDefault="00884B0C" w:rsidP="00884B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3CCB">
        <w:rPr>
          <w:rFonts w:ascii="Times New Roman" w:hAnsi="Times New Roman" w:cs="Times New Roman"/>
          <w:sz w:val="24"/>
          <w:szCs w:val="24"/>
        </w:rPr>
        <w:t>3. Zamawiający nie wyraża zgody na zawarcie umowy z Podwykonawcą, której treść będzie sprzeczna z treścią niniejszej umowy.</w:t>
      </w:r>
    </w:p>
    <w:p w:rsidR="00884B0C" w:rsidRPr="00FC3CCB" w:rsidRDefault="00884B0C" w:rsidP="00884B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3CCB">
        <w:rPr>
          <w:rFonts w:ascii="Times New Roman" w:hAnsi="Times New Roman" w:cs="Times New Roman"/>
          <w:sz w:val="24"/>
          <w:szCs w:val="24"/>
        </w:rPr>
        <w:t>4. Podwykonawcy dotyczą również postanowienia § 4 umowy odnośnie zatrudnienia na umowę o pracę pracowników wykonujących bezpośrednio usługi objęte przedmiotem umowy.</w:t>
      </w:r>
    </w:p>
    <w:p w:rsidR="00884B0C" w:rsidRPr="00FC3CCB" w:rsidRDefault="00884B0C" w:rsidP="00884B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3CCB">
        <w:rPr>
          <w:rFonts w:ascii="Times New Roman" w:hAnsi="Times New Roman" w:cs="Times New Roman"/>
          <w:sz w:val="24"/>
          <w:szCs w:val="24"/>
        </w:rPr>
        <w:t>5. Zatrudnienie Podwykonawcy do wykonania części zamówienia nie zmienia zobowiązań Wykonawcy wobec Zamawiającego do wykonania tej części. Wykonawca jest odpowiedzialny za działania, uchybienia lub zaniedbania Podwykonawców i ich pracowników w takim samym stopniu, jakby to były działania, uchybienia lub zaniedbania jego własnych pracowników.</w:t>
      </w:r>
    </w:p>
    <w:p w:rsidR="00884B0C" w:rsidRPr="00FC3CCB" w:rsidRDefault="00884B0C" w:rsidP="00884B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3CCB">
        <w:rPr>
          <w:rFonts w:ascii="Times New Roman" w:hAnsi="Times New Roman" w:cs="Times New Roman"/>
          <w:sz w:val="24"/>
          <w:szCs w:val="24"/>
        </w:rPr>
        <w:t>6. Zamawiający dopuszcza możliwość zmiany Podwykonawcy w trakcie realizacji zamówienia na zasadach określonych w ust. 2-4.</w:t>
      </w:r>
    </w:p>
    <w:p w:rsidR="00884B0C" w:rsidRPr="00FC3CCB" w:rsidRDefault="00884B0C" w:rsidP="00884B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3CCB">
        <w:rPr>
          <w:rFonts w:ascii="Times New Roman" w:hAnsi="Times New Roman" w:cs="Times New Roman"/>
          <w:sz w:val="24"/>
          <w:szCs w:val="24"/>
        </w:rPr>
        <w:t>7. Wykonawca przed przystąpieniem do wykonania zamówienia (o ile są już znane) podaje nazwy albo imiona i nazwiska oraz dane kontaktowe Podwykonawców i osób do kontaktu z nimi, zaangażowanych w usługi. Wykonawca zawiadamia Zamawiającego o wszelkich zmianach danych, o których mowa w zdaniu pierwszym, w trakcie realizacji zamówienia, a także przekazuje informacje na temat nowych Podwykonawców, którym w późniejszym okresie zamierza powierzyć realizację usług.</w:t>
      </w:r>
    </w:p>
    <w:p w:rsidR="00884B0C" w:rsidRPr="00FC3CCB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>8. Powierzenie wykonania części zamówienia Podwykonawcom nie zwalnia Wykonawcy z odpowiedzialności za należyte wykonanie tego zamówienia.</w:t>
      </w:r>
    </w:p>
    <w:p w:rsidR="00884B0C" w:rsidRPr="00FC3CCB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84B0C" w:rsidRPr="00FC3CCB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FC3CCB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§ 11.</w:t>
      </w:r>
    </w:p>
    <w:p w:rsidR="00884B0C" w:rsidRPr="00FC3CCB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FC3CCB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Warunki dodatkowe</w:t>
      </w:r>
    </w:p>
    <w:p w:rsidR="00884B0C" w:rsidRPr="00FC3CCB" w:rsidRDefault="00884B0C" w:rsidP="00884B0C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884B0C" w:rsidRPr="00FC3CCB" w:rsidRDefault="00884B0C" w:rsidP="00884B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3CCB">
        <w:rPr>
          <w:rFonts w:ascii="Times New Roman" w:hAnsi="Times New Roman" w:cs="Times New Roman"/>
          <w:sz w:val="24"/>
          <w:szCs w:val="24"/>
        </w:rPr>
        <w:t>1. Zamawiający umożliwi Wykonawcy wykonywanie usługi poprzez:</w:t>
      </w:r>
    </w:p>
    <w:p w:rsidR="00884B0C" w:rsidRPr="00FC3CCB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1) udostępnienie pomieszczeń na terenie obiektów  na posterunki dla służb ochrony, </w:t>
      </w:r>
    </w:p>
    <w:p w:rsidR="00884B0C" w:rsidRPr="00FC3CCB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2) zapewnienie właściwego stanu technicznego zabezpieczeń poszczególnych obiektów. </w:t>
      </w:r>
    </w:p>
    <w:p w:rsidR="00884B0C" w:rsidRPr="00FC3CCB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>2. Zamawiający wyraża zgodę na oznakowanie przez Wykonawcę obiektu informacjami dotyczącymi podmiotu wykonującego usługę ochrony w uzgodnionych miejscach i formie.</w:t>
      </w:r>
    </w:p>
    <w:p w:rsidR="00884B0C" w:rsidRPr="00FC3CCB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>3. Zamawiający zapewni pracownikom Wykonawcy dostęp do pomieszczenia socjalnego w miejscu wykonywania zamówienia oraz możliwość korzystania z telefonu w celach związanych z wykonywaniem zamówienia.</w:t>
      </w:r>
    </w:p>
    <w:p w:rsidR="00884B0C" w:rsidRPr="00FC3CCB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84B0C" w:rsidRPr="00FC3CCB" w:rsidRDefault="00884B0C" w:rsidP="00884B0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C3CC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12.</w:t>
      </w:r>
    </w:p>
    <w:p w:rsidR="00884B0C" w:rsidRPr="00FC3CCB" w:rsidRDefault="00884B0C" w:rsidP="00884B0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C3CC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Zmiany umowy</w:t>
      </w:r>
    </w:p>
    <w:p w:rsidR="00884B0C" w:rsidRPr="00FC3CCB" w:rsidRDefault="00884B0C" w:rsidP="00884B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884B0C" w:rsidRPr="00FC3CCB" w:rsidRDefault="00884B0C" w:rsidP="00884B0C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Wszelkie zmiany niniejszej umowy będą dopuszczalne w granicach unormowania art. 144 </w:t>
      </w:r>
      <w:r w:rsidR="00D67FA6"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ust.1. pkt. 1) , 2), 3), 6)  </w:t>
      </w:r>
      <w:r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>ustawy PZP.</w:t>
      </w:r>
    </w:p>
    <w:p w:rsidR="00884B0C" w:rsidRPr="00FC3CCB" w:rsidRDefault="00884B0C" w:rsidP="00884B0C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Zmiana postanowień niniejszej umowy w zakresie odnoszącym się do </w:t>
      </w:r>
      <w:r w:rsidRPr="00FC3CC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ceny </w:t>
      </w:r>
      <w:r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Pr="00FC3CC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okresie realizacji umowy </w:t>
      </w:r>
      <w:r w:rsidRPr="00FC3CC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-</w:t>
      </w:r>
      <w:r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jest dopuszczalna w przypadku:</w:t>
      </w:r>
    </w:p>
    <w:p w:rsidR="00884B0C" w:rsidRPr="00FC3CCB" w:rsidRDefault="00884B0C" w:rsidP="00884B0C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>a) zmiany w okresie realizacji umowy (02.01.2019 r. - 02.01.2020 r.)</w:t>
      </w:r>
      <w:r w:rsidRPr="00FC3CC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>obowiązującej wysokości podatku od towarów i usług w przypadku, gdy zmiana ta spowoduje zwiększenie lub zmniejszenie kosztów wykonania umowy po stronie Wykonawcy;</w:t>
      </w:r>
    </w:p>
    <w:p w:rsidR="00884B0C" w:rsidRPr="00FC3CCB" w:rsidRDefault="00884B0C" w:rsidP="00884B0C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b) zmiany zasad podlegania ubezpieczeniom społecznym lub ubezpieczeniu zdrowotnemu lub wysokości stawki składki na ubezpieczenia społeczne lub zdrowotne </w:t>
      </w:r>
    </w:p>
    <w:p w:rsidR="00884B0C" w:rsidRPr="00FC3CCB" w:rsidRDefault="00884B0C" w:rsidP="00884B0C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>w okresie realizacji umowy (02.01.2019 r. - 02.01.2020 r.) - jeżeli zmiany te będą miały wpływ na koszty wykonania zamówienia przez Wykonawcę.</w:t>
      </w:r>
    </w:p>
    <w:p w:rsidR="00884B0C" w:rsidRPr="00FC3CCB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>3. Zamawiający dopuszcza możliwość zwiększenia lub zmniejszenia wynagrodzenia należnego Wykonawcy w okresie realizacji umowy o kwotę stanowiącą różnicę między nowo obowiązującą, a dotychczasową (tj. zastosowaną w momencie zawierania umowy) wysokością podatku od towarów i usług, składki na ubezpieczenia społeczne lub zdrowotne, jednakże wyłącznie za okres po wejściu w życie zmiany jego wysokości, przy czym zmianie ulegnie wyłącznie cena brutto.</w:t>
      </w:r>
    </w:p>
    <w:p w:rsidR="00884B0C" w:rsidRPr="00FC3CCB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4. Zmiany, o których mowa w ust. </w:t>
      </w:r>
      <w:r w:rsidR="005066CB"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 i </w:t>
      </w:r>
      <w:r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>2, wymagają dla swej ważności formy pisemnej pod rygorem nieważności i muszą być poprzedzone zawarciem aneksu do umowy.</w:t>
      </w:r>
    </w:p>
    <w:p w:rsidR="00884B0C" w:rsidRPr="00FC3CCB" w:rsidRDefault="00884B0C" w:rsidP="00884B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B0C" w:rsidRPr="00FC3CCB" w:rsidRDefault="00884B0C" w:rsidP="00884B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C3CC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13.</w:t>
      </w:r>
    </w:p>
    <w:p w:rsidR="00884B0C" w:rsidRPr="00FC3CCB" w:rsidRDefault="00884B0C" w:rsidP="00884B0C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FC3CCB">
        <w:rPr>
          <w:rFonts w:ascii="Times New Roman" w:eastAsia="Times New Roman" w:hAnsi="Times New Roman" w:cs="Times New Roman"/>
          <w:b/>
          <w:lang w:eastAsia="pl-PL"/>
        </w:rPr>
        <w:t>Odstąpienie od umowy</w:t>
      </w:r>
    </w:p>
    <w:p w:rsidR="00884B0C" w:rsidRPr="00FC3CCB" w:rsidRDefault="00884B0C" w:rsidP="00884B0C">
      <w:pPr>
        <w:autoSpaceDE w:val="0"/>
        <w:autoSpaceDN w:val="0"/>
        <w:adjustRightInd w:val="0"/>
        <w:spacing w:after="0" w:line="240" w:lineRule="auto"/>
        <w:ind w:left="644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84B0C" w:rsidRPr="00FC3CCB" w:rsidRDefault="00884B0C" w:rsidP="00884B0C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uprawniony jest do odstąpienia od umowy w przypadku:</w:t>
      </w:r>
    </w:p>
    <w:p w:rsidR="00884B0C" w:rsidRPr="00FC3CCB" w:rsidRDefault="00884B0C" w:rsidP="00884B0C">
      <w:p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>1) zaistnienia istotnej zmiany okoliczności powodującej, że wykonanie umowy nie leży w interesie publicznym, czego nie można było przewidzieć w chwili zawarcia umowy. W takim wypadku Wykonawca może żądać jedynie wynagrodzenia należnego mu z tytułu wykonania zrealizowanej części umowy;</w:t>
      </w:r>
    </w:p>
    <w:p w:rsidR="00884B0C" w:rsidRPr="00FC3CCB" w:rsidRDefault="00884B0C" w:rsidP="00884B0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left="567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>2) wykreślenia Wykonawcy z rejestrów umożliwiających wykonanie umowy zgodnie z przepisami prawa;</w:t>
      </w:r>
    </w:p>
    <w:p w:rsidR="00884B0C" w:rsidRPr="00FC3CCB" w:rsidRDefault="00884B0C" w:rsidP="00884B0C">
      <w:p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>3) trzykrotnego powierzenia (w okresie jednego kwartału kalendarzowego) wykonania usługi innemu podmiotowi, niż wynikającemu z przedłożonej umowy zawartej z ew. Podwykonawcą;</w:t>
      </w:r>
    </w:p>
    <w:p w:rsidR="00884B0C" w:rsidRPr="00FC3CCB" w:rsidRDefault="00884B0C" w:rsidP="00884B0C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>4)  nie wykonywania któregokolwiek z obowiązków określonych w § 1 i § 2 umowy;</w:t>
      </w:r>
    </w:p>
    <w:p w:rsidR="00884B0C" w:rsidRPr="00FC3CCB" w:rsidRDefault="00884B0C" w:rsidP="00884B0C">
      <w:p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>5) ogłoszenia upadłości Wykonawcy lub wszczęcia jego likwidacji lub postępowania układowego;</w:t>
      </w:r>
    </w:p>
    <w:p w:rsidR="00884B0C" w:rsidRPr="00FC3CCB" w:rsidRDefault="00884B0C" w:rsidP="00884B0C">
      <w:p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>6)  zawieszenia przez Wykonawcę prowadzenia działalności gospodarczej;</w:t>
      </w:r>
    </w:p>
    <w:p w:rsidR="00884B0C" w:rsidRPr="00FC3CCB" w:rsidRDefault="00884B0C" w:rsidP="00884B0C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>7) dokonania zajęcia lub obciążenia majątku Wykonawcy uniemożliwiające wykonywanie przedmiotu umowy zgodnie z jej postanowieniami;</w:t>
      </w:r>
    </w:p>
    <w:p w:rsidR="00884B0C" w:rsidRPr="00FC3CCB" w:rsidRDefault="00884B0C" w:rsidP="00884B0C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8) </w:t>
      </w:r>
      <w:bookmarkStart w:id="6" w:name="_Hlk525760112"/>
      <w:r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>trzykrotnego naruszenia warunków umowy określonych na podstawie art. 29 ust. 3a) PZP, a zawartych w § 4 ust. 4 - 6  niniejszej umowy</w:t>
      </w:r>
      <w:bookmarkEnd w:id="6"/>
      <w:r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884B0C" w:rsidRPr="00FC3CCB" w:rsidRDefault="00884B0C" w:rsidP="00884B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2. Odstąpienie od umowy powinno, pod rygorem nieważności, zostać dokonane na piśmie                        i zawierać uzasadnienie.</w:t>
      </w:r>
    </w:p>
    <w:p w:rsidR="00884B0C" w:rsidRPr="00FC3CCB" w:rsidRDefault="00884B0C" w:rsidP="00884B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CCB">
        <w:rPr>
          <w:rFonts w:ascii="Times New Roman" w:eastAsia="Times New Roman" w:hAnsi="Times New Roman" w:cs="Times New Roman"/>
          <w:sz w:val="24"/>
          <w:szCs w:val="24"/>
          <w:lang w:eastAsia="pl-PL"/>
        </w:rPr>
        <w:t>3. Odstąpienie od umowy wywołuje ten skutek, że Wykonawca może żądać jedynie wynagrodzenia należnego mu z tytułu prawidłowego wykonania umowy do dnia jej wygaśnięcia na skutek odstąpienia.</w:t>
      </w:r>
    </w:p>
    <w:p w:rsidR="00884B0C" w:rsidRPr="00FC3CCB" w:rsidRDefault="00884B0C" w:rsidP="00884B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84B0C" w:rsidRPr="00FC3CCB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FC3CCB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§ 14.</w:t>
      </w:r>
    </w:p>
    <w:p w:rsidR="00884B0C" w:rsidRPr="00FC3CCB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FC3CCB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Postanowienia końcowe umowy</w:t>
      </w:r>
    </w:p>
    <w:p w:rsidR="00884B0C" w:rsidRPr="00FC3CCB" w:rsidRDefault="00884B0C" w:rsidP="00884B0C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884B0C" w:rsidRPr="00FC3CCB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>1. W sprawach nieuregulowanych w niniejszej umowie będą miały zastosowanie przepisy Kodeksu Cywilnego.</w:t>
      </w:r>
    </w:p>
    <w:p w:rsidR="00884B0C" w:rsidRPr="00FC3CCB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>2. Wszelkie zmiany i uzupełnienia wymagają formy pisemnej pod rygorem nieważności.</w:t>
      </w:r>
    </w:p>
    <w:p w:rsidR="00884B0C" w:rsidRPr="00FC3CCB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>3. Spory między Stronami umowy rozstrzygać będzie właściwy Sąd w Kielcach.</w:t>
      </w:r>
    </w:p>
    <w:p w:rsidR="00884B0C" w:rsidRPr="00FC3CCB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C3CCB">
        <w:rPr>
          <w:rFonts w:ascii="Times New Roman" w:eastAsia="Calibri" w:hAnsi="Times New Roman" w:cs="Times New Roman"/>
          <w:sz w:val="24"/>
          <w:szCs w:val="24"/>
          <w:lang w:eastAsia="ar-SA"/>
        </w:rPr>
        <w:t>4. Umowa została sporządzona w dwóch jednobrzmiących egzemplarzach – po jednym dla każdej ze Stron.</w:t>
      </w:r>
    </w:p>
    <w:p w:rsidR="00884B0C" w:rsidRPr="00FC3CCB" w:rsidRDefault="00884B0C" w:rsidP="00884B0C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84B0C" w:rsidRPr="00FC3CCB" w:rsidRDefault="00884B0C" w:rsidP="00884B0C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84B0C" w:rsidRPr="00FC3CCB" w:rsidRDefault="00884B0C" w:rsidP="00884B0C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84B0C" w:rsidRPr="00FC3CCB" w:rsidRDefault="00884B0C" w:rsidP="00884B0C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AA56DD" w:rsidRPr="00FC3CCB" w:rsidRDefault="00AA56DD" w:rsidP="00884B0C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AA56DD" w:rsidRPr="00FC3CCB" w:rsidRDefault="00AA56DD" w:rsidP="00884B0C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AA56DD" w:rsidRPr="00FC3CCB" w:rsidRDefault="00AA56DD" w:rsidP="00884B0C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AA56DD" w:rsidRPr="00FC3CCB" w:rsidRDefault="00AA56DD" w:rsidP="00884B0C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AA56DD" w:rsidRPr="00FC3CCB" w:rsidRDefault="00AA56DD" w:rsidP="00884B0C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84B0C" w:rsidRPr="00FC3CCB" w:rsidRDefault="00884B0C" w:rsidP="00884B0C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84B0C" w:rsidRPr="00FC3CCB" w:rsidRDefault="00884B0C" w:rsidP="00884B0C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FC3CCB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ZAMAWIAJĄCY: </w:t>
      </w:r>
      <w:r w:rsidRPr="00FC3CCB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ab/>
      </w:r>
      <w:r w:rsidRPr="00FC3CCB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ab/>
      </w:r>
      <w:r w:rsidRPr="00FC3CCB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ab/>
      </w:r>
      <w:r w:rsidRPr="00FC3CCB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ab/>
      </w:r>
      <w:r w:rsidRPr="00FC3CCB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ab/>
      </w:r>
      <w:r w:rsidRPr="00FC3CCB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ab/>
        <w:t>WYKONAWCA:</w:t>
      </w:r>
    </w:p>
    <w:p w:rsidR="00884B0C" w:rsidRPr="00FC3CCB" w:rsidRDefault="00884B0C" w:rsidP="00884B0C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84B0C" w:rsidRPr="00FC3CCB" w:rsidRDefault="00884B0C" w:rsidP="00884B0C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84B0C" w:rsidRPr="00FC3CCB" w:rsidRDefault="00884B0C" w:rsidP="00884B0C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84B0C" w:rsidRPr="00FC3CCB" w:rsidRDefault="00884B0C" w:rsidP="00884B0C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84B0C" w:rsidRPr="00FC3CCB" w:rsidRDefault="00884B0C" w:rsidP="00884B0C"/>
    <w:p w:rsidR="00884B0C" w:rsidRPr="00FC3CCB" w:rsidRDefault="00884B0C" w:rsidP="00884B0C">
      <w:pPr>
        <w:spacing w:after="0" w:line="240" w:lineRule="auto"/>
      </w:pPr>
    </w:p>
    <w:p w:rsidR="007D6CB1" w:rsidRPr="00FC3CCB" w:rsidRDefault="007D6CB1" w:rsidP="00E1068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D6CB1" w:rsidRPr="00FC3CCB" w:rsidRDefault="007D6CB1" w:rsidP="00E1068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A56DD" w:rsidRPr="00FC3CCB" w:rsidRDefault="00AA56DD" w:rsidP="00E1068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A56DD" w:rsidRPr="00FC3CCB" w:rsidRDefault="00AA56DD" w:rsidP="00E1068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A56DD" w:rsidRPr="00FC3CCB" w:rsidRDefault="00AA56DD" w:rsidP="00E1068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A56DD" w:rsidRPr="00FC3CCB" w:rsidRDefault="00AA56DD" w:rsidP="00E1068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A56DD" w:rsidRPr="00FC3CCB" w:rsidRDefault="00AA56DD" w:rsidP="00E1068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A56DD" w:rsidRPr="00FC3CCB" w:rsidRDefault="00AA56DD" w:rsidP="00E1068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A56DD" w:rsidRPr="00FC3CCB" w:rsidRDefault="00AA56DD" w:rsidP="00E1068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A56DD" w:rsidRPr="00FC3CCB" w:rsidRDefault="00AA56DD" w:rsidP="00E1068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A56DD" w:rsidRPr="00FC3CCB" w:rsidRDefault="00AA56DD" w:rsidP="00E1068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A56DD" w:rsidRPr="00FC3CCB" w:rsidRDefault="00AA56DD" w:rsidP="00E1068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A56DD" w:rsidRPr="00FC3CCB" w:rsidRDefault="00AA56DD" w:rsidP="00E1068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A56DD" w:rsidRPr="00FC3CCB" w:rsidRDefault="00AA56DD" w:rsidP="00E1068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A56DD" w:rsidRPr="00FC3CCB" w:rsidRDefault="00AA56DD" w:rsidP="00E1068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A56DD" w:rsidRPr="00FC3CCB" w:rsidRDefault="00AA56DD" w:rsidP="00E1068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A56DD" w:rsidRPr="00FC3CCB" w:rsidRDefault="00AA56DD" w:rsidP="00E1068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A56DD" w:rsidRPr="00FC3CCB" w:rsidRDefault="00AA56DD" w:rsidP="00E1068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A56DD" w:rsidRPr="00FC3CCB" w:rsidRDefault="00AA56DD" w:rsidP="00E1068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A56DD" w:rsidRPr="00FC3CCB" w:rsidRDefault="00AA56DD" w:rsidP="00E1068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A56DD" w:rsidRPr="00FC3CCB" w:rsidRDefault="00AA56DD" w:rsidP="00E1068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327CF" w:rsidRPr="00FC3CCB" w:rsidRDefault="003327CF" w:rsidP="003327C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327CF" w:rsidRPr="00FC3CCB" w:rsidRDefault="003327CF" w:rsidP="003327CF">
      <w:pPr>
        <w:ind w:left="3540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C3CCB">
        <w:rPr>
          <w:rFonts w:ascii="Times New Roman" w:hAnsi="Times New Roman" w:cs="Times New Roman"/>
          <w:b/>
          <w:sz w:val="24"/>
          <w:szCs w:val="24"/>
        </w:rPr>
        <w:t xml:space="preserve">Zał. nr 2  do Umowy nr </w:t>
      </w:r>
      <w:r w:rsidRPr="00FC3CCB">
        <w:rPr>
          <w:rFonts w:ascii="Times New Roman" w:eastAsia="Calibri" w:hAnsi="Times New Roman" w:cs="Times New Roman"/>
          <w:b/>
          <w:sz w:val="24"/>
          <w:szCs w:val="24"/>
        </w:rPr>
        <w:t>………../18</w:t>
      </w:r>
      <w:r w:rsidRPr="00FC3CCB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3327CF" w:rsidRPr="00FC3CCB" w:rsidRDefault="003327CF" w:rsidP="003327CF">
      <w:pPr>
        <w:ind w:left="3540" w:firstLine="708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3327CF" w:rsidRPr="00FC3CCB" w:rsidRDefault="003327CF" w:rsidP="003327CF">
      <w:pPr>
        <w:rPr>
          <w:rFonts w:ascii="Times New Roman" w:hAnsi="Times New Roman" w:cs="Times New Roman"/>
          <w:b/>
          <w:sz w:val="24"/>
          <w:szCs w:val="24"/>
        </w:rPr>
      </w:pPr>
      <w:r w:rsidRPr="00FC3CCB">
        <w:rPr>
          <w:rFonts w:ascii="Times New Roman" w:hAnsi="Times New Roman" w:cs="Times New Roman"/>
          <w:b/>
          <w:sz w:val="24"/>
          <w:szCs w:val="24"/>
        </w:rPr>
        <w:t>1. Osoby  Zamawiającego uprawnione  do kontaktów z Wykonawcą  w zakresie  wynikającym z niniejszej umowy -  kierownicy obiektów:</w:t>
      </w:r>
    </w:p>
    <w:p w:rsidR="003327CF" w:rsidRPr="00FC3CCB" w:rsidRDefault="003327CF" w:rsidP="003327CF">
      <w:pPr>
        <w:rPr>
          <w:rFonts w:ascii="Times New Roman" w:hAnsi="Times New Roman" w:cs="Times New Roman"/>
          <w:sz w:val="24"/>
          <w:szCs w:val="24"/>
        </w:rPr>
      </w:pPr>
      <w:r w:rsidRPr="00FC3CCB">
        <w:rPr>
          <w:rFonts w:ascii="Times New Roman" w:hAnsi="Times New Roman" w:cs="Times New Roman"/>
          <w:sz w:val="24"/>
          <w:szCs w:val="24"/>
        </w:rPr>
        <w:t>1. Hala Sportowa ul. Krakowska 72</w:t>
      </w:r>
      <w:r w:rsidRPr="00FC3CCB">
        <w:rPr>
          <w:rFonts w:ascii="Times New Roman" w:hAnsi="Times New Roman" w:cs="Times New Roman"/>
          <w:sz w:val="24"/>
          <w:szCs w:val="24"/>
        </w:rPr>
        <w:tab/>
      </w:r>
      <w:r w:rsidRPr="00FC3CCB">
        <w:rPr>
          <w:rFonts w:ascii="Times New Roman" w:hAnsi="Times New Roman" w:cs="Times New Roman"/>
          <w:sz w:val="24"/>
          <w:szCs w:val="24"/>
        </w:rPr>
        <w:tab/>
      </w:r>
      <w:r w:rsidRPr="00FC3CCB">
        <w:rPr>
          <w:rFonts w:ascii="Times New Roman" w:hAnsi="Times New Roman" w:cs="Times New Roman"/>
          <w:sz w:val="24"/>
          <w:szCs w:val="24"/>
        </w:rPr>
        <w:tab/>
        <w:t xml:space="preserve">   - Stanisław Perz - tel.:       41 3660032</w:t>
      </w:r>
    </w:p>
    <w:p w:rsidR="003327CF" w:rsidRPr="00FC3CCB" w:rsidRDefault="003327CF" w:rsidP="003327CF">
      <w:pPr>
        <w:rPr>
          <w:rFonts w:ascii="Times New Roman" w:hAnsi="Times New Roman" w:cs="Times New Roman"/>
          <w:sz w:val="24"/>
          <w:szCs w:val="24"/>
        </w:rPr>
      </w:pPr>
      <w:r w:rsidRPr="00FC3CCB">
        <w:rPr>
          <w:rFonts w:ascii="Times New Roman" w:hAnsi="Times New Roman" w:cs="Times New Roman"/>
          <w:sz w:val="24"/>
          <w:szCs w:val="24"/>
          <w:u w:val="single"/>
        </w:rPr>
        <w:t xml:space="preserve">2. ZOS ul. Szczecińska 1 /  Basen </w:t>
      </w:r>
      <w:proofErr w:type="spellStart"/>
      <w:r w:rsidRPr="00FC3CCB">
        <w:rPr>
          <w:rFonts w:ascii="Times New Roman" w:hAnsi="Times New Roman" w:cs="Times New Roman"/>
          <w:sz w:val="24"/>
          <w:szCs w:val="24"/>
          <w:u w:val="single"/>
        </w:rPr>
        <w:t>Letni-Lodowisko</w:t>
      </w:r>
      <w:proofErr w:type="spellEnd"/>
      <w:r w:rsidRPr="00FC3CCB">
        <w:rPr>
          <w:rFonts w:ascii="Times New Roman" w:hAnsi="Times New Roman" w:cs="Times New Roman"/>
          <w:sz w:val="24"/>
          <w:szCs w:val="24"/>
        </w:rPr>
        <w:t>/  - Andrzej Nańczyk - tel.:   41  368 80 81</w:t>
      </w:r>
    </w:p>
    <w:p w:rsidR="003327CF" w:rsidRPr="00FC3CCB" w:rsidRDefault="003327CF" w:rsidP="003327CF">
      <w:pPr>
        <w:rPr>
          <w:rFonts w:ascii="Times New Roman" w:hAnsi="Times New Roman" w:cs="Times New Roman"/>
          <w:sz w:val="24"/>
          <w:szCs w:val="24"/>
          <w:u w:val="single"/>
        </w:rPr>
      </w:pPr>
      <w:r w:rsidRPr="00FC3CCB">
        <w:rPr>
          <w:rFonts w:ascii="Times New Roman" w:hAnsi="Times New Roman" w:cs="Times New Roman"/>
          <w:sz w:val="24"/>
          <w:szCs w:val="24"/>
        </w:rPr>
        <w:t>3</w:t>
      </w:r>
      <w:r w:rsidRPr="00FC3CCB">
        <w:rPr>
          <w:rFonts w:ascii="Times New Roman" w:hAnsi="Times New Roman" w:cs="Times New Roman"/>
          <w:sz w:val="24"/>
          <w:szCs w:val="24"/>
          <w:u w:val="single"/>
        </w:rPr>
        <w:t xml:space="preserve">. ZOS ul. L. Drogosza 1 i2 </w:t>
      </w:r>
    </w:p>
    <w:p w:rsidR="003327CF" w:rsidRPr="00FC3CCB" w:rsidRDefault="003327CF" w:rsidP="003327CF">
      <w:pPr>
        <w:rPr>
          <w:rFonts w:ascii="Times New Roman" w:hAnsi="Times New Roman" w:cs="Times New Roman"/>
          <w:sz w:val="24"/>
          <w:szCs w:val="24"/>
        </w:rPr>
      </w:pPr>
      <w:r w:rsidRPr="00FC3CCB">
        <w:rPr>
          <w:rFonts w:ascii="Times New Roman" w:hAnsi="Times New Roman" w:cs="Times New Roman"/>
          <w:sz w:val="24"/>
          <w:szCs w:val="24"/>
        </w:rPr>
        <w:t xml:space="preserve">-Hala Legionów </w:t>
      </w:r>
      <w:r w:rsidRPr="00FC3CCB">
        <w:rPr>
          <w:rFonts w:ascii="Times New Roman" w:hAnsi="Times New Roman" w:cs="Times New Roman"/>
          <w:sz w:val="24"/>
          <w:szCs w:val="24"/>
        </w:rPr>
        <w:tab/>
      </w:r>
      <w:r w:rsidRPr="00FC3CCB">
        <w:rPr>
          <w:rFonts w:ascii="Times New Roman" w:hAnsi="Times New Roman" w:cs="Times New Roman"/>
          <w:sz w:val="24"/>
          <w:szCs w:val="24"/>
        </w:rPr>
        <w:tab/>
      </w:r>
      <w:r w:rsidRPr="00FC3CCB">
        <w:rPr>
          <w:rFonts w:ascii="Times New Roman" w:hAnsi="Times New Roman" w:cs="Times New Roman"/>
          <w:sz w:val="24"/>
          <w:szCs w:val="24"/>
        </w:rPr>
        <w:tab/>
      </w:r>
      <w:r w:rsidRPr="00FC3CCB">
        <w:rPr>
          <w:rFonts w:ascii="Times New Roman" w:hAnsi="Times New Roman" w:cs="Times New Roman"/>
          <w:sz w:val="24"/>
          <w:szCs w:val="24"/>
        </w:rPr>
        <w:tab/>
      </w:r>
      <w:r w:rsidRPr="00FC3CCB">
        <w:rPr>
          <w:rFonts w:ascii="Times New Roman" w:hAnsi="Times New Roman" w:cs="Times New Roman"/>
          <w:sz w:val="24"/>
          <w:szCs w:val="24"/>
        </w:rPr>
        <w:tab/>
        <w:t>- Dariusz Misiorowski – tel.: 41 3676718</w:t>
      </w:r>
    </w:p>
    <w:p w:rsidR="003327CF" w:rsidRPr="00FC3CCB" w:rsidRDefault="003327CF" w:rsidP="003327C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C3CCB">
        <w:rPr>
          <w:rFonts w:ascii="Times New Roman" w:hAnsi="Times New Roman" w:cs="Times New Roman"/>
          <w:sz w:val="24"/>
          <w:szCs w:val="24"/>
          <w:lang w:val="en-US"/>
        </w:rPr>
        <w:t xml:space="preserve">-Hotel „MARATON” , </w:t>
      </w:r>
      <w:proofErr w:type="spellStart"/>
      <w:r w:rsidRPr="00FC3CCB">
        <w:rPr>
          <w:rFonts w:ascii="Times New Roman" w:hAnsi="Times New Roman" w:cs="Times New Roman"/>
          <w:sz w:val="24"/>
          <w:szCs w:val="24"/>
          <w:lang w:val="en-US"/>
        </w:rPr>
        <w:t>Stadion</w:t>
      </w:r>
      <w:proofErr w:type="spellEnd"/>
      <w:r w:rsidRPr="00FC3CCB">
        <w:rPr>
          <w:rFonts w:ascii="Times New Roman" w:hAnsi="Times New Roman" w:cs="Times New Roman"/>
          <w:sz w:val="24"/>
          <w:szCs w:val="24"/>
          <w:lang w:val="en-US"/>
        </w:rPr>
        <w:t xml:space="preserve">  L.A      - Marek Baran - tel.:    41 3629116,  36 76 718 w. 960</w:t>
      </w:r>
    </w:p>
    <w:p w:rsidR="003327CF" w:rsidRPr="00FC3CCB" w:rsidRDefault="003327CF" w:rsidP="003327CF">
      <w:pPr>
        <w:rPr>
          <w:rFonts w:ascii="Times New Roman" w:hAnsi="Times New Roman" w:cs="Times New Roman"/>
          <w:sz w:val="24"/>
          <w:szCs w:val="24"/>
          <w:u w:val="single"/>
        </w:rPr>
      </w:pPr>
      <w:r w:rsidRPr="00FC3CCB">
        <w:rPr>
          <w:rFonts w:ascii="Times New Roman" w:hAnsi="Times New Roman" w:cs="Times New Roman"/>
          <w:sz w:val="24"/>
          <w:szCs w:val="24"/>
          <w:u w:val="single"/>
        </w:rPr>
        <w:t>4. ZOS ul. Ściegiennego 8 , ul. Szczepaniaka 29  ul. Kusocińskiego 53</w:t>
      </w:r>
    </w:p>
    <w:p w:rsidR="003327CF" w:rsidRPr="00FC3CCB" w:rsidRDefault="003327CF" w:rsidP="003327CF">
      <w:pPr>
        <w:rPr>
          <w:rFonts w:ascii="Times New Roman" w:hAnsi="Times New Roman" w:cs="Times New Roman"/>
          <w:sz w:val="24"/>
          <w:szCs w:val="24"/>
        </w:rPr>
      </w:pPr>
      <w:r w:rsidRPr="00FC3CCB">
        <w:rPr>
          <w:rFonts w:ascii="Times New Roman" w:hAnsi="Times New Roman" w:cs="Times New Roman"/>
          <w:sz w:val="24"/>
          <w:szCs w:val="24"/>
        </w:rPr>
        <w:t xml:space="preserve">- Hotel „STADION”, Hala Sportowa </w:t>
      </w:r>
      <w:r w:rsidRPr="00FC3CCB">
        <w:rPr>
          <w:rFonts w:ascii="Times New Roman" w:hAnsi="Times New Roman" w:cs="Times New Roman"/>
          <w:sz w:val="24"/>
          <w:szCs w:val="24"/>
        </w:rPr>
        <w:tab/>
        <w:t xml:space="preserve">            –  Jacek </w:t>
      </w:r>
      <w:proofErr w:type="spellStart"/>
      <w:r w:rsidRPr="00FC3CCB">
        <w:rPr>
          <w:rFonts w:ascii="Times New Roman" w:hAnsi="Times New Roman" w:cs="Times New Roman"/>
          <w:sz w:val="24"/>
          <w:szCs w:val="24"/>
        </w:rPr>
        <w:t>Domoradzki</w:t>
      </w:r>
      <w:proofErr w:type="spellEnd"/>
      <w:r w:rsidRPr="00FC3CCB">
        <w:rPr>
          <w:rFonts w:ascii="Times New Roman" w:hAnsi="Times New Roman" w:cs="Times New Roman"/>
          <w:sz w:val="24"/>
          <w:szCs w:val="24"/>
        </w:rPr>
        <w:t xml:space="preserve"> tel.:   41 3676714  </w:t>
      </w:r>
    </w:p>
    <w:p w:rsidR="003327CF" w:rsidRPr="00FC3CCB" w:rsidRDefault="003327CF" w:rsidP="003327CF">
      <w:pPr>
        <w:rPr>
          <w:rFonts w:ascii="Times New Roman" w:hAnsi="Times New Roman" w:cs="Times New Roman"/>
          <w:sz w:val="24"/>
          <w:szCs w:val="24"/>
        </w:rPr>
      </w:pPr>
      <w:r w:rsidRPr="00FC3CCB">
        <w:rPr>
          <w:rFonts w:ascii="Times New Roman" w:hAnsi="Times New Roman" w:cs="Times New Roman"/>
          <w:sz w:val="24"/>
          <w:szCs w:val="24"/>
        </w:rPr>
        <w:t xml:space="preserve">- Stadion piłkarski ul. Ściegiennego 8 </w:t>
      </w:r>
      <w:r w:rsidRPr="00FC3CCB">
        <w:rPr>
          <w:rFonts w:ascii="Times New Roman" w:hAnsi="Times New Roman" w:cs="Times New Roman"/>
          <w:sz w:val="24"/>
          <w:szCs w:val="24"/>
        </w:rPr>
        <w:tab/>
      </w:r>
      <w:r w:rsidRPr="00FC3CCB">
        <w:rPr>
          <w:rFonts w:ascii="Times New Roman" w:hAnsi="Times New Roman" w:cs="Times New Roman"/>
          <w:sz w:val="24"/>
          <w:szCs w:val="24"/>
        </w:rPr>
        <w:tab/>
        <w:t xml:space="preserve">– Jacek </w:t>
      </w:r>
      <w:proofErr w:type="spellStart"/>
      <w:r w:rsidRPr="00FC3CCB">
        <w:rPr>
          <w:rFonts w:ascii="Times New Roman" w:hAnsi="Times New Roman" w:cs="Times New Roman"/>
          <w:sz w:val="24"/>
          <w:szCs w:val="24"/>
        </w:rPr>
        <w:t>Domoradzki</w:t>
      </w:r>
      <w:proofErr w:type="spellEnd"/>
      <w:r w:rsidRPr="00FC3CCB">
        <w:rPr>
          <w:rFonts w:ascii="Times New Roman" w:hAnsi="Times New Roman" w:cs="Times New Roman"/>
          <w:sz w:val="24"/>
          <w:szCs w:val="24"/>
        </w:rPr>
        <w:t>- tel.:  41 3676714, 15</w:t>
      </w:r>
    </w:p>
    <w:p w:rsidR="003327CF" w:rsidRPr="00FC3CCB" w:rsidRDefault="003327CF" w:rsidP="003327CF">
      <w:pPr>
        <w:rPr>
          <w:rFonts w:ascii="Times New Roman" w:hAnsi="Times New Roman" w:cs="Times New Roman"/>
          <w:sz w:val="24"/>
          <w:szCs w:val="24"/>
        </w:rPr>
      </w:pPr>
      <w:r w:rsidRPr="00FC3CCB">
        <w:rPr>
          <w:rFonts w:ascii="Times New Roman" w:hAnsi="Times New Roman" w:cs="Times New Roman"/>
          <w:sz w:val="24"/>
          <w:szCs w:val="24"/>
        </w:rPr>
        <w:t>- Stadion Piłkarski ul. Szczepaniaka 29</w:t>
      </w:r>
      <w:r w:rsidRPr="00FC3CCB">
        <w:rPr>
          <w:rFonts w:ascii="Times New Roman" w:hAnsi="Times New Roman" w:cs="Times New Roman"/>
          <w:sz w:val="24"/>
          <w:szCs w:val="24"/>
        </w:rPr>
        <w:tab/>
      </w:r>
      <w:r w:rsidRPr="00FC3CCB">
        <w:rPr>
          <w:rFonts w:ascii="Times New Roman" w:hAnsi="Times New Roman" w:cs="Times New Roman"/>
          <w:sz w:val="24"/>
          <w:szCs w:val="24"/>
        </w:rPr>
        <w:tab/>
        <w:t>–  Robert Odo           - tel.:   41 3612715</w:t>
      </w:r>
    </w:p>
    <w:p w:rsidR="003327CF" w:rsidRPr="00FC3CCB" w:rsidRDefault="003327CF" w:rsidP="003327CF">
      <w:pPr>
        <w:rPr>
          <w:rFonts w:ascii="Times New Roman" w:hAnsi="Times New Roman" w:cs="Times New Roman"/>
          <w:sz w:val="24"/>
          <w:szCs w:val="24"/>
        </w:rPr>
      </w:pPr>
      <w:r w:rsidRPr="00FC3CCB">
        <w:rPr>
          <w:rFonts w:ascii="Times New Roman" w:hAnsi="Times New Roman" w:cs="Times New Roman"/>
          <w:sz w:val="24"/>
          <w:szCs w:val="24"/>
        </w:rPr>
        <w:t>- Boisko Piłkarskie ul. Kusocińskiego 53</w:t>
      </w:r>
      <w:r w:rsidRPr="00FC3CCB">
        <w:rPr>
          <w:rFonts w:ascii="Times New Roman" w:hAnsi="Times New Roman" w:cs="Times New Roman"/>
          <w:sz w:val="24"/>
          <w:szCs w:val="24"/>
        </w:rPr>
        <w:tab/>
      </w:r>
      <w:r w:rsidRPr="00FC3CCB">
        <w:rPr>
          <w:rFonts w:ascii="Times New Roman" w:hAnsi="Times New Roman" w:cs="Times New Roman"/>
          <w:sz w:val="24"/>
          <w:szCs w:val="24"/>
        </w:rPr>
        <w:tab/>
        <w:t xml:space="preserve">-  Mariusz Filipowicz- tel.:  728 991823 </w:t>
      </w:r>
    </w:p>
    <w:p w:rsidR="003327CF" w:rsidRPr="00FC3CCB" w:rsidRDefault="003327CF" w:rsidP="003327CF">
      <w:pPr>
        <w:rPr>
          <w:rFonts w:ascii="Times New Roman" w:hAnsi="Times New Roman" w:cs="Times New Roman"/>
          <w:sz w:val="24"/>
          <w:szCs w:val="24"/>
        </w:rPr>
      </w:pPr>
      <w:r w:rsidRPr="00FC3CCB">
        <w:rPr>
          <w:rFonts w:ascii="Times New Roman" w:hAnsi="Times New Roman" w:cs="Times New Roman"/>
          <w:sz w:val="24"/>
          <w:szCs w:val="24"/>
        </w:rPr>
        <w:t>5. Kryta Pływalnia „DELFIN” ul. Krakowska 2</w:t>
      </w:r>
      <w:r w:rsidRPr="00FC3CCB">
        <w:rPr>
          <w:rFonts w:ascii="Times New Roman" w:hAnsi="Times New Roman" w:cs="Times New Roman"/>
          <w:sz w:val="24"/>
          <w:szCs w:val="24"/>
        </w:rPr>
        <w:tab/>
        <w:t>-  Piotr Janus - tel.:              41 3669010</w:t>
      </w:r>
    </w:p>
    <w:p w:rsidR="003327CF" w:rsidRPr="00FC3CCB" w:rsidRDefault="003327CF" w:rsidP="003327CF">
      <w:pPr>
        <w:rPr>
          <w:rFonts w:ascii="Times New Roman" w:hAnsi="Times New Roman" w:cs="Times New Roman"/>
          <w:sz w:val="24"/>
          <w:szCs w:val="24"/>
        </w:rPr>
      </w:pPr>
      <w:r w:rsidRPr="00FC3CCB">
        <w:rPr>
          <w:rFonts w:ascii="Times New Roman" w:hAnsi="Times New Roman" w:cs="Times New Roman"/>
          <w:sz w:val="24"/>
          <w:szCs w:val="24"/>
        </w:rPr>
        <w:t>6. Kryta Pływalnia „ORKA” ul. Kujawska 18</w:t>
      </w:r>
      <w:r w:rsidRPr="00FC3CCB">
        <w:rPr>
          <w:rFonts w:ascii="Times New Roman" w:hAnsi="Times New Roman" w:cs="Times New Roman"/>
          <w:sz w:val="24"/>
          <w:szCs w:val="24"/>
        </w:rPr>
        <w:tab/>
        <w:t>- Marzena Gołda - tel.:        41 3676725</w:t>
      </w:r>
    </w:p>
    <w:p w:rsidR="003327CF" w:rsidRPr="00FC3CCB" w:rsidRDefault="003327CF" w:rsidP="003327CF">
      <w:pPr>
        <w:rPr>
          <w:rFonts w:ascii="Times New Roman" w:hAnsi="Times New Roman" w:cs="Times New Roman"/>
          <w:sz w:val="24"/>
          <w:szCs w:val="24"/>
        </w:rPr>
      </w:pPr>
      <w:r w:rsidRPr="00FC3CCB">
        <w:rPr>
          <w:rFonts w:ascii="Times New Roman" w:hAnsi="Times New Roman" w:cs="Times New Roman"/>
          <w:sz w:val="24"/>
          <w:szCs w:val="24"/>
        </w:rPr>
        <w:t>7. Kryta Pływalnia „MORS” ul. Marszałkowska 96</w:t>
      </w:r>
      <w:r w:rsidRPr="00FC3CCB">
        <w:rPr>
          <w:rFonts w:ascii="Times New Roman" w:hAnsi="Times New Roman" w:cs="Times New Roman"/>
          <w:sz w:val="24"/>
          <w:szCs w:val="24"/>
        </w:rPr>
        <w:tab/>
        <w:t xml:space="preserve">- Piotr Hajdukiewicz - tel.: 41 3676837 </w:t>
      </w:r>
    </w:p>
    <w:p w:rsidR="003327CF" w:rsidRPr="00FC3CCB" w:rsidRDefault="003327CF" w:rsidP="003327CF">
      <w:pPr>
        <w:rPr>
          <w:rFonts w:ascii="Times New Roman" w:hAnsi="Times New Roman" w:cs="Times New Roman"/>
          <w:sz w:val="24"/>
          <w:szCs w:val="24"/>
        </w:rPr>
      </w:pPr>
      <w:r w:rsidRPr="00FC3CCB">
        <w:rPr>
          <w:rFonts w:ascii="Times New Roman" w:hAnsi="Times New Roman" w:cs="Times New Roman"/>
          <w:sz w:val="24"/>
          <w:szCs w:val="24"/>
        </w:rPr>
        <w:t>8. Kryta Pływalnia ”FOKA” ul. Oś. Barwinek 31</w:t>
      </w:r>
      <w:r w:rsidRPr="00FC3CCB">
        <w:rPr>
          <w:rFonts w:ascii="Times New Roman" w:hAnsi="Times New Roman" w:cs="Times New Roman"/>
          <w:sz w:val="24"/>
          <w:szCs w:val="24"/>
        </w:rPr>
        <w:tab/>
        <w:t>- Przemysław Chmiel –tel.: 41 3676838</w:t>
      </w:r>
    </w:p>
    <w:p w:rsidR="003327CF" w:rsidRPr="00FC3CCB" w:rsidRDefault="003327CF" w:rsidP="003327CF">
      <w:pPr>
        <w:rPr>
          <w:rFonts w:ascii="Times New Roman" w:hAnsi="Times New Roman" w:cs="Times New Roman"/>
          <w:sz w:val="24"/>
          <w:szCs w:val="24"/>
        </w:rPr>
      </w:pPr>
      <w:r w:rsidRPr="00FC3CCB">
        <w:rPr>
          <w:rFonts w:ascii="Times New Roman" w:hAnsi="Times New Roman" w:cs="Times New Roman"/>
          <w:sz w:val="24"/>
          <w:szCs w:val="24"/>
        </w:rPr>
        <w:t xml:space="preserve"> 9. Kryta Pływalnia „JURAJSKA”  ul. Jurajska 7</w:t>
      </w:r>
      <w:r w:rsidRPr="00FC3CCB">
        <w:rPr>
          <w:rFonts w:ascii="Times New Roman" w:hAnsi="Times New Roman" w:cs="Times New Roman"/>
          <w:sz w:val="24"/>
          <w:szCs w:val="24"/>
        </w:rPr>
        <w:tab/>
        <w:t>- Zofia Kubicka - tel.:         41 3676727</w:t>
      </w:r>
    </w:p>
    <w:p w:rsidR="003327CF" w:rsidRPr="00FC3CCB" w:rsidRDefault="003327CF" w:rsidP="003327CF">
      <w:pPr>
        <w:rPr>
          <w:rFonts w:ascii="Times New Roman" w:hAnsi="Times New Roman" w:cs="Times New Roman"/>
          <w:sz w:val="24"/>
          <w:szCs w:val="24"/>
        </w:rPr>
      </w:pPr>
      <w:r w:rsidRPr="00FC3CCB">
        <w:rPr>
          <w:rFonts w:ascii="Times New Roman" w:hAnsi="Times New Roman" w:cs="Times New Roman"/>
          <w:sz w:val="24"/>
          <w:szCs w:val="24"/>
        </w:rPr>
        <w:t>10. Zespół Obiektów Sportowych ul. Warszawska 338- Krzysztof Latos - tel.:  41 3676883</w:t>
      </w:r>
    </w:p>
    <w:p w:rsidR="003327CF" w:rsidRPr="00FC3CCB" w:rsidRDefault="003327CF" w:rsidP="003327CF">
      <w:pPr>
        <w:rPr>
          <w:rFonts w:ascii="Times New Roman" w:hAnsi="Times New Roman" w:cs="Times New Roman"/>
          <w:sz w:val="24"/>
          <w:szCs w:val="24"/>
        </w:rPr>
      </w:pPr>
      <w:r w:rsidRPr="00FC3CCB">
        <w:rPr>
          <w:rFonts w:ascii="Times New Roman" w:hAnsi="Times New Roman" w:cs="Times New Roman"/>
          <w:sz w:val="24"/>
          <w:szCs w:val="24"/>
        </w:rPr>
        <w:t>11. Hala Widowisko-Sportowa ul. Żytnia 1 – Andrzej Tłuczyński              tel.:  41 3676717</w:t>
      </w:r>
    </w:p>
    <w:p w:rsidR="003327CF" w:rsidRPr="00FC3CCB" w:rsidRDefault="003327CF" w:rsidP="003327C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327CF" w:rsidRPr="00FC3CCB" w:rsidRDefault="003327CF" w:rsidP="002B1C2A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C3CCB">
        <w:rPr>
          <w:rFonts w:ascii="Times New Roman" w:hAnsi="Times New Roman" w:cs="Times New Roman"/>
          <w:b/>
          <w:sz w:val="24"/>
          <w:szCs w:val="24"/>
        </w:rPr>
        <w:t xml:space="preserve">Osoby  Wykonawcy wyznaczone do </w:t>
      </w:r>
      <w:r w:rsidR="002B1C2A" w:rsidRPr="00FC3CCB">
        <w:rPr>
          <w:rFonts w:ascii="Times New Roman" w:hAnsi="Times New Roman" w:cs="Times New Roman"/>
          <w:b/>
          <w:sz w:val="24"/>
          <w:szCs w:val="24"/>
        </w:rPr>
        <w:t xml:space="preserve">kontaktów z Zamawiającym </w:t>
      </w:r>
      <w:r w:rsidRPr="00FC3CCB">
        <w:rPr>
          <w:rFonts w:ascii="Times New Roman" w:hAnsi="Times New Roman" w:cs="Times New Roman"/>
          <w:b/>
          <w:sz w:val="24"/>
          <w:szCs w:val="24"/>
        </w:rPr>
        <w:t xml:space="preserve">w zakresie  wynikającym z niniejszej umowy: </w:t>
      </w:r>
    </w:p>
    <w:p w:rsidR="003327CF" w:rsidRPr="00FC3CCB" w:rsidRDefault="003327CF" w:rsidP="003327CF">
      <w:pPr>
        <w:pStyle w:val="Akapitzlist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327CF" w:rsidRPr="00FC3CCB" w:rsidRDefault="003327CF" w:rsidP="003327C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3CCB">
        <w:rPr>
          <w:rFonts w:ascii="Times New Roman" w:hAnsi="Times New Roman" w:cs="Times New Roman"/>
          <w:sz w:val="24"/>
          <w:szCs w:val="24"/>
        </w:rPr>
        <w:t>…………………………………………….tel.:…….………………………………………….</w:t>
      </w:r>
    </w:p>
    <w:p w:rsidR="003327CF" w:rsidRPr="00FC3CCB" w:rsidRDefault="003327CF" w:rsidP="003327C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327CF" w:rsidRPr="00FC3CCB" w:rsidRDefault="003327CF" w:rsidP="003327C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327CF" w:rsidRPr="00FC3CCB" w:rsidRDefault="003327CF" w:rsidP="003327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CCB">
        <w:rPr>
          <w:rFonts w:ascii="Times New Roman" w:hAnsi="Times New Roman" w:cs="Times New Roman"/>
          <w:sz w:val="24"/>
          <w:szCs w:val="24"/>
        </w:rPr>
        <w:t>…………………………………………….tel.:……………………………………………….</w:t>
      </w:r>
    </w:p>
    <w:p w:rsidR="003327CF" w:rsidRPr="00FC3CCB" w:rsidRDefault="003327CF" w:rsidP="003327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327CF" w:rsidRPr="00FC3CCB" w:rsidRDefault="003327CF" w:rsidP="003327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327CF" w:rsidRPr="00FC3CCB" w:rsidRDefault="003327CF" w:rsidP="003327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327CF" w:rsidRPr="00FC3CCB" w:rsidRDefault="003327CF" w:rsidP="003327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327CF" w:rsidRPr="00FC3CCB" w:rsidRDefault="003327CF" w:rsidP="003327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327CF" w:rsidRPr="00FC3CCB" w:rsidRDefault="003327CF" w:rsidP="003327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A70F76" w:rsidRPr="00FC3CCB" w:rsidRDefault="00A70F76" w:rsidP="003327CF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FC3CCB">
        <w:rPr>
          <w:rFonts w:ascii="Times New Roman" w:hAnsi="Times New Roman" w:cs="Times New Roman"/>
          <w:b/>
          <w:sz w:val="24"/>
          <w:szCs w:val="24"/>
        </w:rPr>
        <w:lastRenderedPageBreak/>
        <w:t>Załącznik nr 5 do Umowy ……………..2018</w:t>
      </w:r>
    </w:p>
    <w:p w:rsidR="00A70F76" w:rsidRPr="00FC3CCB" w:rsidRDefault="00A70F76" w:rsidP="008A59C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0F76" w:rsidRPr="00FC3CCB" w:rsidRDefault="00A70F76" w:rsidP="00A70F76">
      <w:pPr>
        <w:spacing w:after="0"/>
        <w:ind w:left="5246" w:firstLine="708"/>
        <w:rPr>
          <w:rFonts w:ascii="Times New Roman" w:hAnsi="Times New Roman" w:cs="Times New Roman"/>
          <w:b/>
          <w:sz w:val="24"/>
          <w:szCs w:val="24"/>
        </w:rPr>
      </w:pPr>
      <w:r w:rsidRPr="00FC3CCB">
        <w:rPr>
          <w:rFonts w:ascii="Times New Roman" w:hAnsi="Times New Roman" w:cs="Times New Roman"/>
          <w:b/>
          <w:sz w:val="24"/>
          <w:szCs w:val="24"/>
        </w:rPr>
        <w:t>Zamawiający:</w:t>
      </w:r>
    </w:p>
    <w:p w:rsidR="00A70F76" w:rsidRPr="00FC3CCB" w:rsidRDefault="00A70F76" w:rsidP="00A70F76">
      <w:pPr>
        <w:spacing w:after="0" w:line="240" w:lineRule="auto"/>
        <w:ind w:left="5954"/>
        <w:rPr>
          <w:rFonts w:ascii="Times New Roman" w:hAnsi="Times New Roman" w:cs="Times New Roman"/>
          <w:sz w:val="24"/>
          <w:szCs w:val="24"/>
        </w:rPr>
      </w:pPr>
      <w:r w:rsidRPr="00FC3CCB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A70F76" w:rsidRPr="00FC3CCB" w:rsidRDefault="00A70F76" w:rsidP="00A70F76">
      <w:pPr>
        <w:ind w:left="5954"/>
        <w:rPr>
          <w:rFonts w:ascii="Times New Roman" w:hAnsi="Times New Roman" w:cs="Times New Roman"/>
          <w:i/>
          <w:sz w:val="24"/>
          <w:szCs w:val="24"/>
        </w:rPr>
      </w:pPr>
      <w:r w:rsidRPr="00FC3CCB">
        <w:rPr>
          <w:rFonts w:ascii="Times New Roman" w:hAnsi="Times New Roman" w:cs="Times New Roman"/>
          <w:i/>
          <w:sz w:val="24"/>
          <w:szCs w:val="24"/>
        </w:rPr>
        <w:t>(pełna nazwa/firma, adres)</w:t>
      </w:r>
    </w:p>
    <w:p w:rsidR="00A70F76" w:rsidRPr="00FC3CCB" w:rsidRDefault="00A70F76" w:rsidP="00A70F76">
      <w:pPr>
        <w:rPr>
          <w:rFonts w:ascii="Times New Roman" w:hAnsi="Times New Roman" w:cs="Times New Roman"/>
          <w:i/>
          <w:sz w:val="24"/>
          <w:szCs w:val="24"/>
        </w:rPr>
      </w:pPr>
      <w:r w:rsidRPr="00FC3CCB">
        <w:rPr>
          <w:rFonts w:ascii="Times New Roman" w:hAnsi="Times New Roman" w:cs="Times New Roman"/>
          <w:b/>
          <w:sz w:val="24"/>
          <w:szCs w:val="24"/>
        </w:rPr>
        <w:t>Wykonawca:</w:t>
      </w:r>
    </w:p>
    <w:p w:rsidR="00A70F76" w:rsidRPr="00FC3CCB" w:rsidRDefault="00A70F76" w:rsidP="00A70F76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  <w:r w:rsidRPr="00FC3CCB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A70F76" w:rsidRPr="00FC3CCB" w:rsidRDefault="00A70F76" w:rsidP="00A70F76">
      <w:pPr>
        <w:ind w:right="5953"/>
        <w:rPr>
          <w:rFonts w:ascii="Times New Roman" w:hAnsi="Times New Roman" w:cs="Times New Roman"/>
          <w:i/>
          <w:sz w:val="24"/>
          <w:szCs w:val="24"/>
        </w:rPr>
      </w:pPr>
      <w:r w:rsidRPr="00FC3CCB">
        <w:rPr>
          <w:rFonts w:ascii="Times New Roman" w:hAnsi="Times New Roman" w:cs="Times New Roman"/>
          <w:i/>
          <w:sz w:val="24"/>
          <w:szCs w:val="24"/>
        </w:rPr>
        <w:t>(pełna nazwa/firma, adres, w zależności od podmiotu: NIP/PESEL, KRS/</w:t>
      </w:r>
      <w:proofErr w:type="spellStart"/>
      <w:r w:rsidRPr="00FC3CCB">
        <w:rPr>
          <w:rFonts w:ascii="Times New Roman" w:hAnsi="Times New Roman" w:cs="Times New Roman"/>
          <w:i/>
          <w:sz w:val="24"/>
          <w:szCs w:val="24"/>
        </w:rPr>
        <w:t>CEiDG</w:t>
      </w:r>
      <w:proofErr w:type="spellEnd"/>
      <w:r w:rsidRPr="00FC3CCB">
        <w:rPr>
          <w:rFonts w:ascii="Times New Roman" w:hAnsi="Times New Roman" w:cs="Times New Roman"/>
          <w:i/>
          <w:sz w:val="24"/>
          <w:szCs w:val="24"/>
        </w:rPr>
        <w:t>)</w:t>
      </w:r>
    </w:p>
    <w:p w:rsidR="00A70F76" w:rsidRPr="00FC3CCB" w:rsidRDefault="00A70F76" w:rsidP="00A70F76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FC3CCB">
        <w:rPr>
          <w:rFonts w:ascii="Times New Roman" w:hAnsi="Times New Roman" w:cs="Times New Roman"/>
          <w:sz w:val="24"/>
          <w:szCs w:val="24"/>
          <w:u w:val="single"/>
        </w:rPr>
        <w:t>reprezentowany przez:</w:t>
      </w:r>
    </w:p>
    <w:p w:rsidR="00A70F76" w:rsidRPr="00FC3CCB" w:rsidRDefault="00A70F76" w:rsidP="00A70F76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  <w:r w:rsidRPr="00FC3CCB">
        <w:rPr>
          <w:rFonts w:ascii="Times New Roman" w:hAnsi="Times New Roman" w:cs="Times New Roman"/>
          <w:sz w:val="24"/>
          <w:szCs w:val="24"/>
        </w:rPr>
        <w:t>………………………………………………………………</w:t>
      </w:r>
    </w:p>
    <w:p w:rsidR="00A70F76" w:rsidRPr="00FC3CCB" w:rsidRDefault="00A70F76" w:rsidP="00A70F76">
      <w:pPr>
        <w:spacing w:after="0"/>
        <w:ind w:right="5953"/>
        <w:rPr>
          <w:rFonts w:ascii="Times New Roman" w:hAnsi="Times New Roman" w:cs="Times New Roman"/>
          <w:i/>
          <w:sz w:val="24"/>
          <w:szCs w:val="24"/>
        </w:rPr>
      </w:pPr>
      <w:r w:rsidRPr="00FC3CCB">
        <w:rPr>
          <w:rFonts w:ascii="Times New Roman" w:hAnsi="Times New Roman" w:cs="Times New Roman"/>
          <w:i/>
          <w:sz w:val="24"/>
          <w:szCs w:val="24"/>
        </w:rPr>
        <w:t>(imię, nazwisko, stanowisko/podstawa do reprezentacji)</w:t>
      </w:r>
    </w:p>
    <w:p w:rsidR="00A70F76" w:rsidRPr="00FC3CCB" w:rsidRDefault="00A70F76" w:rsidP="00A70F76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70F76" w:rsidRPr="00FC3CCB" w:rsidRDefault="00A70F76" w:rsidP="00106FAC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C3CCB"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</w:p>
    <w:p w:rsidR="00474DE8" w:rsidRPr="00FC3CCB" w:rsidRDefault="00106FAC" w:rsidP="00A70F76">
      <w:pPr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 w:rsidRPr="00FC3CCB">
        <w:rPr>
          <w:rFonts w:ascii="Times New Roman" w:hAnsi="Times New Roman" w:cs="Times New Roman"/>
          <w:sz w:val="24"/>
          <w:szCs w:val="24"/>
        </w:rPr>
        <w:t xml:space="preserve">Niniejszym, świadomy/i  odpowiedzialności karnej wynikającej z art.233 §1 k.k. za podanie nieprawdy oświadczam/y , </w:t>
      </w:r>
      <w:r w:rsidR="00A70F76" w:rsidRPr="00FC3CCB">
        <w:rPr>
          <w:rFonts w:ascii="Times New Roman" w:hAnsi="Times New Roman" w:cs="Times New Roman"/>
          <w:sz w:val="24"/>
          <w:szCs w:val="24"/>
        </w:rPr>
        <w:t xml:space="preserve"> że pracownicy Wykonawcy wykonujący usługi </w:t>
      </w:r>
      <w:r w:rsidR="00474DE8" w:rsidRPr="00FC3CCB">
        <w:rPr>
          <w:rFonts w:ascii="Times New Roman" w:hAnsi="Times New Roman" w:cs="Times New Roman"/>
          <w:sz w:val="24"/>
          <w:szCs w:val="24"/>
        </w:rPr>
        <w:t xml:space="preserve">bezpośredniej </w:t>
      </w:r>
      <w:r w:rsidR="00A70F76" w:rsidRPr="00FC3CCB">
        <w:rPr>
          <w:rFonts w:ascii="Times New Roman" w:hAnsi="Times New Roman" w:cs="Times New Roman"/>
          <w:sz w:val="24"/>
          <w:szCs w:val="24"/>
        </w:rPr>
        <w:t>ochrony os</w:t>
      </w:r>
      <w:r w:rsidR="00474DE8" w:rsidRPr="00FC3CCB">
        <w:rPr>
          <w:rFonts w:ascii="Times New Roman" w:hAnsi="Times New Roman" w:cs="Times New Roman"/>
          <w:sz w:val="24"/>
          <w:szCs w:val="24"/>
        </w:rPr>
        <w:t xml:space="preserve">ób </w:t>
      </w:r>
      <w:r w:rsidR="00A70F76" w:rsidRPr="00FC3CCB">
        <w:rPr>
          <w:rFonts w:ascii="Times New Roman" w:hAnsi="Times New Roman" w:cs="Times New Roman"/>
          <w:sz w:val="24"/>
          <w:szCs w:val="24"/>
        </w:rPr>
        <w:t xml:space="preserve"> i mienia w obiektach Zamawiającego w </w:t>
      </w:r>
      <w:r w:rsidR="009A71D4" w:rsidRPr="00FC3CCB">
        <w:rPr>
          <w:rFonts w:ascii="Times New Roman" w:hAnsi="Times New Roman" w:cs="Times New Roman"/>
          <w:sz w:val="24"/>
          <w:szCs w:val="24"/>
        </w:rPr>
        <w:t>ramach umowy nr ……………</w:t>
      </w:r>
      <w:r w:rsidR="00474DE8" w:rsidRPr="00FC3CCB">
        <w:rPr>
          <w:rFonts w:ascii="Times New Roman" w:hAnsi="Times New Roman" w:cs="Times New Roman"/>
          <w:sz w:val="24"/>
          <w:szCs w:val="24"/>
        </w:rPr>
        <w:t>……..</w:t>
      </w:r>
    </w:p>
    <w:p w:rsidR="00106FAC" w:rsidRPr="00FC3CCB" w:rsidRDefault="009A71D4" w:rsidP="00A70F76">
      <w:pPr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 w:rsidRPr="00FC3CCB">
        <w:rPr>
          <w:rFonts w:ascii="Times New Roman" w:hAnsi="Times New Roman" w:cs="Times New Roman"/>
          <w:sz w:val="24"/>
          <w:szCs w:val="24"/>
        </w:rPr>
        <w:t>z dnia ………</w:t>
      </w:r>
      <w:r w:rsidR="00474DE8" w:rsidRPr="00FC3CCB">
        <w:rPr>
          <w:rFonts w:ascii="Times New Roman" w:hAnsi="Times New Roman" w:cs="Times New Roman"/>
          <w:sz w:val="24"/>
          <w:szCs w:val="24"/>
        </w:rPr>
        <w:t>………….</w:t>
      </w:r>
      <w:r w:rsidRPr="00FC3CCB">
        <w:rPr>
          <w:rFonts w:ascii="Times New Roman" w:hAnsi="Times New Roman" w:cs="Times New Roman"/>
          <w:sz w:val="24"/>
          <w:szCs w:val="24"/>
        </w:rPr>
        <w:t>.</w:t>
      </w:r>
      <w:r w:rsidR="00A70F76" w:rsidRPr="00FC3CCB">
        <w:rPr>
          <w:rFonts w:ascii="Times New Roman" w:hAnsi="Times New Roman" w:cs="Times New Roman"/>
          <w:sz w:val="24"/>
          <w:szCs w:val="24"/>
        </w:rPr>
        <w:t xml:space="preserve">roku, posiadają </w:t>
      </w:r>
      <w:r w:rsidR="00106FAC" w:rsidRPr="00FC3CCB">
        <w:rPr>
          <w:rFonts w:ascii="Times New Roman" w:hAnsi="Times New Roman" w:cs="Times New Roman"/>
          <w:sz w:val="24"/>
          <w:szCs w:val="24"/>
        </w:rPr>
        <w:t xml:space="preserve">- w rozumieniu przepisów Ustawy z dnia 27 sierpnia 1997 r. o rehabilitacji zawodowej i społecznej oraz zatrudnianiu osób niepełnosprawnych – </w:t>
      </w:r>
      <w:r w:rsidR="009476DA" w:rsidRPr="00FC3CCB">
        <w:rPr>
          <w:rFonts w:ascii="Times New Roman" w:hAnsi="Times New Roman" w:cs="Times New Roman"/>
          <w:sz w:val="24"/>
          <w:szCs w:val="24"/>
        </w:rPr>
        <w:t xml:space="preserve">aktualne </w:t>
      </w:r>
      <w:r w:rsidR="00106FAC" w:rsidRPr="00FC3CCB">
        <w:rPr>
          <w:rFonts w:ascii="Times New Roman" w:hAnsi="Times New Roman" w:cs="Times New Roman"/>
          <w:sz w:val="24"/>
          <w:szCs w:val="24"/>
        </w:rPr>
        <w:t xml:space="preserve">orzeczenie </w:t>
      </w:r>
      <w:r w:rsidR="00474DE8" w:rsidRPr="00FC3CCB">
        <w:rPr>
          <w:rFonts w:ascii="Times New Roman" w:hAnsi="Times New Roman" w:cs="Times New Roman"/>
          <w:sz w:val="24"/>
          <w:szCs w:val="24"/>
        </w:rPr>
        <w:t xml:space="preserve">lekarskie </w:t>
      </w:r>
      <w:r w:rsidR="00106FAC" w:rsidRPr="00FC3CCB">
        <w:rPr>
          <w:rFonts w:ascii="Times New Roman" w:hAnsi="Times New Roman" w:cs="Times New Roman"/>
          <w:sz w:val="24"/>
          <w:szCs w:val="24"/>
        </w:rPr>
        <w:t xml:space="preserve">o niepełnosprawności w stopniu: </w:t>
      </w:r>
    </w:p>
    <w:p w:rsidR="00A70F76" w:rsidRPr="00FC3CCB" w:rsidRDefault="00106FAC" w:rsidP="00106F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3CCB">
        <w:rPr>
          <w:rFonts w:ascii="Times New Roman" w:hAnsi="Times New Roman" w:cs="Times New Roman"/>
          <w:sz w:val="24"/>
          <w:szCs w:val="24"/>
        </w:rPr>
        <w:t xml:space="preserve"> - umiarkowanym*)</w:t>
      </w:r>
    </w:p>
    <w:p w:rsidR="00106FAC" w:rsidRPr="00FC3CCB" w:rsidRDefault="00106FAC" w:rsidP="00106F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06FAC" w:rsidRPr="00FC3CCB" w:rsidRDefault="00106FAC" w:rsidP="00106F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3CCB">
        <w:rPr>
          <w:rFonts w:ascii="Times New Roman" w:hAnsi="Times New Roman" w:cs="Times New Roman"/>
          <w:sz w:val="24"/>
          <w:szCs w:val="24"/>
        </w:rPr>
        <w:t xml:space="preserve"> - lekkim*)</w:t>
      </w:r>
    </w:p>
    <w:p w:rsidR="00106FAC" w:rsidRPr="00FC3CCB" w:rsidRDefault="00106FAC" w:rsidP="00106F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06FAC" w:rsidRPr="00FC3CCB" w:rsidRDefault="008A59CA" w:rsidP="00106F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3CCB">
        <w:rPr>
          <w:rFonts w:ascii="Times New Roman" w:hAnsi="Times New Roman" w:cs="Times New Roman"/>
          <w:sz w:val="24"/>
          <w:szCs w:val="24"/>
        </w:rPr>
        <w:t>z wyłączeniem schorzeń specjalnych</w:t>
      </w:r>
    </w:p>
    <w:p w:rsidR="00106FAC" w:rsidRPr="00FC3CCB" w:rsidRDefault="00106FAC" w:rsidP="00106F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A59CA" w:rsidRPr="00FC3CCB" w:rsidRDefault="008A59CA" w:rsidP="00106FAC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9A71D4" w:rsidRPr="00FC3CCB" w:rsidRDefault="009A71D4" w:rsidP="00106FAC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106FAC" w:rsidRPr="00FC3CCB" w:rsidRDefault="00106FAC" w:rsidP="00106FAC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FC3CCB">
        <w:rPr>
          <w:rFonts w:ascii="Times New Roman" w:hAnsi="Times New Roman" w:cs="Times New Roman"/>
          <w:i/>
          <w:sz w:val="24"/>
          <w:szCs w:val="24"/>
        </w:rPr>
        <w:t>*) właściwe podkreślić</w:t>
      </w:r>
    </w:p>
    <w:p w:rsidR="00106FAC" w:rsidRPr="00FC3CCB" w:rsidRDefault="00106FAC" w:rsidP="00106FAC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8A59CA" w:rsidRPr="00FC3CCB" w:rsidRDefault="008A59CA" w:rsidP="00106FAC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106FAC" w:rsidRPr="00FC3CCB" w:rsidRDefault="00106FAC" w:rsidP="00106FAC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106FAC" w:rsidRPr="00FC3CCB" w:rsidRDefault="008F4B40" w:rsidP="008F4B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3CCB">
        <w:rPr>
          <w:rFonts w:ascii="Times New Roman" w:hAnsi="Times New Roman" w:cs="Times New Roman"/>
          <w:sz w:val="24"/>
          <w:szCs w:val="24"/>
        </w:rPr>
        <w:t>……………</w:t>
      </w:r>
      <w:r w:rsidR="00106FAC" w:rsidRPr="00FC3CCB">
        <w:rPr>
          <w:rFonts w:ascii="Times New Roman" w:hAnsi="Times New Roman" w:cs="Times New Roman"/>
          <w:sz w:val="24"/>
          <w:szCs w:val="24"/>
        </w:rPr>
        <w:t xml:space="preserve">. </w:t>
      </w:r>
      <w:r w:rsidRPr="00FC3CCB">
        <w:rPr>
          <w:rFonts w:ascii="Times New Roman" w:hAnsi="Times New Roman" w:cs="Times New Roman"/>
          <w:sz w:val="24"/>
          <w:szCs w:val="24"/>
        </w:rPr>
        <w:t xml:space="preserve">dnia ………… r. </w:t>
      </w:r>
      <w:r w:rsidRPr="00FC3CCB">
        <w:rPr>
          <w:rFonts w:ascii="Times New Roman" w:hAnsi="Times New Roman" w:cs="Times New Roman"/>
          <w:sz w:val="24"/>
          <w:szCs w:val="24"/>
        </w:rPr>
        <w:tab/>
        <w:t xml:space="preserve">      </w:t>
      </w:r>
      <w:r w:rsidRPr="00FC3CCB">
        <w:rPr>
          <w:rFonts w:ascii="Times New Roman" w:hAnsi="Times New Roman" w:cs="Times New Roman"/>
          <w:sz w:val="24"/>
          <w:szCs w:val="24"/>
        </w:rPr>
        <w:tab/>
      </w:r>
      <w:r w:rsidRPr="00FC3CCB">
        <w:rPr>
          <w:rFonts w:ascii="Times New Roman" w:hAnsi="Times New Roman" w:cs="Times New Roman"/>
          <w:sz w:val="24"/>
          <w:szCs w:val="24"/>
        </w:rPr>
        <w:tab/>
      </w:r>
      <w:r w:rsidR="00106FAC" w:rsidRPr="00FC3CCB">
        <w:rPr>
          <w:rFonts w:ascii="Times New Roman" w:hAnsi="Times New Roman" w:cs="Times New Roman"/>
          <w:sz w:val="24"/>
          <w:szCs w:val="24"/>
        </w:rPr>
        <w:t>……………………………………</w:t>
      </w:r>
    </w:p>
    <w:p w:rsidR="0056001D" w:rsidRPr="00FC3CCB" w:rsidRDefault="00106FAC" w:rsidP="0056001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C3CC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(podpis)</w:t>
      </w:r>
    </w:p>
    <w:p w:rsidR="0056001D" w:rsidRPr="00FC3CCB" w:rsidRDefault="0056001D" w:rsidP="0056001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6001D" w:rsidRPr="00FC3CCB" w:rsidRDefault="0056001D" w:rsidP="0056001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6001D" w:rsidRPr="00FC3CCB" w:rsidRDefault="0056001D" w:rsidP="0056001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84B0C" w:rsidRPr="00FC3CCB" w:rsidRDefault="006A2D01" w:rsidP="0056001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C3CCB">
        <w:rPr>
          <w:rFonts w:ascii="Times New Roman" w:hAnsi="Times New Roman" w:cs="Times New Roman"/>
          <w:b/>
          <w:sz w:val="24"/>
          <w:szCs w:val="24"/>
        </w:rPr>
        <w:t xml:space="preserve">Załącznik nr  4 </w:t>
      </w:r>
      <w:r w:rsidR="00884B0C" w:rsidRPr="00FC3CC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6001D" w:rsidRPr="00FC3CCB">
        <w:rPr>
          <w:rFonts w:ascii="Times New Roman" w:hAnsi="Times New Roman" w:cs="Times New Roman"/>
          <w:b/>
          <w:sz w:val="24"/>
          <w:szCs w:val="24"/>
        </w:rPr>
        <w:t>do U</w:t>
      </w:r>
      <w:r w:rsidR="00E10689" w:rsidRPr="00FC3CCB">
        <w:rPr>
          <w:rFonts w:ascii="Times New Roman" w:hAnsi="Times New Roman" w:cs="Times New Roman"/>
          <w:b/>
          <w:sz w:val="24"/>
          <w:szCs w:val="24"/>
        </w:rPr>
        <w:t>mowy nr  ……………2018</w:t>
      </w:r>
      <w:r w:rsidR="00884B0C" w:rsidRPr="00FC3CC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84B0C" w:rsidRPr="00FC3CCB" w:rsidRDefault="00884B0C" w:rsidP="00884B0C">
      <w:pPr>
        <w:spacing w:after="0" w:line="240" w:lineRule="auto"/>
        <w:ind w:left="3540" w:firstLine="708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84B0C" w:rsidRPr="00FC3CCB" w:rsidRDefault="00884B0C" w:rsidP="0056001D">
      <w:pPr>
        <w:numPr>
          <w:ilvl w:val="0"/>
          <w:numId w:val="2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3CCB">
        <w:rPr>
          <w:rFonts w:ascii="Times New Roman" w:hAnsi="Times New Roman" w:cs="Times New Roman"/>
          <w:sz w:val="24"/>
          <w:szCs w:val="24"/>
        </w:rPr>
        <w:t xml:space="preserve">Granicę chronionego obiektu </w:t>
      </w:r>
      <w:r w:rsidRPr="00FC3CCB">
        <w:rPr>
          <w:rFonts w:ascii="Times New Roman" w:hAnsi="Times New Roman" w:cs="Times New Roman"/>
          <w:b/>
          <w:sz w:val="24"/>
          <w:szCs w:val="24"/>
        </w:rPr>
        <w:t xml:space="preserve">Wielofunkcyjna Hala Sportowa przy ulicy L. Drogosza 2 </w:t>
      </w:r>
      <w:r w:rsidRPr="00FC3CCB">
        <w:rPr>
          <w:rFonts w:ascii="Times New Roman" w:hAnsi="Times New Roman" w:cs="Times New Roman"/>
          <w:sz w:val="24"/>
          <w:szCs w:val="24"/>
        </w:rPr>
        <w:t>przedstawiono na rys. 1. Punkt kontroli pracowników ochrony zamontować w pomieszczeniu kotłowni. Trasa obchodu wewnątrz budynku przebiegać będzie: ciągami komunikacyjnymi hali od strony południowej do modułu lekkoatletycznego –obserwacja terenu zewnętrznego podczas obchodów przez okna na korytarzach i na module - następnie przejście przez klatkę schodowa do pomieszczenia kotłowni, odbicie karty kontroli pracy i powrót przez druga klatkę schodową i ciągi komunikacyjne od strony północnej. Obchody w godzinach 22</w:t>
      </w:r>
      <w:r w:rsidRPr="00FC3CCB">
        <w:rPr>
          <w:rFonts w:ascii="Times New Roman" w:hAnsi="Times New Roman" w:cs="Times New Roman"/>
          <w:sz w:val="24"/>
          <w:szCs w:val="24"/>
          <w:vertAlign w:val="superscript"/>
        </w:rPr>
        <w:t>00</w:t>
      </w:r>
      <w:r w:rsidRPr="00FC3CCB">
        <w:rPr>
          <w:rFonts w:ascii="Times New Roman" w:hAnsi="Times New Roman" w:cs="Times New Roman"/>
          <w:sz w:val="24"/>
          <w:szCs w:val="24"/>
        </w:rPr>
        <w:t>-7</w:t>
      </w:r>
      <w:r w:rsidRPr="00FC3CCB">
        <w:rPr>
          <w:rFonts w:ascii="Times New Roman" w:hAnsi="Times New Roman" w:cs="Times New Roman"/>
          <w:sz w:val="24"/>
          <w:szCs w:val="24"/>
          <w:vertAlign w:val="superscript"/>
        </w:rPr>
        <w:t>00</w:t>
      </w:r>
      <w:r w:rsidRPr="00FC3CCB">
        <w:rPr>
          <w:rFonts w:ascii="Times New Roman" w:hAnsi="Times New Roman" w:cs="Times New Roman"/>
          <w:sz w:val="24"/>
          <w:szCs w:val="24"/>
        </w:rPr>
        <w:t xml:space="preserve"> nie rzadziej niż 1 raz na 60 minut. Ciągłą kontrolę terenu zewnętrznego prowadzić poprzez monitoring oraz obchody sprawdzające.</w:t>
      </w:r>
    </w:p>
    <w:p w:rsidR="00884B0C" w:rsidRPr="00FC3CCB" w:rsidRDefault="00884B0C" w:rsidP="00884B0C">
      <w:pPr>
        <w:suppressAutoHyphens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884B0C" w:rsidRPr="00FC3CCB" w:rsidRDefault="00884B0C" w:rsidP="00884B0C">
      <w:pPr>
        <w:spacing w:line="240" w:lineRule="auto"/>
        <w:ind w:left="567" w:hanging="207"/>
        <w:jc w:val="both"/>
        <w:rPr>
          <w:rFonts w:ascii="Times New Roman" w:hAnsi="Times New Roman" w:cs="Times New Roman"/>
          <w:sz w:val="24"/>
          <w:szCs w:val="24"/>
        </w:rPr>
      </w:pPr>
      <w:r w:rsidRPr="00FC3CCB">
        <w:rPr>
          <w:rFonts w:ascii="Times New Roman" w:hAnsi="Times New Roman" w:cs="Times New Roman"/>
          <w:sz w:val="24"/>
          <w:szCs w:val="24"/>
        </w:rPr>
        <w:t xml:space="preserve">2. Granicę chronionego obiektu </w:t>
      </w:r>
      <w:r w:rsidRPr="00FC3CCB">
        <w:rPr>
          <w:rFonts w:ascii="Times New Roman" w:hAnsi="Times New Roman" w:cs="Times New Roman"/>
          <w:b/>
          <w:sz w:val="24"/>
          <w:szCs w:val="24"/>
        </w:rPr>
        <w:t xml:space="preserve">Stadion lekkoatletyczny i hotel przy ulicy L. Drogosza 1 </w:t>
      </w:r>
      <w:r w:rsidRPr="00FC3CCB">
        <w:rPr>
          <w:rFonts w:ascii="Times New Roman" w:hAnsi="Times New Roman" w:cs="Times New Roman"/>
          <w:sz w:val="24"/>
          <w:szCs w:val="24"/>
        </w:rPr>
        <w:t>przedstawiono na rys. 2. Punkt kontroli pracowników ochrony zamontować przy domku sędziowskim na stadionie lekkoatletycznym. Trasa obchodu przebiegać będzie: wyjście na obchód dołem obok drzwi garażu i zaplecza kuchni, następnie przejście koroną stadionu od strony lasu do punktu kontroli z odbiciem karty przy toaletach i powrót koroną stadionu od strony parku z wyjściem przed hotel, obchód stacji transformatorowej i agregatu prądotwórczego, powrót do budki wartowniczej. Obchody wykonywać nie rzadziej niż 1 raz na 60 minut.</w:t>
      </w:r>
    </w:p>
    <w:p w:rsidR="00884B0C" w:rsidRPr="00FC3CCB" w:rsidRDefault="00884B0C" w:rsidP="00884B0C">
      <w:pPr>
        <w:spacing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FC3CCB">
        <w:rPr>
          <w:rFonts w:ascii="Times New Roman" w:hAnsi="Times New Roman" w:cs="Times New Roman"/>
          <w:sz w:val="24"/>
          <w:szCs w:val="24"/>
        </w:rPr>
        <w:t xml:space="preserve">       3. Granicę chronionego obiektu </w:t>
      </w:r>
      <w:r w:rsidRPr="00FC3CCB">
        <w:rPr>
          <w:rFonts w:ascii="Times New Roman" w:hAnsi="Times New Roman" w:cs="Times New Roman"/>
          <w:b/>
          <w:sz w:val="24"/>
          <w:szCs w:val="24"/>
        </w:rPr>
        <w:t>Hala Sportowa przy ulicy Krakowskiej 72</w:t>
      </w:r>
      <w:r w:rsidRPr="00FC3CCB">
        <w:rPr>
          <w:rFonts w:ascii="Times New Roman" w:hAnsi="Times New Roman" w:cs="Times New Roman"/>
          <w:sz w:val="24"/>
          <w:szCs w:val="24"/>
        </w:rPr>
        <w:t xml:space="preserve"> przedstawiono na rys. 3. Punkt kontroli pracowników ochrony zamontować na klatce schodowej obok sali telewizyjnej oraz przy wejściu głównym. Trasa obchodu wewnątrz budynku przebiegać będzie: ciągami komunikacyjnymi hali, korytarzem hotelu do punktu kontroli przy Sali telewizyjnej z odbiciem karty, zejście do pomieszczenia recepcji i powrót do wyjścia głównego z odbiciem karty. Obchody wykonywać nie rzadziej niż 1 raz na 60 minut. Kontrolę terenu zewnętrznego prowadzić poprzez obserwację terenu z pomieszczeń hali oraz obchody sprawdzające.</w:t>
      </w:r>
    </w:p>
    <w:p w:rsidR="00884B0C" w:rsidRPr="00FC3CCB" w:rsidRDefault="00884B0C" w:rsidP="00884B0C">
      <w:pPr>
        <w:pStyle w:val="Akapitzlist"/>
        <w:numPr>
          <w:ilvl w:val="0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3CCB">
        <w:rPr>
          <w:rFonts w:ascii="Times New Roman" w:hAnsi="Times New Roman" w:cs="Times New Roman"/>
          <w:sz w:val="24"/>
          <w:szCs w:val="24"/>
        </w:rPr>
        <w:t xml:space="preserve">Granicę chronionego obiektu </w:t>
      </w:r>
      <w:r w:rsidRPr="00FC3CCB">
        <w:rPr>
          <w:rFonts w:ascii="Times New Roman" w:hAnsi="Times New Roman" w:cs="Times New Roman"/>
          <w:b/>
          <w:sz w:val="24"/>
          <w:szCs w:val="24"/>
        </w:rPr>
        <w:t>Basen letni i lodowisko przy ulicy Szczecińskiej 1</w:t>
      </w:r>
      <w:r w:rsidRPr="00FC3CCB">
        <w:rPr>
          <w:rFonts w:ascii="Times New Roman" w:hAnsi="Times New Roman" w:cs="Times New Roman"/>
          <w:sz w:val="24"/>
          <w:szCs w:val="24"/>
        </w:rPr>
        <w:t xml:space="preserve"> przedstawiono na rys. 4. Punkt kontroli pracowników ochrony zamontować przy pomieszczeniu lodowiska. Trasa obchodu przebiegać będzie: ciągami komunikacyjnymi obok dużego basenu do punktu kontroli przy lodowisku z odbiciem karty, następnie powrót obok małego basenu z wyjściem przed budynek od strony parkingu. Obchody wykonywać nie rzadziej niż 1 raz na 30 minut.</w:t>
      </w:r>
    </w:p>
    <w:p w:rsidR="00884B0C" w:rsidRPr="00FC3CCB" w:rsidRDefault="00884B0C" w:rsidP="00884B0C">
      <w:pPr>
        <w:suppressAutoHyphens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884B0C" w:rsidRPr="00FC3CCB" w:rsidRDefault="00884B0C" w:rsidP="00884B0C">
      <w:pPr>
        <w:spacing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FC3CCB">
        <w:rPr>
          <w:rFonts w:ascii="Times New Roman" w:hAnsi="Times New Roman" w:cs="Times New Roman"/>
          <w:sz w:val="24"/>
          <w:szCs w:val="24"/>
        </w:rPr>
        <w:t xml:space="preserve">      5. Granice chronionego obiektu </w:t>
      </w:r>
      <w:r w:rsidRPr="00FC3CCB">
        <w:rPr>
          <w:rFonts w:ascii="Times New Roman" w:hAnsi="Times New Roman" w:cs="Times New Roman"/>
          <w:b/>
          <w:sz w:val="24"/>
          <w:szCs w:val="24"/>
        </w:rPr>
        <w:t>stadion piłkarski, hotel i hala przy ul. Ściegiennego 8</w:t>
      </w:r>
      <w:r w:rsidRPr="00FC3CCB">
        <w:rPr>
          <w:rFonts w:ascii="Times New Roman" w:hAnsi="Times New Roman" w:cs="Times New Roman"/>
          <w:sz w:val="24"/>
          <w:szCs w:val="24"/>
        </w:rPr>
        <w:t xml:space="preserve"> w  Kielcach. zostały przedstawione na rysunku nr 5a i 5b (mapa sytuacyjna).</w:t>
      </w:r>
    </w:p>
    <w:p w:rsidR="00884B0C" w:rsidRPr="00FC3CCB" w:rsidRDefault="00884B0C" w:rsidP="00884B0C">
      <w:pPr>
        <w:spacing w:line="24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C3CCB">
        <w:rPr>
          <w:rFonts w:ascii="Times New Roman" w:hAnsi="Times New Roman" w:cs="Times New Roman"/>
          <w:sz w:val="24"/>
          <w:szCs w:val="24"/>
        </w:rPr>
        <w:t xml:space="preserve">Biorąc pod uwagę szereg uwarunkowań mających wpływ na konieczność ciągłej ochrony obiektu, następuje rozróżnienie tras obchodu i ochrony obiektu na </w:t>
      </w:r>
      <w:r w:rsidRPr="00FC3CCB">
        <w:rPr>
          <w:rFonts w:ascii="Times New Roman" w:hAnsi="Times New Roman" w:cs="Times New Roman"/>
          <w:b/>
          <w:sz w:val="24"/>
          <w:szCs w:val="24"/>
        </w:rPr>
        <w:t>„ochrona dzienna”</w:t>
      </w:r>
      <w:r w:rsidRPr="00FC3CCB">
        <w:rPr>
          <w:rFonts w:ascii="Times New Roman" w:hAnsi="Times New Roman" w:cs="Times New Roman"/>
          <w:sz w:val="24"/>
          <w:szCs w:val="24"/>
        </w:rPr>
        <w:t xml:space="preserve"> i </w:t>
      </w:r>
      <w:r w:rsidRPr="00FC3CCB">
        <w:rPr>
          <w:rFonts w:ascii="Times New Roman" w:hAnsi="Times New Roman" w:cs="Times New Roman"/>
          <w:b/>
          <w:sz w:val="24"/>
          <w:szCs w:val="24"/>
        </w:rPr>
        <w:t>„ochrona nocna”</w:t>
      </w:r>
      <w:r w:rsidRPr="00FC3CCB">
        <w:rPr>
          <w:rFonts w:ascii="Times New Roman" w:hAnsi="Times New Roman" w:cs="Times New Roman"/>
          <w:sz w:val="24"/>
          <w:szCs w:val="24"/>
        </w:rPr>
        <w:t>.</w:t>
      </w:r>
      <w:r w:rsidRPr="00FC3CC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C3CCB">
        <w:rPr>
          <w:rFonts w:ascii="Times New Roman" w:hAnsi="Times New Roman" w:cs="Times New Roman"/>
          <w:sz w:val="24"/>
          <w:szCs w:val="24"/>
        </w:rPr>
        <w:t>Obchody wykonywać nie rzadziej niż 1 raz na 60 minut.</w:t>
      </w:r>
      <w:r w:rsidRPr="00FC3CC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84B0C" w:rsidRPr="00FC3CCB" w:rsidRDefault="00884B0C" w:rsidP="00884B0C">
      <w:pPr>
        <w:spacing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C3CCB">
        <w:rPr>
          <w:rFonts w:ascii="Times New Roman" w:hAnsi="Times New Roman" w:cs="Times New Roman"/>
          <w:b/>
          <w:sz w:val="24"/>
          <w:szCs w:val="24"/>
        </w:rPr>
        <w:t>5.1. „Ochrona dzienna”</w:t>
      </w:r>
    </w:p>
    <w:p w:rsidR="00884B0C" w:rsidRPr="00FC3CCB" w:rsidRDefault="00884B0C" w:rsidP="00884B0C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FC3CCB">
        <w:rPr>
          <w:rFonts w:ascii="Times New Roman" w:hAnsi="Times New Roman" w:cs="Times New Roman"/>
          <w:sz w:val="24"/>
          <w:szCs w:val="24"/>
        </w:rPr>
        <w:t>Podczas „ochrony dziennej” (w godzinach 7</w:t>
      </w:r>
      <w:r w:rsidRPr="00FC3CCB">
        <w:rPr>
          <w:rFonts w:ascii="Times New Roman" w:hAnsi="Times New Roman" w:cs="Times New Roman"/>
          <w:sz w:val="24"/>
          <w:szCs w:val="24"/>
          <w:vertAlign w:val="superscript"/>
        </w:rPr>
        <w:t>00</w:t>
      </w:r>
      <w:r w:rsidRPr="00FC3CCB">
        <w:rPr>
          <w:rFonts w:ascii="Times New Roman" w:hAnsi="Times New Roman" w:cs="Times New Roman"/>
          <w:sz w:val="24"/>
          <w:szCs w:val="24"/>
        </w:rPr>
        <w:t>-19</w:t>
      </w:r>
      <w:r w:rsidRPr="00FC3CCB">
        <w:rPr>
          <w:rFonts w:ascii="Times New Roman" w:hAnsi="Times New Roman" w:cs="Times New Roman"/>
          <w:sz w:val="24"/>
          <w:szCs w:val="24"/>
          <w:vertAlign w:val="superscript"/>
        </w:rPr>
        <w:t>00</w:t>
      </w:r>
      <w:r w:rsidRPr="00FC3CCB">
        <w:rPr>
          <w:rFonts w:ascii="Times New Roman" w:hAnsi="Times New Roman" w:cs="Times New Roman"/>
          <w:sz w:val="24"/>
          <w:szCs w:val="24"/>
        </w:rPr>
        <w:t xml:space="preserve">) stanowiskiem agentów ochrony jest budka wartownicza usytuowana przy głównej bramie wjazdowej na teren obiektu. </w:t>
      </w:r>
    </w:p>
    <w:p w:rsidR="00884B0C" w:rsidRPr="00FC3CCB" w:rsidRDefault="00884B0C" w:rsidP="00884B0C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FC3CCB">
        <w:rPr>
          <w:rFonts w:ascii="Times New Roman" w:hAnsi="Times New Roman" w:cs="Times New Roman"/>
          <w:sz w:val="24"/>
          <w:szCs w:val="24"/>
        </w:rPr>
        <w:t>Zadaniem jednego z agentów jest ciągłe monitorowanie pojazdów i osób wchodzących na teren obiektu oraz obsługa szlabanu, a także komunikowanie się z administracją stadionu poprzez telefoniczną linię wewnętrzną.</w:t>
      </w:r>
    </w:p>
    <w:p w:rsidR="00884B0C" w:rsidRPr="00FC3CCB" w:rsidRDefault="00884B0C" w:rsidP="00884B0C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FC3CCB">
        <w:rPr>
          <w:rFonts w:ascii="Times New Roman" w:hAnsi="Times New Roman" w:cs="Times New Roman"/>
          <w:sz w:val="24"/>
          <w:szCs w:val="24"/>
        </w:rPr>
        <w:lastRenderedPageBreak/>
        <w:t>Zadaniem drugiego agenta jest wykonywanie obchodów monitorujących dookoła obiektu z częstotliwością raz na pół godziny. Punkt kontrolny agenta zamontować            w narożniku stadionu (róg ulic Alei Legionów i ul. Gagarina). Szczegółowa trasa obchodu została przedstawiona na mapie sytuacyjnej.</w:t>
      </w:r>
    </w:p>
    <w:p w:rsidR="00884B0C" w:rsidRPr="00FC3CCB" w:rsidRDefault="00884B0C" w:rsidP="00884B0C">
      <w:pPr>
        <w:spacing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C3CCB">
        <w:rPr>
          <w:rFonts w:ascii="Times New Roman" w:hAnsi="Times New Roman" w:cs="Times New Roman"/>
          <w:b/>
          <w:sz w:val="24"/>
          <w:szCs w:val="24"/>
        </w:rPr>
        <w:t>5.2. „Ochrona nocna”</w:t>
      </w:r>
    </w:p>
    <w:p w:rsidR="00884B0C" w:rsidRPr="00FC3CCB" w:rsidRDefault="00884B0C" w:rsidP="00884B0C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FC3CCB">
        <w:rPr>
          <w:rFonts w:ascii="Times New Roman" w:hAnsi="Times New Roman" w:cs="Times New Roman"/>
          <w:sz w:val="24"/>
          <w:szCs w:val="24"/>
        </w:rPr>
        <w:t xml:space="preserve">Podczas „ochrony nocnej” stanowiskiem agentów ochrony jest recepcja stadionu. Obchody odbywają się dwoma trasami przedstawionymi na mapie sytuacyjnej,                  a punkty kontroli agentów zostają usytuowane z dwóch stron sektora kibiców przyjezdnych. Podczas obchodów nocnych do obowiązków agentów ochrony dochodzi monitorowanie bezpieczeństwa również w Hotelu i okolicach Hali Sportowej. </w:t>
      </w:r>
    </w:p>
    <w:p w:rsidR="00884B0C" w:rsidRPr="00FC3CCB" w:rsidRDefault="00884B0C" w:rsidP="00884B0C">
      <w:pPr>
        <w:spacing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C3CCB">
        <w:rPr>
          <w:rFonts w:ascii="Times New Roman" w:hAnsi="Times New Roman" w:cs="Times New Roman"/>
          <w:sz w:val="24"/>
          <w:szCs w:val="24"/>
        </w:rPr>
        <w:t>6.</w:t>
      </w:r>
      <w:r w:rsidRPr="00FC3CC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C3CCB">
        <w:rPr>
          <w:rFonts w:ascii="Times New Roman" w:hAnsi="Times New Roman" w:cs="Times New Roman"/>
          <w:sz w:val="24"/>
          <w:szCs w:val="24"/>
        </w:rPr>
        <w:t xml:space="preserve">Granicę obiektu </w:t>
      </w:r>
      <w:r w:rsidRPr="00FC3CCB">
        <w:rPr>
          <w:rFonts w:ascii="Times New Roman" w:hAnsi="Times New Roman" w:cs="Times New Roman"/>
          <w:b/>
          <w:sz w:val="24"/>
          <w:szCs w:val="24"/>
        </w:rPr>
        <w:t xml:space="preserve">Stadion Piłkarski przy ul. Szczepaniaka 29 </w:t>
      </w:r>
      <w:r w:rsidRPr="00FC3CCB">
        <w:rPr>
          <w:rFonts w:ascii="Times New Roman" w:hAnsi="Times New Roman" w:cs="Times New Roman"/>
          <w:sz w:val="24"/>
          <w:szCs w:val="24"/>
        </w:rPr>
        <w:t>przedstawiono na rys. 6</w:t>
      </w:r>
    </w:p>
    <w:p w:rsidR="00884B0C" w:rsidRPr="00FC3CCB" w:rsidRDefault="00884B0C" w:rsidP="00884B0C">
      <w:pPr>
        <w:spacing w:line="240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FC3CCB">
        <w:rPr>
          <w:rFonts w:ascii="Times New Roman" w:hAnsi="Times New Roman" w:cs="Times New Roman"/>
          <w:sz w:val="24"/>
          <w:szCs w:val="24"/>
        </w:rPr>
        <w:t xml:space="preserve">Punkt stacjonowania agenta ochrony znajduje się w budce wartowniczej tuż przy wejściu na Stadion. Stamtąd tez rozpoczyna się obchód obiektu. Agent ochrony jest zobowiązany do rozpoczęcia obchodu wartowniczego w budynku stadionu zarówno na 1 jak i na 2 piętrze. Dokładnie sprawdzić stan zabezpieczeń pomieszczeń. Następnie wychodzi z budynku wyjściem dla piłkarzy na płytę boiska i kieruje się w prawą stronę do budynku w którym znajduje się siłownia. Tam również sprawdza stan zabezpieczeń (drzwi i okna). Następnie udaje się dookoła stadionu po trybunach. Punkt kontrolny zostanie zlokalizowany na trybunie vis-a-vis budynku stadionu. Kontynuując obchód dookoła stadionu pracownik powraca do punktu wyjścia tj. do budki wartowniczej. </w:t>
      </w:r>
    </w:p>
    <w:p w:rsidR="00884B0C" w:rsidRPr="00FC3CCB" w:rsidRDefault="00884B0C" w:rsidP="00884B0C">
      <w:pPr>
        <w:spacing w:line="240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FC3CCB">
        <w:rPr>
          <w:rFonts w:ascii="Times New Roman" w:hAnsi="Times New Roman" w:cs="Times New Roman"/>
          <w:sz w:val="24"/>
          <w:szCs w:val="24"/>
        </w:rPr>
        <w:t>Obchód odbywa się 1 raz na godzinę.</w:t>
      </w:r>
    </w:p>
    <w:p w:rsidR="00884B0C" w:rsidRPr="00FC3CCB" w:rsidRDefault="00884B0C" w:rsidP="00884B0C">
      <w:pPr>
        <w:spacing w:line="240" w:lineRule="auto"/>
        <w:ind w:left="709" w:hanging="283"/>
        <w:rPr>
          <w:rFonts w:ascii="Times New Roman" w:hAnsi="Times New Roman" w:cs="Times New Roman"/>
          <w:sz w:val="24"/>
          <w:szCs w:val="24"/>
        </w:rPr>
      </w:pPr>
      <w:r w:rsidRPr="00FC3CCB">
        <w:rPr>
          <w:rFonts w:ascii="Times New Roman" w:hAnsi="Times New Roman" w:cs="Times New Roman"/>
          <w:sz w:val="24"/>
          <w:szCs w:val="24"/>
        </w:rPr>
        <w:t xml:space="preserve">7.  Granicę obiektu </w:t>
      </w:r>
      <w:r w:rsidRPr="00FC3CCB">
        <w:rPr>
          <w:rFonts w:ascii="Times New Roman" w:hAnsi="Times New Roman" w:cs="Times New Roman"/>
          <w:b/>
          <w:sz w:val="24"/>
          <w:szCs w:val="24"/>
        </w:rPr>
        <w:t>Hala Sportowa  i boiska piłkarskie przy ul. Warszawska 338</w:t>
      </w:r>
      <w:r w:rsidRPr="00FC3CCB">
        <w:rPr>
          <w:rFonts w:ascii="Times New Roman" w:hAnsi="Times New Roman" w:cs="Times New Roman"/>
          <w:sz w:val="24"/>
          <w:szCs w:val="24"/>
        </w:rPr>
        <w:t xml:space="preserve"> przedstawiono na rys. 7. </w:t>
      </w:r>
    </w:p>
    <w:p w:rsidR="00884B0C" w:rsidRPr="00FC3CCB" w:rsidRDefault="00884B0C" w:rsidP="00884B0C">
      <w:pPr>
        <w:spacing w:line="240" w:lineRule="auto"/>
        <w:ind w:left="708"/>
        <w:rPr>
          <w:rFonts w:ascii="Times New Roman" w:hAnsi="Times New Roman" w:cs="Times New Roman"/>
          <w:sz w:val="24"/>
          <w:szCs w:val="24"/>
        </w:rPr>
      </w:pPr>
      <w:r w:rsidRPr="00FC3CCB">
        <w:rPr>
          <w:rFonts w:ascii="Times New Roman" w:hAnsi="Times New Roman" w:cs="Times New Roman"/>
          <w:sz w:val="24"/>
          <w:szCs w:val="24"/>
        </w:rPr>
        <w:t xml:space="preserve">Punkty kontroli pracowników ochrony zamontować na ogrodzeniu od ulicy Północnej na wysokości trybun, na ogrodzeniu przy bramie wjazdowej na boisko treningowe oraz w kotłowni. Pracownik ochrony jest zobowiązany do rozpoczęcia obchodu wartowniczego w budynku hali od sprawdzenia pomieszczeń na parterze budynku a następnie antresoli. Kontynuując obchód wychodzi wyjściem głównym i udaje się do pomieszczenia kotłowni. Ciągłą kontrolę terenu zewnętrznego prowadzić poprzez monitoring oraz obchody boiska głównego i treningowego wykonywane co najmniej 1 raz na 60 minut sprawdzając przy tym stan zabezpieczeń obiektu. </w:t>
      </w:r>
    </w:p>
    <w:p w:rsidR="00884B0C" w:rsidRPr="00FC3CCB" w:rsidRDefault="00884B0C" w:rsidP="00884B0C">
      <w:pPr>
        <w:spacing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FC3CCB">
        <w:rPr>
          <w:rFonts w:ascii="Times New Roman" w:hAnsi="Times New Roman" w:cs="Times New Roman"/>
          <w:sz w:val="24"/>
          <w:szCs w:val="24"/>
        </w:rPr>
        <w:t xml:space="preserve">8. Granice obiektu </w:t>
      </w:r>
      <w:r w:rsidRPr="00FC3CCB">
        <w:rPr>
          <w:rFonts w:ascii="Times New Roman" w:hAnsi="Times New Roman" w:cs="Times New Roman"/>
          <w:b/>
          <w:sz w:val="24"/>
          <w:szCs w:val="24"/>
        </w:rPr>
        <w:t>Boisko Piłkarskie ul. Kusocińskiego 53</w:t>
      </w:r>
      <w:r w:rsidRPr="00FC3CCB">
        <w:rPr>
          <w:rFonts w:ascii="Times New Roman" w:hAnsi="Times New Roman" w:cs="Times New Roman"/>
          <w:sz w:val="24"/>
          <w:szCs w:val="24"/>
        </w:rPr>
        <w:t xml:space="preserve"> przedstawiono na rys. 8. </w:t>
      </w:r>
    </w:p>
    <w:p w:rsidR="00884B0C" w:rsidRPr="00FC3CCB" w:rsidRDefault="00884B0C" w:rsidP="00884B0C">
      <w:pPr>
        <w:spacing w:after="0" w:line="240" w:lineRule="auto"/>
        <w:ind w:left="708"/>
        <w:rPr>
          <w:rFonts w:ascii="Times New Roman" w:hAnsi="Times New Roman" w:cs="Times New Roman"/>
          <w:sz w:val="24"/>
          <w:szCs w:val="24"/>
        </w:rPr>
      </w:pPr>
      <w:r w:rsidRPr="00FC3CCB">
        <w:rPr>
          <w:rFonts w:ascii="Times New Roman" w:hAnsi="Times New Roman" w:cs="Times New Roman"/>
          <w:sz w:val="24"/>
          <w:szCs w:val="24"/>
        </w:rPr>
        <w:t>Punktem stacjonowania pracownika ochrony , będzie pomieszczenie socjalne, znajdujące się wewnątrz budynku zaplecza szatniowo- sanitarnego. Pracownik ochrony zobowiązany jest do wykonania obchodu kontrolnego zaraz po podjęciu pracy na swojej zmianie  wieczornej oraz przed zdaniem służby dnia następnego.</w:t>
      </w:r>
    </w:p>
    <w:p w:rsidR="00884B0C" w:rsidRPr="00FC3CCB" w:rsidRDefault="00884B0C" w:rsidP="00884B0C">
      <w:pPr>
        <w:spacing w:after="0" w:line="240" w:lineRule="auto"/>
        <w:ind w:left="708"/>
        <w:rPr>
          <w:rFonts w:ascii="Times New Roman" w:hAnsi="Times New Roman" w:cs="Times New Roman"/>
          <w:sz w:val="24"/>
          <w:szCs w:val="24"/>
        </w:rPr>
      </w:pPr>
      <w:r w:rsidRPr="00FC3CCB">
        <w:rPr>
          <w:rFonts w:ascii="Times New Roman" w:hAnsi="Times New Roman" w:cs="Times New Roman"/>
          <w:sz w:val="24"/>
          <w:szCs w:val="24"/>
        </w:rPr>
        <w:t>Trasę obchodu stanowić będzie linia ogrodzenia wokół obiektu zaplecza szatniowo-sanitarnego oraz płyty boiska . W umówionych 2 punktach zostaną zamontowane punkty kontrolne. Pracownik ochrony będzie miał za zadanie sprawdzić również stan zabezpieczeń pomieszczeń całego chronionego budynku.</w:t>
      </w:r>
    </w:p>
    <w:p w:rsidR="00884B0C" w:rsidRPr="00FC3CCB" w:rsidRDefault="00884B0C" w:rsidP="00884B0C">
      <w:pPr>
        <w:spacing w:line="240" w:lineRule="auto"/>
        <w:ind w:left="709"/>
        <w:rPr>
          <w:rFonts w:ascii="Times New Roman" w:hAnsi="Times New Roman" w:cs="Times New Roman"/>
          <w:sz w:val="24"/>
          <w:szCs w:val="24"/>
        </w:rPr>
      </w:pPr>
    </w:p>
    <w:p w:rsidR="00884B0C" w:rsidRPr="00FC3CCB" w:rsidRDefault="00884B0C" w:rsidP="00884B0C">
      <w:pPr>
        <w:rPr>
          <w:rFonts w:ascii="Times New Roman" w:hAnsi="Times New Roman" w:cs="Times New Roman"/>
          <w:sz w:val="24"/>
          <w:szCs w:val="24"/>
        </w:rPr>
      </w:pPr>
      <w:r w:rsidRPr="00FC3CCB">
        <w:rPr>
          <w:rFonts w:ascii="Times New Roman" w:hAnsi="Times New Roman" w:cs="Times New Roman"/>
          <w:sz w:val="24"/>
          <w:szCs w:val="24"/>
        </w:rPr>
        <w:object w:dxaOrig="8415" w:dyaOrig="976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1.5pt;height:489pt" o:ole="" filled="t">
            <v:fill color2="black"/>
            <v:imagedata r:id="rId6" o:title=""/>
          </v:shape>
          <o:OLEObject Type="Embed" ProgID="PBrush" ShapeID="_x0000_i1025" DrawAspect="Content" ObjectID="_1603787854" r:id="rId7"/>
        </w:object>
      </w:r>
    </w:p>
    <w:p w:rsidR="00884B0C" w:rsidRPr="00FC3CCB" w:rsidRDefault="00884B0C" w:rsidP="00884B0C">
      <w:pPr>
        <w:rPr>
          <w:rFonts w:ascii="Times New Roman" w:hAnsi="Times New Roman" w:cs="Times New Roman"/>
          <w:sz w:val="24"/>
          <w:szCs w:val="24"/>
        </w:rPr>
      </w:pPr>
    </w:p>
    <w:p w:rsidR="00884B0C" w:rsidRPr="00FC3CCB" w:rsidRDefault="00884B0C" w:rsidP="00884B0C">
      <w:pPr>
        <w:rPr>
          <w:rFonts w:ascii="Times New Roman" w:hAnsi="Times New Roman" w:cs="Times New Roman"/>
          <w:sz w:val="24"/>
          <w:szCs w:val="24"/>
        </w:rPr>
      </w:pPr>
    </w:p>
    <w:p w:rsidR="00884B0C" w:rsidRPr="00FC3CCB" w:rsidRDefault="00884B0C" w:rsidP="00884B0C">
      <w:pPr>
        <w:rPr>
          <w:rFonts w:ascii="Times New Roman" w:hAnsi="Times New Roman" w:cs="Times New Roman"/>
          <w:sz w:val="24"/>
          <w:szCs w:val="24"/>
        </w:rPr>
      </w:pPr>
      <w:r w:rsidRPr="00FC3CCB">
        <w:rPr>
          <w:rFonts w:ascii="Times New Roman" w:hAnsi="Times New Roman" w:cs="Times New Roman"/>
          <w:sz w:val="24"/>
          <w:szCs w:val="24"/>
        </w:rPr>
        <w:object w:dxaOrig="9315" w:dyaOrig="13140">
          <v:shape id="_x0000_i1026" type="#_x0000_t75" style="width:453pt;height:639pt" o:ole="" filled="t">
            <v:fill color2="black"/>
            <v:imagedata r:id="rId8" o:title=""/>
          </v:shape>
          <o:OLEObject Type="Embed" ProgID="PBrush" ShapeID="_x0000_i1026" DrawAspect="Content" ObjectID="_1603787855" r:id="rId9"/>
        </w:object>
      </w:r>
    </w:p>
    <w:p w:rsidR="00884B0C" w:rsidRPr="00FC3CCB" w:rsidRDefault="00884B0C" w:rsidP="00884B0C">
      <w:pPr>
        <w:rPr>
          <w:rFonts w:ascii="Times New Roman" w:hAnsi="Times New Roman" w:cs="Times New Roman"/>
          <w:sz w:val="24"/>
          <w:szCs w:val="24"/>
        </w:rPr>
      </w:pPr>
    </w:p>
    <w:p w:rsidR="00884B0C" w:rsidRPr="00FC3CCB" w:rsidRDefault="00884B0C" w:rsidP="00884B0C">
      <w:pPr>
        <w:rPr>
          <w:rFonts w:ascii="Times New Roman" w:hAnsi="Times New Roman" w:cs="Times New Roman"/>
          <w:sz w:val="24"/>
          <w:szCs w:val="24"/>
        </w:rPr>
      </w:pPr>
    </w:p>
    <w:p w:rsidR="00884B0C" w:rsidRPr="00FC3CCB" w:rsidRDefault="00884B0C" w:rsidP="00884B0C">
      <w:pPr>
        <w:rPr>
          <w:rFonts w:ascii="Times New Roman" w:hAnsi="Times New Roman" w:cs="Times New Roman"/>
          <w:sz w:val="24"/>
          <w:szCs w:val="24"/>
        </w:rPr>
      </w:pPr>
    </w:p>
    <w:p w:rsidR="00884B0C" w:rsidRPr="00FC3CCB" w:rsidRDefault="00884B0C" w:rsidP="00884B0C">
      <w:pPr>
        <w:rPr>
          <w:rFonts w:ascii="Times New Roman" w:hAnsi="Times New Roman" w:cs="Times New Roman"/>
          <w:sz w:val="24"/>
          <w:szCs w:val="24"/>
        </w:rPr>
      </w:pPr>
    </w:p>
    <w:p w:rsidR="00884B0C" w:rsidRPr="00FC3CCB" w:rsidRDefault="00884B0C" w:rsidP="00884B0C">
      <w:pPr>
        <w:rPr>
          <w:rFonts w:ascii="Times New Roman" w:hAnsi="Times New Roman" w:cs="Times New Roman"/>
          <w:sz w:val="24"/>
          <w:szCs w:val="24"/>
        </w:rPr>
      </w:pPr>
    </w:p>
    <w:p w:rsidR="00884B0C" w:rsidRPr="00FC3CCB" w:rsidRDefault="00884B0C" w:rsidP="00884B0C">
      <w:pPr>
        <w:rPr>
          <w:rFonts w:ascii="Times New Roman" w:hAnsi="Times New Roman" w:cs="Times New Roman"/>
          <w:sz w:val="24"/>
          <w:szCs w:val="24"/>
        </w:rPr>
      </w:pPr>
      <w:r w:rsidRPr="00FC3CCB">
        <w:rPr>
          <w:rFonts w:ascii="Times New Roman" w:hAnsi="Times New Roman" w:cs="Times New Roman"/>
          <w:sz w:val="24"/>
          <w:szCs w:val="24"/>
        </w:rPr>
        <w:object w:dxaOrig="9315" w:dyaOrig="11497">
          <v:shape id="_x0000_i1027" type="#_x0000_t75" style="width:453pt;height:559.5pt" o:ole="" filled="t">
            <v:fill color2="black"/>
            <v:imagedata r:id="rId10" o:title=""/>
          </v:shape>
          <o:OLEObject Type="Embed" ProgID="PBrush" ShapeID="_x0000_i1027" DrawAspect="Content" ObjectID="_1603787856" r:id="rId11"/>
        </w:object>
      </w:r>
    </w:p>
    <w:p w:rsidR="00884B0C" w:rsidRPr="00FC3CCB" w:rsidRDefault="00884B0C" w:rsidP="00884B0C">
      <w:pPr>
        <w:rPr>
          <w:rFonts w:ascii="Times New Roman" w:hAnsi="Times New Roman" w:cs="Times New Roman"/>
          <w:sz w:val="24"/>
          <w:szCs w:val="24"/>
        </w:rPr>
      </w:pPr>
    </w:p>
    <w:p w:rsidR="00884B0C" w:rsidRPr="00FC3CCB" w:rsidRDefault="00884B0C" w:rsidP="00884B0C">
      <w:pPr>
        <w:rPr>
          <w:rFonts w:ascii="Times New Roman" w:hAnsi="Times New Roman" w:cs="Times New Roman"/>
          <w:sz w:val="24"/>
          <w:szCs w:val="24"/>
        </w:rPr>
      </w:pPr>
    </w:p>
    <w:p w:rsidR="00884B0C" w:rsidRPr="00FC3CCB" w:rsidRDefault="00884B0C" w:rsidP="00884B0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C3CCB">
        <w:rPr>
          <w:rFonts w:ascii="Times New Roman" w:hAnsi="Times New Roman" w:cs="Times New Roman"/>
          <w:sz w:val="24"/>
          <w:szCs w:val="24"/>
        </w:rPr>
        <w:object w:dxaOrig="7717" w:dyaOrig="11070">
          <v:shape id="_x0000_i1028" type="#_x0000_t75" style="width:385.5pt;height:553.5pt" o:ole="" filled="t">
            <v:fill color2="black"/>
            <v:imagedata r:id="rId12" o:title=""/>
          </v:shape>
          <o:OLEObject Type="Embed" ProgID="PBrush" ShapeID="_x0000_i1028" DrawAspect="Content" ObjectID="_1603787857" r:id="rId13"/>
        </w:object>
      </w:r>
    </w:p>
    <w:p w:rsidR="00884B0C" w:rsidRPr="00FC3CCB" w:rsidRDefault="00884B0C" w:rsidP="00884B0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4B0C" w:rsidRPr="00FC3CCB" w:rsidRDefault="00884B0C" w:rsidP="00884B0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4B0C" w:rsidRPr="00FC3CCB" w:rsidRDefault="00884B0C" w:rsidP="00884B0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4B0C" w:rsidRPr="00FC3CCB" w:rsidRDefault="00884B0C" w:rsidP="00884B0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4B0C" w:rsidRPr="00FC3CCB" w:rsidRDefault="00884B0C" w:rsidP="00884B0C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4B0C" w:rsidRPr="00FC3CCB" w:rsidRDefault="00884B0C" w:rsidP="00884B0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4B0C" w:rsidRPr="00FC3CCB" w:rsidRDefault="00884B0C" w:rsidP="00884B0C">
      <w:pPr>
        <w:rPr>
          <w:rFonts w:ascii="Times New Roman" w:hAnsi="Times New Roman" w:cs="Times New Roman"/>
          <w:noProof/>
          <w:sz w:val="24"/>
          <w:szCs w:val="24"/>
          <w:lang w:eastAsia="pl-PL"/>
        </w:rPr>
      </w:pPr>
    </w:p>
    <w:p w:rsidR="00884B0C" w:rsidRPr="00FC3CCB" w:rsidRDefault="00884B0C" w:rsidP="00884B0C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C3CCB">
        <w:rPr>
          <w:rFonts w:ascii="Times New Roman" w:hAnsi="Times New Roman" w:cs="Times New Roman"/>
          <w:noProof/>
          <w:sz w:val="24"/>
          <w:szCs w:val="24"/>
          <w:lang w:eastAsia="pl-PL"/>
        </w:rPr>
        <w:lastRenderedPageBreak/>
        <w:drawing>
          <wp:anchor distT="0" distB="0" distL="114935" distR="114935" simplePos="0" relativeHeight="251659264" behindDoc="1" locked="0" layoutInCell="1" allowOverlap="1" wp14:anchorId="13926A95" wp14:editId="730F92E5">
            <wp:simplePos x="0" y="0"/>
            <wp:positionH relativeFrom="column">
              <wp:posOffset>43180</wp:posOffset>
            </wp:positionH>
            <wp:positionV relativeFrom="paragraph">
              <wp:posOffset>37465</wp:posOffset>
            </wp:positionV>
            <wp:extent cx="5666105" cy="8075930"/>
            <wp:effectExtent l="0" t="0" r="0" b="127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6105" cy="80759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84B0C" w:rsidRPr="00FC3CCB" w:rsidRDefault="00884B0C" w:rsidP="00884B0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4B0C" w:rsidRPr="00FC3CCB" w:rsidRDefault="00884B0C" w:rsidP="00884B0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4B0C" w:rsidRPr="00FC3CCB" w:rsidRDefault="00884B0C" w:rsidP="00884B0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4B0C" w:rsidRPr="00FC3CCB" w:rsidRDefault="00884B0C" w:rsidP="00884B0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4B0C" w:rsidRPr="00FC3CCB" w:rsidRDefault="00884B0C" w:rsidP="00884B0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4B0C" w:rsidRPr="00FC3CCB" w:rsidRDefault="00884B0C" w:rsidP="00884B0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4B0C" w:rsidRPr="00FC3CCB" w:rsidRDefault="00884B0C" w:rsidP="00884B0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4B0C" w:rsidRPr="00FC3CCB" w:rsidRDefault="00884B0C" w:rsidP="00884B0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4B0C" w:rsidRPr="00FC3CCB" w:rsidRDefault="00884B0C" w:rsidP="00884B0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4B0C" w:rsidRPr="00FC3CCB" w:rsidRDefault="00884B0C" w:rsidP="00884B0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4B0C" w:rsidRPr="00FC3CCB" w:rsidRDefault="00884B0C" w:rsidP="00884B0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4B0C" w:rsidRPr="00FC3CCB" w:rsidRDefault="00884B0C" w:rsidP="00884B0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4B0C" w:rsidRPr="00FC3CCB" w:rsidRDefault="00884B0C" w:rsidP="00884B0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4B0C" w:rsidRPr="00FC3CCB" w:rsidRDefault="00884B0C" w:rsidP="00884B0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4B0C" w:rsidRPr="00FC3CCB" w:rsidRDefault="00884B0C" w:rsidP="00884B0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4B0C" w:rsidRPr="00FC3CCB" w:rsidRDefault="00884B0C" w:rsidP="00884B0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4B0C" w:rsidRPr="00FC3CCB" w:rsidRDefault="00884B0C" w:rsidP="00884B0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4B0C" w:rsidRPr="00FC3CCB" w:rsidRDefault="00884B0C" w:rsidP="00884B0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4B0C" w:rsidRPr="00FC3CCB" w:rsidRDefault="00884B0C" w:rsidP="00884B0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4B0C" w:rsidRPr="00FC3CCB" w:rsidRDefault="00884B0C" w:rsidP="00884B0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4B0C" w:rsidRPr="00FC3CCB" w:rsidRDefault="00884B0C" w:rsidP="00884B0C">
      <w:pPr>
        <w:rPr>
          <w:rFonts w:ascii="Times New Roman" w:hAnsi="Times New Roman" w:cs="Times New Roman"/>
          <w:b/>
          <w:sz w:val="24"/>
          <w:szCs w:val="24"/>
        </w:rPr>
      </w:pPr>
    </w:p>
    <w:p w:rsidR="00884B0C" w:rsidRPr="00FC3CCB" w:rsidRDefault="00884B0C" w:rsidP="00884B0C">
      <w:pPr>
        <w:ind w:left="4248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C3CCB">
        <w:rPr>
          <w:rFonts w:ascii="Times New Roman" w:hAnsi="Times New Roman" w:cs="Times New Roman"/>
          <w:b/>
          <w:sz w:val="24"/>
          <w:szCs w:val="24"/>
        </w:rPr>
        <w:t>Rys. nr 5a</w:t>
      </w:r>
    </w:p>
    <w:p w:rsidR="00884B0C" w:rsidRPr="00FC3CCB" w:rsidRDefault="00884B0C" w:rsidP="00884B0C">
      <w:pPr>
        <w:ind w:left="4248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C3CCB">
        <w:rPr>
          <w:rFonts w:ascii="Times New Roman" w:hAnsi="Times New Roman" w:cs="Times New Roman"/>
          <w:b/>
          <w:sz w:val="24"/>
          <w:szCs w:val="24"/>
        </w:rPr>
        <w:t>Ochrona dzienna</w:t>
      </w:r>
    </w:p>
    <w:p w:rsidR="00884B0C" w:rsidRPr="00FC3CCB" w:rsidRDefault="00884B0C" w:rsidP="00884B0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4B0C" w:rsidRPr="00FC3CCB" w:rsidRDefault="00884B0C" w:rsidP="00884B0C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4B0C" w:rsidRPr="00FC3CCB" w:rsidRDefault="00884B0C" w:rsidP="00884B0C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4B0C" w:rsidRPr="00FC3CCB" w:rsidRDefault="00884B0C" w:rsidP="00884B0C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4B0C" w:rsidRPr="00FC3CCB" w:rsidRDefault="00884B0C" w:rsidP="00884B0C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4B0C" w:rsidRPr="00FC3CCB" w:rsidRDefault="00884B0C" w:rsidP="00884B0C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C3CCB">
        <w:rPr>
          <w:rFonts w:ascii="Times New Roman" w:hAnsi="Times New Roman" w:cs="Times New Roman"/>
          <w:noProof/>
          <w:sz w:val="24"/>
          <w:szCs w:val="24"/>
          <w:lang w:eastAsia="pl-PL"/>
        </w:rPr>
        <w:lastRenderedPageBreak/>
        <w:drawing>
          <wp:anchor distT="0" distB="0" distL="114935" distR="114935" simplePos="0" relativeHeight="251660288" behindDoc="1" locked="0" layoutInCell="1" allowOverlap="1" wp14:anchorId="378340F2" wp14:editId="415F512A">
            <wp:simplePos x="0" y="0"/>
            <wp:positionH relativeFrom="column">
              <wp:posOffset>147955</wp:posOffset>
            </wp:positionH>
            <wp:positionV relativeFrom="paragraph">
              <wp:posOffset>30480</wp:posOffset>
            </wp:positionV>
            <wp:extent cx="5666105" cy="8075930"/>
            <wp:effectExtent l="0" t="0" r="0" b="127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6105" cy="80759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84B0C" w:rsidRPr="00FC3CCB" w:rsidRDefault="00884B0C" w:rsidP="00884B0C">
      <w:pPr>
        <w:tabs>
          <w:tab w:val="left" w:pos="5490"/>
        </w:tabs>
        <w:rPr>
          <w:rFonts w:ascii="Times New Roman" w:hAnsi="Times New Roman" w:cs="Times New Roman"/>
          <w:b/>
          <w:sz w:val="24"/>
          <w:szCs w:val="24"/>
        </w:rPr>
      </w:pPr>
      <w:r w:rsidRPr="00FC3CCB">
        <w:rPr>
          <w:rFonts w:ascii="Times New Roman" w:hAnsi="Times New Roman" w:cs="Times New Roman"/>
          <w:b/>
          <w:sz w:val="24"/>
          <w:szCs w:val="24"/>
        </w:rPr>
        <w:tab/>
        <w:t>Rys. nr 5b</w:t>
      </w:r>
    </w:p>
    <w:p w:rsidR="00884B0C" w:rsidRPr="00FC3CCB" w:rsidRDefault="00884B0C" w:rsidP="00884B0C">
      <w:pPr>
        <w:tabs>
          <w:tab w:val="left" w:pos="5490"/>
        </w:tabs>
        <w:ind w:firstLine="32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C3CCB">
        <w:rPr>
          <w:rFonts w:ascii="Times New Roman" w:hAnsi="Times New Roman" w:cs="Times New Roman"/>
          <w:b/>
          <w:sz w:val="24"/>
          <w:szCs w:val="24"/>
        </w:rPr>
        <w:t>Ochrona nocna</w:t>
      </w:r>
    </w:p>
    <w:p w:rsidR="00884B0C" w:rsidRPr="00FC3CCB" w:rsidRDefault="00884B0C" w:rsidP="00884B0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4B0C" w:rsidRPr="00FC3CCB" w:rsidRDefault="00884B0C" w:rsidP="00884B0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4B0C" w:rsidRPr="00FC3CCB" w:rsidRDefault="00884B0C" w:rsidP="00884B0C">
      <w:pPr>
        <w:rPr>
          <w:rFonts w:ascii="Times New Roman" w:hAnsi="Times New Roman" w:cs="Times New Roman"/>
          <w:sz w:val="24"/>
          <w:szCs w:val="24"/>
        </w:rPr>
      </w:pPr>
    </w:p>
    <w:p w:rsidR="00884B0C" w:rsidRPr="00FC3CCB" w:rsidRDefault="00884B0C" w:rsidP="00884B0C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884B0C" w:rsidRPr="00FC3CCB" w:rsidRDefault="00884B0C" w:rsidP="00884B0C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:rsidR="00884B0C" w:rsidRPr="00FC3CCB" w:rsidRDefault="00884B0C" w:rsidP="00884B0C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:rsidR="00884B0C" w:rsidRPr="00FC3CCB" w:rsidRDefault="00884B0C" w:rsidP="00884B0C">
      <w:pPr>
        <w:keepNext/>
        <w:rPr>
          <w:rFonts w:ascii="Times New Roman" w:hAnsi="Times New Roman" w:cs="Times New Roman"/>
          <w:sz w:val="24"/>
          <w:szCs w:val="24"/>
        </w:rPr>
      </w:pPr>
    </w:p>
    <w:p w:rsidR="00884B0C" w:rsidRPr="00FC3CCB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FC3CCB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FC3CCB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FC3CCB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FC3CCB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FC3CCB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FC3CCB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FC3CCB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FC3CCB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FC3CCB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FC3CCB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FC3CCB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FC3CCB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FC3CCB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FC3CCB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FC3CCB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FC3CCB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FC3CCB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FC3CCB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FC3CCB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FC3CCB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FC3CCB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FC3CCB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FC3CCB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FC3CCB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FC3CCB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FC3CCB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FC3CCB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FC3CCB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FC3CCB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FC3CCB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FC3CCB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FC3CCB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FC3CCB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FC3CCB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FC3CCB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FC3CCB" w:rsidRDefault="00884B0C" w:rsidP="00884B0C">
      <w:pPr>
        <w:pStyle w:val="Legenda1"/>
        <w:rPr>
          <w:rFonts w:cs="Times New Roman"/>
          <w:sz w:val="24"/>
          <w:szCs w:val="24"/>
        </w:rPr>
      </w:pPr>
      <w:r w:rsidRPr="00FC3CCB">
        <w:rPr>
          <w:rFonts w:cs="Times New Roman"/>
          <w:sz w:val="24"/>
          <w:szCs w:val="24"/>
        </w:rPr>
        <w:t>Rysunek 6</w:t>
      </w:r>
    </w:p>
    <w:p w:rsidR="00884B0C" w:rsidRPr="00FC3CCB" w:rsidRDefault="00884B0C" w:rsidP="00884B0C">
      <w:pPr>
        <w:rPr>
          <w:lang w:eastAsia="ar-SA"/>
        </w:rPr>
      </w:pPr>
    </w:p>
    <w:p w:rsidR="00884B0C" w:rsidRPr="00FC3CCB" w:rsidRDefault="00884B0C" w:rsidP="00884B0C">
      <w:pPr>
        <w:keepNext/>
        <w:rPr>
          <w:rFonts w:ascii="Times New Roman" w:hAnsi="Times New Roman" w:cs="Times New Roman"/>
          <w:sz w:val="24"/>
          <w:szCs w:val="24"/>
        </w:rPr>
      </w:pPr>
      <w:r w:rsidRPr="00FC3CCB">
        <w:rPr>
          <w:rFonts w:ascii="Times New Roman" w:hAnsi="Times New Roman" w:cs="Times New Roman"/>
          <w:noProof/>
          <w:sz w:val="24"/>
          <w:szCs w:val="24"/>
          <w:lang w:eastAsia="pl-PL"/>
        </w:rPr>
        <w:lastRenderedPageBreak/>
        <w:drawing>
          <wp:inline distT="0" distB="0" distL="0" distR="0" wp14:anchorId="00B99C84" wp14:editId="6BB628C6">
            <wp:extent cx="5438775" cy="7486650"/>
            <wp:effectExtent l="0" t="0" r="9525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8775" cy="74866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4B0C" w:rsidRPr="00FC3CCB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FC3CCB" w:rsidRDefault="00884B0C" w:rsidP="00884B0C">
      <w:pPr>
        <w:rPr>
          <w:lang w:eastAsia="ar-SA"/>
        </w:rPr>
      </w:pPr>
    </w:p>
    <w:p w:rsidR="00884B0C" w:rsidRPr="00FC3CCB" w:rsidRDefault="00884B0C" w:rsidP="00884B0C">
      <w:pPr>
        <w:rPr>
          <w:lang w:eastAsia="ar-SA"/>
        </w:rPr>
      </w:pPr>
    </w:p>
    <w:p w:rsidR="00884B0C" w:rsidRPr="00FC3CCB" w:rsidRDefault="00884B0C" w:rsidP="00884B0C">
      <w:pPr>
        <w:rPr>
          <w:lang w:eastAsia="ar-SA"/>
        </w:rPr>
      </w:pPr>
    </w:p>
    <w:p w:rsidR="00884B0C" w:rsidRPr="00FC3CCB" w:rsidRDefault="00884B0C" w:rsidP="00884B0C">
      <w:pPr>
        <w:rPr>
          <w:rFonts w:ascii="Times New Roman" w:hAnsi="Times New Roman" w:cs="Times New Roman"/>
          <w:b/>
          <w:sz w:val="24"/>
          <w:szCs w:val="24"/>
        </w:rPr>
      </w:pPr>
      <w:r w:rsidRPr="00FC3CCB">
        <w:rPr>
          <w:rFonts w:ascii="Times New Roman" w:hAnsi="Times New Roman" w:cs="Times New Roman"/>
          <w:b/>
          <w:sz w:val="24"/>
          <w:szCs w:val="24"/>
        </w:rPr>
        <w:t xml:space="preserve">Rys. 7. </w:t>
      </w:r>
    </w:p>
    <w:p w:rsidR="00884B0C" w:rsidRPr="00FC3CCB" w:rsidRDefault="00884B0C" w:rsidP="00884B0C">
      <w:pPr>
        <w:ind w:left="3540"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884B0C" w:rsidRPr="00FC3CCB" w:rsidRDefault="00884B0C" w:rsidP="00884B0C">
      <w:pPr>
        <w:rPr>
          <w:rFonts w:ascii="Times New Roman" w:hAnsi="Times New Roman" w:cs="Times New Roman"/>
          <w:sz w:val="24"/>
          <w:szCs w:val="24"/>
        </w:rPr>
      </w:pPr>
    </w:p>
    <w:p w:rsidR="00884B0C" w:rsidRPr="00FC3CCB" w:rsidRDefault="00884B0C" w:rsidP="00884B0C">
      <w:pPr>
        <w:rPr>
          <w:rFonts w:ascii="Times New Roman" w:hAnsi="Times New Roman" w:cs="Times New Roman"/>
          <w:sz w:val="24"/>
          <w:szCs w:val="24"/>
        </w:rPr>
      </w:pPr>
      <w:r w:rsidRPr="00FC3CCB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pl-PL"/>
        </w:rPr>
        <w:drawing>
          <wp:inline distT="0" distB="0" distL="0" distR="0" wp14:anchorId="4647364E" wp14:editId="34FB35D0">
            <wp:extent cx="5760720" cy="4246245"/>
            <wp:effectExtent l="0" t="0" r="0" b="1905"/>
            <wp:docPr id="4" name="Obraz 5" descr="F:\warszawska 338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warszawska 338 (2)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246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4B0C" w:rsidRPr="00FC3CCB" w:rsidRDefault="00884B0C" w:rsidP="00884B0C">
      <w:pPr>
        <w:ind w:left="3540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FC3CCB">
        <w:rPr>
          <w:rFonts w:ascii="Times New Roman" w:hAnsi="Times New Roman" w:cs="Times New Roman"/>
          <w:sz w:val="24"/>
          <w:szCs w:val="24"/>
        </w:rPr>
        <w:t xml:space="preserve">               </w:t>
      </w:r>
    </w:p>
    <w:p w:rsidR="00884B0C" w:rsidRPr="00FC3CCB" w:rsidRDefault="00884B0C" w:rsidP="00884B0C">
      <w:pPr>
        <w:ind w:left="3540"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884B0C" w:rsidRPr="00FC3CCB" w:rsidRDefault="00884B0C" w:rsidP="00884B0C">
      <w:pPr>
        <w:spacing w:line="240" w:lineRule="auto"/>
        <w:ind w:left="3540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4B0C" w:rsidRPr="00FC3CCB" w:rsidRDefault="00884B0C" w:rsidP="00884B0C">
      <w:pPr>
        <w:spacing w:line="240" w:lineRule="auto"/>
        <w:ind w:left="3540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4B0C" w:rsidRPr="00FC3CCB" w:rsidRDefault="00884B0C" w:rsidP="00884B0C">
      <w:pPr>
        <w:spacing w:line="240" w:lineRule="auto"/>
        <w:ind w:left="3540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4B0C" w:rsidRPr="00FC3CCB" w:rsidRDefault="00884B0C" w:rsidP="00884B0C">
      <w:pPr>
        <w:spacing w:line="240" w:lineRule="auto"/>
        <w:ind w:left="3540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4B0C" w:rsidRPr="00FC3CCB" w:rsidRDefault="00884B0C" w:rsidP="00884B0C">
      <w:pPr>
        <w:spacing w:line="240" w:lineRule="auto"/>
        <w:ind w:left="3540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4B0C" w:rsidRPr="00FC3CCB" w:rsidRDefault="00884B0C" w:rsidP="00884B0C">
      <w:pPr>
        <w:spacing w:line="240" w:lineRule="auto"/>
        <w:ind w:left="3540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4B0C" w:rsidRPr="00FC3CCB" w:rsidRDefault="00884B0C" w:rsidP="00884B0C">
      <w:pPr>
        <w:spacing w:line="240" w:lineRule="auto"/>
        <w:ind w:left="3540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4B0C" w:rsidRPr="00FC3CCB" w:rsidRDefault="00884B0C" w:rsidP="00884B0C">
      <w:pPr>
        <w:spacing w:line="240" w:lineRule="auto"/>
        <w:ind w:left="3540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4B0C" w:rsidRPr="00FC3CCB" w:rsidRDefault="00884B0C" w:rsidP="00884B0C">
      <w:pPr>
        <w:spacing w:line="240" w:lineRule="auto"/>
        <w:ind w:left="3540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4B0C" w:rsidRPr="00FC3CCB" w:rsidRDefault="00884B0C" w:rsidP="00884B0C">
      <w:pPr>
        <w:spacing w:line="240" w:lineRule="auto"/>
        <w:ind w:left="3540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4B0C" w:rsidRPr="00FC3CCB" w:rsidRDefault="00884B0C" w:rsidP="00884B0C">
      <w:pPr>
        <w:rPr>
          <w:rFonts w:ascii="Times New Roman" w:hAnsi="Times New Roman" w:cs="Times New Roman"/>
          <w:sz w:val="24"/>
          <w:szCs w:val="24"/>
        </w:rPr>
      </w:pPr>
    </w:p>
    <w:p w:rsidR="00884B0C" w:rsidRPr="00FC3CCB" w:rsidRDefault="00884B0C" w:rsidP="00884B0C">
      <w:pPr>
        <w:rPr>
          <w:rFonts w:ascii="Times New Roman" w:hAnsi="Times New Roman" w:cs="Times New Roman"/>
          <w:b/>
          <w:sz w:val="24"/>
          <w:szCs w:val="24"/>
        </w:rPr>
      </w:pPr>
    </w:p>
    <w:p w:rsidR="00884B0C" w:rsidRPr="00FC3CCB" w:rsidRDefault="00884B0C" w:rsidP="00884B0C">
      <w:pPr>
        <w:rPr>
          <w:rFonts w:ascii="Times New Roman" w:hAnsi="Times New Roman" w:cs="Times New Roman"/>
          <w:b/>
          <w:sz w:val="24"/>
          <w:szCs w:val="24"/>
        </w:rPr>
      </w:pPr>
    </w:p>
    <w:p w:rsidR="00884B0C" w:rsidRPr="00FC3CCB" w:rsidRDefault="00884B0C" w:rsidP="00884B0C">
      <w:pPr>
        <w:rPr>
          <w:rFonts w:ascii="Times New Roman" w:hAnsi="Times New Roman" w:cs="Times New Roman"/>
          <w:b/>
          <w:sz w:val="24"/>
          <w:szCs w:val="24"/>
        </w:rPr>
      </w:pPr>
      <w:r w:rsidRPr="00FC3CCB">
        <w:rPr>
          <w:rFonts w:ascii="Times New Roman" w:hAnsi="Times New Roman" w:cs="Times New Roman"/>
          <w:b/>
          <w:sz w:val="24"/>
          <w:szCs w:val="24"/>
        </w:rPr>
        <w:lastRenderedPageBreak/>
        <w:t>Rys. 8</w:t>
      </w:r>
    </w:p>
    <w:p w:rsidR="00884B0C" w:rsidRPr="00FB7D39" w:rsidRDefault="00884B0C" w:rsidP="00884B0C">
      <w:pPr>
        <w:ind w:left="-851" w:firstLine="568"/>
        <w:rPr>
          <w:rFonts w:ascii="Times New Roman" w:hAnsi="Times New Roman" w:cs="Times New Roman"/>
          <w:b/>
          <w:sz w:val="24"/>
          <w:szCs w:val="24"/>
        </w:rPr>
      </w:pPr>
      <w:r w:rsidRPr="00FC3CCB">
        <w:rPr>
          <w:noProof/>
          <w:lang w:eastAsia="pl-PL"/>
        </w:rPr>
        <w:drawing>
          <wp:inline distT="0" distB="0" distL="0" distR="0" wp14:anchorId="244C407C" wp14:editId="1C52994F">
            <wp:extent cx="6629400" cy="4666835"/>
            <wp:effectExtent l="0" t="0" r="0" b="635"/>
            <wp:docPr id="6" name="Obraz 6" descr="C:\Users\kwlodarczyk\AppData\Local\Microsoft\Windows\Temporary Internet Files\Content.Word\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kwlodarczyk\AppData\Local\Microsoft\Windows\Temporary Internet Files\Content.Word\022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4773" cy="46706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4B0C" w:rsidRPr="00FB7D39" w:rsidRDefault="00884B0C" w:rsidP="00884B0C">
      <w:pPr>
        <w:rPr>
          <w:rFonts w:ascii="Times New Roman" w:hAnsi="Times New Roman" w:cs="Times New Roman"/>
          <w:sz w:val="24"/>
          <w:szCs w:val="24"/>
        </w:rPr>
      </w:pPr>
    </w:p>
    <w:p w:rsidR="00884B0C" w:rsidRPr="00FB7D39" w:rsidRDefault="00884B0C" w:rsidP="00884B0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B0C" w:rsidRPr="00FB7D39" w:rsidRDefault="00884B0C" w:rsidP="00884B0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B0C" w:rsidRPr="00FB7D39" w:rsidRDefault="00884B0C" w:rsidP="00884B0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B0C" w:rsidRPr="00FB7D39" w:rsidRDefault="00884B0C" w:rsidP="00884B0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B0C" w:rsidRPr="00FB7D39" w:rsidRDefault="00884B0C" w:rsidP="00884B0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B0C" w:rsidRPr="00FB7D39" w:rsidRDefault="00884B0C" w:rsidP="00884B0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B0C" w:rsidRPr="00FB7D39" w:rsidRDefault="00884B0C" w:rsidP="00884B0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B0C" w:rsidRPr="00FB7D39" w:rsidRDefault="00884B0C" w:rsidP="00884B0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B0C" w:rsidRPr="00FB7D39" w:rsidRDefault="00884B0C" w:rsidP="00884B0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B0C" w:rsidRPr="00FB7D39" w:rsidRDefault="00884B0C" w:rsidP="00884B0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B0C" w:rsidRPr="00FB7D39" w:rsidRDefault="00884B0C" w:rsidP="00884B0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B0C" w:rsidRPr="00FB7D39" w:rsidRDefault="00884B0C" w:rsidP="00884B0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B0C" w:rsidRPr="00FB7D39" w:rsidRDefault="00884B0C" w:rsidP="00884B0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B0C" w:rsidRPr="00FB7D39" w:rsidRDefault="00884B0C" w:rsidP="00884B0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B0C" w:rsidRPr="00FB7D39" w:rsidRDefault="00884B0C" w:rsidP="00884B0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B0C" w:rsidRPr="00FB7D39" w:rsidRDefault="00884B0C" w:rsidP="00884B0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B0C" w:rsidRPr="00FB7D39" w:rsidRDefault="00884B0C" w:rsidP="00884B0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B0C" w:rsidRPr="00FB7D39" w:rsidRDefault="00884B0C" w:rsidP="00884B0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B0C" w:rsidRPr="00FB7D39" w:rsidRDefault="00884B0C" w:rsidP="00884B0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B0C" w:rsidRPr="00FB7D39" w:rsidRDefault="00884B0C" w:rsidP="00884B0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B0C" w:rsidRPr="00FB7D39" w:rsidRDefault="00884B0C" w:rsidP="00884B0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B0C" w:rsidRPr="00FB7D39" w:rsidRDefault="00884B0C" w:rsidP="00884B0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B0C" w:rsidRPr="00FB7D39" w:rsidRDefault="00884B0C" w:rsidP="00E10689">
      <w:pPr>
        <w:rPr>
          <w:rFonts w:ascii="Times New Roman" w:hAnsi="Times New Roman" w:cs="Times New Roman"/>
          <w:sz w:val="24"/>
          <w:szCs w:val="24"/>
        </w:rPr>
      </w:pPr>
    </w:p>
    <w:sectPr w:rsidR="00884B0C" w:rsidRPr="00FB7D39" w:rsidSect="00867394">
      <w:pgSz w:w="11906" w:h="16838"/>
      <w:pgMar w:top="709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>
    <w:nsid w:val="0F7E09AC"/>
    <w:multiLevelType w:val="hybridMultilevel"/>
    <w:tmpl w:val="D6869012"/>
    <w:lvl w:ilvl="0" w:tplc="936ACD1A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89B688E2">
      <w:start w:val="1"/>
      <w:numFmt w:val="decimal"/>
      <w:lvlText w:val="%2)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69B65BE"/>
    <w:multiLevelType w:val="hybridMultilevel"/>
    <w:tmpl w:val="C91E1CC2"/>
    <w:lvl w:ilvl="0" w:tplc="04150017">
      <w:start w:val="1"/>
      <w:numFmt w:val="lowerLetter"/>
      <w:lvlText w:val="%1)"/>
      <w:lvlJc w:val="left"/>
      <w:pPr>
        <w:ind w:left="-131" w:hanging="360"/>
      </w:pPr>
    </w:lvl>
    <w:lvl w:ilvl="1" w:tplc="04150019" w:tentative="1">
      <w:start w:val="1"/>
      <w:numFmt w:val="lowerLetter"/>
      <w:lvlText w:val="%2."/>
      <w:lvlJc w:val="left"/>
      <w:pPr>
        <w:ind w:left="589" w:hanging="360"/>
      </w:pPr>
    </w:lvl>
    <w:lvl w:ilvl="2" w:tplc="0415001B" w:tentative="1">
      <w:start w:val="1"/>
      <w:numFmt w:val="lowerRoman"/>
      <w:lvlText w:val="%3."/>
      <w:lvlJc w:val="right"/>
      <w:pPr>
        <w:ind w:left="1309" w:hanging="180"/>
      </w:pPr>
    </w:lvl>
    <w:lvl w:ilvl="3" w:tplc="0415000F" w:tentative="1">
      <w:start w:val="1"/>
      <w:numFmt w:val="decimal"/>
      <w:lvlText w:val="%4."/>
      <w:lvlJc w:val="left"/>
      <w:pPr>
        <w:ind w:left="2029" w:hanging="360"/>
      </w:pPr>
    </w:lvl>
    <w:lvl w:ilvl="4" w:tplc="04150019" w:tentative="1">
      <w:start w:val="1"/>
      <w:numFmt w:val="lowerLetter"/>
      <w:lvlText w:val="%5."/>
      <w:lvlJc w:val="left"/>
      <w:pPr>
        <w:ind w:left="2749" w:hanging="360"/>
      </w:pPr>
    </w:lvl>
    <w:lvl w:ilvl="5" w:tplc="0415001B" w:tentative="1">
      <w:start w:val="1"/>
      <w:numFmt w:val="lowerRoman"/>
      <w:lvlText w:val="%6."/>
      <w:lvlJc w:val="right"/>
      <w:pPr>
        <w:ind w:left="3469" w:hanging="180"/>
      </w:pPr>
    </w:lvl>
    <w:lvl w:ilvl="6" w:tplc="0415000F" w:tentative="1">
      <w:start w:val="1"/>
      <w:numFmt w:val="decimal"/>
      <w:lvlText w:val="%7."/>
      <w:lvlJc w:val="left"/>
      <w:pPr>
        <w:ind w:left="4189" w:hanging="360"/>
      </w:pPr>
    </w:lvl>
    <w:lvl w:ilvl="7" w:tplc="04150019" w:tentative="1">
      <w:start w:val="1"/>
      <w:numFmt w:val="lowerLetter"/>
      <w:lvlText w:val="%8."/>
      <w:lvlJc w:val="left"/>
      <w:pPr>
        <w:ind w:left="4909" w:hanging="360"/>
      </w:pPr>
    </w:lvl>
    <w:lvl w:ilvl="8" w:tplc="0415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4">
    <w:nsid w:val="16E50A2F"/>
    <w:multiLevelType w:val="hybridMultilevel"/>
    <w:tmpl w:val="A4E67346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93F440E"/>
    <w:multiLevelType w:val="hybridMultilevel"/>
    <w:tmpl w:val="4DDA1E3E"/>
    <w:lvl w:ilvl="0" w:tplc="7C02CA52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F52528"/>
    <w:multiLevelType w:val="hybridMultilevel"/>
    <w:tmpl w:val="A37AF7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EF6B37"/>
    <w:multiLevelType w:val="hybridMultilevel"/>
    <w:tmpl w:val="190E704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9906B7"/>
    <w:multiLevelType w:val="hybridMultilevel"/>
    <w:tmpl w:val="25769878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B0A1EB9"/>
    <w:multiLevelType w:val="hybridMultilevel"/>
    <w:tmpl w:val="1E563D20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204F49"/>
    <w:multiLevelType w:val="hybridMultilevel"/>
    <w:tmpl w:val="596AA654"/>
    <w:lvl w:ilvl="0" w:tplc="17766D02">
      <w:start w:val="3"/>
      <w:numFmt w:val="decimal"/>
      <w:lvlText w:val="%1."/>
      <w:lvlJc w:val="left"/>
      <w:pPr>
        <w:ind w:left="720" w:hanging="360"/>
      </w:pPr>
      <w:rPr>
        <w:rFonts w:hint="default"/>
        <w:w w:val="10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354299D"/>
    <w:multiLevelType w:val="hybridMultilevel"/>
    <w:tmpl w:val="691CD21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4B525EAA"/>
    <w:multiLevelType w:val="single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3">
    <w:nsid w:val="4F960193"/>
    <w:multiLevelType w:val="hybridMultilevel"/>
    <w:tmpl w:val="F6105E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049455C"/>
    <w:multiLevelType w:val="hybridMultilevel"/>
    <w:tmpl w:val="D6869012"/>
    <w:lvl w:ilvl="0" w:tplc="936ACD1A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89B688E2">
      <w:start w:val="1"/>
      <w:numFmt w:val="decimal"/>
      <w:lvlText w:val="%2)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57C97D0B"/>
    <w:multiLevelType w:val="hybridMultilevel"/>
    <w:tmpl w:val="A94434A8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6">
    <w:nsid w:val="637951FA"/>
    <w:multiLevelType w:val="hybridMultilevel"/>
    <w:tmpl w:val="5CB4D89E"/>
    <w:lvl w:ilvl="0" w:tplc="CAC0D8F8">
      <w:start w:val="1"/>
      <w:numFmt w:val="decimal"/>
      <w:lvlText w:val="%1)"/>
      <w:lvlJc w:val="left"/>
      <w:pPr>
        <w:ind w:left="720" w:hanging="360"/>
      </w:pPr>
      <w:rPr>
        <w:rFonts w:hint="default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86E05FE"/>
    <w:multiLevelType w:val="hybridMultilevel"/>
    <w:tmpl w:val="F0F200D4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B6E2DCD"/>
    <w:multiLevelType w:val="hybridMultilevel"/>
    <w:tmpl w:val="CCD0F660"/>
    <w:lvl w:ilvl="0" w:tplc="A7F02BB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>
    <w:nsid w:val="6EA15F9A"/>
    <w:multiLevelType w:val="hybridMultilevel"/>
    <w:tmpl w:val="5B2613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0856E31"/>
    <w:multiLevelType w:val="hybridMultilevel"/>
    <w:tmpl w:val="190E704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18"/>
  </w:num>
  <w:num w:numId="4">
    <w:abstractNumId w:val="17"/>
  </w:num>
  <w:num w:numId="5">
    <w:abstractNumId w:val="4"/>
  </w:num>
  <w:num w:numId="6">
    <w:abstractNumId w:val="11"/>
  </w:num>
  <w:num w:numId="7">
    <w:abstractNumId w:val="3"/>
  </w:num>
  <w:num w:numId="8">
    <w:abstractNumId w:val="15"/>
  </w:num>
  <w:num w:numId="9">
    <w:abstractNumId w:val="14"/>
  </w:num>
  <w:num w:numId="10">
    <w:abstractNumId w:val="8"/>
  </w:num>
  <w:num w:numId="11">
    <w:abstractNumId w:val="19"/>
  </w:num>
  <w:num w:numId="12">
    <w:abstractNumId w:val="13"/>
  </w:num>
  <w:num w:numId="13">
    <w:abstractNumId w:val="10"/>
  </w:num>
  <w:num w:numId="14">
    <w:abstractNumId w:val="16"/>
  </w:num>
  <w:num w:numId="15">
    <w:abstractNumId w:val="0"/>
  </w:num>
  <w:num w:numId="16">
    <w:abstractNumId w:val="1"/>
  </w:num>
  <w:num w:numId="17">
    <w:abstractNumId w:val="9"/>
  </w:num>
  <w:num w:numId="18">
    <w:abstractNumId w:val="5"/>
  </w:num>
  <w:num w:numId="19">
    <w:abstractNumId w:val="20"/>
  </w:num>
  <w:num w:numId="20">
    <w:abstractNumId w:val="7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6465"/>
    <w:rsid w:val="0002123D"/>
    <w:rsid w:val="0002622E"/>
    <w:rsid w:val="0003645B"/>
    <w:rsid w:val="00040844"/>
    <w:rsid w:val="000410A9"/>
    <w:rsid w:val="000461A4"/>
    <w:rsid w:val="00055963"/>
    <w:rsid w:val="0006087E"/>
    <w:rsid w:val="00061675"/>
    <w:rsid w:val="00065F6A"/>
    <w:rsid w:val="000C1B9A"/>
    <w:rsid w:val="001022ED"/>
    <w:rsid w:val="00106FAC"/>
    <w:rsid w:val="00116D23"/>
    <w:rsid w:val="00152FDF"/>
    <w:rsid w:val="00155ADD"/>
    <w:rsid w:val="00162239"/>
    <w:rsid w:val="00177167"/>
    <w:rsid w:val="00196A14"/>
    <w:rsid w:val="001B71DE"/>
    <w:rsid w:val="001C407A"/>
    <w:rsid w:val="001D7B76"/>
    <w:rsid w:val="001F6F87"/>
    <w:rsid w:val="001F76D3"/>
    <w:rsid w:val="00201E46"/>
    <w:rsid w:val="00211289"/>
    <w:rsid w:val="0021525D"/>
    <w:rsid w:val="00222EC8"/>
    <w:rsid w:val="00224750"/>
    <w:rsid w:val="0023264A"/>
    <w:rsid w:val="0024512B"/>
    <w:rsid w:val="002615E8"/>
    <w:rsid w:val="0027267E"/>
    <w:rsid w:val="00273DA6"/>
    <w:rsid w:val="002827E8"/>
    <w:rsid w:val="00287F09"/>
    <w:rsid w:val="002A17A6"/>
    <w:rsid w:val="002B1C2A"/>
    <w:rsid w:val="002C62CC"/>
    <w:rsid w:val="003277CF"/>
    <w:rsid w:val="003327CF"/>
    <w:rsid w:val="00342E15"/>
    <w:rsid w:val="00357A3F"/>
    <w:rsid w:val="00375B3B"/>
    <w:rsid w:val="00381D9E"/>
    <w:rsid w:val="003837E5"/>
    <w:rsid w:val="0038449A"/>
    <w:rsid w:val="00394C49"/>
    <w:rsid w:val="003A5137"/>
    <w:rsid w:val="003A573E"/>
    <w:rsid w:val="003C46FB"/>
    <w:rsid w:val="003D4787"/>
    <w:rsid w:val="003D5CB9"/>
    <w:rsid w:val="003E1061"/>
    <w:rsid w:val="003E3170"/>
    <w:rsid w:val="00443612"/>
    <w:rsid w:val="00451D66"/>
    <w:rsid w:val="00474DE8"/>
    <w:rsid w:val="004B24A4"/>
    <w:rsid w:val="004D45B2"/>
    <w:rsid w:val="004D5CAB"/>
    <w:rsid w:val="004E7EC9"/>
    <w:rsid w:val="004F06D1"/>
    <w:rsid w:val="005066CB"/>
    <w:rsid w:val="00521625"/>
    <w:rsid w:val="00526032"/>
    <w:rsid w:val="00530070"/>
    <w:rsid w:val="0054590E"/>
    <w:rsid w:val="00552345"/>
    <w:rsid w:val="0055338C"/>
    <w:rsid w:val="00553EF2"/>
    <w:rsid w:val="0056001D"/>
    <w:rsid w:val="00563553"/>
    <w:rsid w:val="00575832"/>
    <w:rsid w:val="00577988"/>
    <w:rsid w:val="00582E17"/>
    <w:rsid w:val="005B0B00"/>
    <w:rsid w:val="005B7A30"/>
    <w:rsid w:val="005F68F4"/>
    <w:rsid w:val="00603850"/>
    <w:rsid w:val="0060462F"/>
    <w:rsid w:val="00611F32"/>
    <w:rsid w:val="00617B90"/>
    <w:rsid w:val="00655D68"/>
    <w:rsid w:val="006A2D01"/>
    <w:rsid w:val="006A33B3"/>
    <w:rsid w:val="006D70BB"/>
    <w:rsid w:val="006E468D"/>
    <w:rsid w:val="006F04FA"/>
    <w:rsid w:val="006F082B"/>
    <w:rsid w:val="006F21FA"/>
    <w:rsid w:val="00707E65"/>
    <w:rsid w:val="00746074"/>
    <w:rsid w:val="00766AB7"/>
    <w:rsid w:val="00774273"/>
    <w:rsid w:val="00783219"/>
    <w:rsid w:val="00796BCD"/>
    <w:rsid w:val="007C78A2"/>
    <w:rsid w:val="007D6CB1"/>
    <w:rsid w:val="00812384"/>
    <w:rsid w:val="008253D2"/>
    <w:rsid w:val="00845BC2"/>
    <w:rsid w:val="008540EC"/>
    <w:rsid w:val="00862311"/>
    <w:rsid w:val="00867394"/>
    <w:rsid w:val="00884B0C"/>
    <w:rsid w:val="0089616A"/>
    <w:rsid w:val="008A39BD"/>
    <w:rsid w:val="008A59CA"/>
    <w:rsid w:val="008C4345"/>
    <w:rsid w:val="008F4B40"/>
    <w:rsid w:val="00903A7D"/>
    <w:rsid w:val="00921502"/>
    <w:rsid w:val="00927199"/>
    <w:rsid w:val="00934EBF"/>
    <w:rsid w:val="00943E6C"/>
    <w:rsid w:val="00946853"/>
    <w:rsid w:val="009476DA"/>
    <w:rsid w:val="0097068A"/>
    <w:rsid w:val="009A71D4"/>
    <w:rsid w:val="009B3BDC"/>
    <w:rsid w:val="009E2E45"/>
    <w:rsid w:val="009F6465"/>
    <w:rsid w:val="00A061F2"/>
    <w:rsid w:val="00A222F9"/>
    <w:rsid w:val="00A34095"/>
    <w:rsid w:val="00A44F8A"/>
    <w:rsid w:val="00A655F1"/>
    <w:rsid w:val="00A70F76"/>
    <w:rsid w:val="00A71DF7"/>
    <w:rsid w:val="00A96B88"/>
    <w:rsid w:val="00AA206D"/>
    <w:rsid w:val="00AA4AA3"/>
    <w:rsid w:val="00AA55D1"/>
    <w:rsid w:val="00AA56DD"/>
    <w:rsid w:val="00AD20AB"/>
    <w:rsid w:val="00AD6586"/>
    <w:rsid w:val="00B02E81"/>
    <w:rsid w:val="00B074DC"/>
    <w:rsid w:val="00B16497"/>
    <w:rsid w:val="00B42D52"/>
    <w:rsid w:val="00B44718"/>
    <w:rsid w:val="00B471E9"/>
    <w:rsid w:val="00B7665E"/>
    <w:rsid w:val="00B87D91"/>
    <w:rsid w:val="00B90D4E"/>
    <w:rsid w:val="00BA316D"/>
    <w:rsid w:val="00BC3ADD"/>
    <w:rsid w:val="00BD10A6"/>
    <w:rsid w:val="00BE5B6B"/>
    <w:rsid w:val="00C04A3F"/>
    <w:rsid w:val="00C36BAB"/>
    <w:rsid w:val="00C702A7"/>
    <w:rsid w:val="00C72C9D"/>
    <w:rsid w:val="00C737A9"/>
    <w:rsid w:val="00C948EF"/>
    <w:rsid w:val="00C95289"/>
    <w:rsid w:val="00CA44D7"/>
    <w:rsid w:val="00CA6535"/>
    <w:rsid w:val="00CB64FD"/>
    <w:rsid w:val="00D26EDE"/>
    <w:rsid w:val="00D36083"/>
    <w:rsid w:val="00D54ED1"/>
    <w:rsid w:val="00D67C16"/>
    <w:rsid w:val="00D67FA6"/>
    <w:rsid w:val="00DA1A0C"/>
    <w:rsid w:val="00DB36B4"/>
    <w:rsid w:val="00E10689"/>
    <w:rsid w:val="00E354B6"/>
    <w:rsid w:val="00E42AA7"/>
    <w:rsid w:val="00E70E68"/>
    <w:rsid w:val="00EA50C3"/>
    <w:rsid w:val="00EB376F"/>
    <w:rsid w:val="00ED242D"/>
    <w:rsid w:val="00ED3EC8"/>
    <w:rsid w:val="00EE0012"/>
    <w:rsid w:val="00EE1216"/>
    <w:rsid w:val="00EE31E8"/>
    <w:rsid w:val="00EE4FE0"/>
    <w:rsid w:val="00EF7D7C"/>
    <w:rsid w:val="00F04CA3"/>
    <w:rsid w:val="00F1721B"/>
    <w:rsid w:val="00F258EA"/>
    <w:rsid w:val="00F731E2"/>
    <w:rsid w:val="00FA6CC3"/>
    <w:rsid w:val="00FB7D39"/>
    <w:rsid w:val="00FC3CCB"/>
    <w:rsid w:val="00FE2B0B"/>
    <w:rsid w:val="00FF0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4B0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F646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9F6465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410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10A9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258E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258E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258EA"/>
    <w:rPr>
      <w:sz w:val="20"/>
      <w:szCs w:val="20"/>
    </w:rPr>
  </w:style>
  <w:style w:type="paragraph" w:styleId="Bezodstpw">
    <w:name w:val="No Spacing"/>
    <w:qFormat/>
    <w:rsid w:val="0006087E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Legenda1">
    <w:name w:val="Legenda1"/>
    <w:basedOn w:val="Normalny"/>
    <w:next w:val="Normalny"/>
    <w:rsid w:val="00A44F8A"/>
    <w:pPr>
      <w:suppressAutoHyphens/>
      <w:spacing w:after="0" w:line="240" w:lineRule="auto"/>
    </w:pPr>
    <w:rPr>
      <w:rFonts w:ascii="Times New Roman" w:eastAsia="Times New Roman" w:hAnsi="Times New Roman" w:cs="Calibri"/>
      <w:b/>
      <w:bCs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84B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84B0C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4B0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F646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9F6465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410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10A9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258E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258E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258EA"/>
    <w:rPr>
      <w:sz w:val="20"/>
      <w:szCs w:val="20"/>
    </w:rPr>
  </w:style>
  <w:style w:type="paragraph" w:styleId="Bezodstpw">
    <w:name w:val="No Spacing"/>
    <w:qFormat/>
    <w:rsid w:val="0006087E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Legenda1">
    <w:name w:val="Legenda1"/>
    <w:basedOn w:val="Normalny"/>
    <w:next w:val="Normalny"/>
    <w:rsid w:val="00A44F8A"/>
    <w:pPr>
      <w:suppressAutoHyphens/>
      <w:spacing w:after="0" w:line="240" w:lineRule="auto"/>
    </w:pPr>
    <w:rPr>
      <w:rFonts w:ascii="Times New Roman" w:eastAsia="Times New Roman" w:hAnsi="Times New Roman" w:cs="Calibri"/>
      <w:b/>
      <w:bCs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84B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84B0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14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oleObject" Target="embeddings/oleObject4.bin"/><Relationship Id="rId18" Type="http://schemas.openxmlformats.org/officeDocument/2006/relationships/image" Target="media/image9.jpeg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12" Type="http://schemas.openxmlformats.org/officeDocument/2006/relationships/image" Target="media/image4.png"/><Relationship Id="rId17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image" Target="media/image7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oleObject" Target="embeddings/oleObject3.bin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4BB87398</Template>
  <TotalTime>192</TotalTime>
  <Pages>25</Pages>
  <Words>6312</Words>
  <Characters>37876</Characters>
  <Application>Microsoft Office Word</Application>
  <DocSecurity>0</DocSecurity>
  <Lines>315</Lines>
  <Paragraphs>88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Zarząd Dróg w Kielcach</Company>
  <LinksUpToDate>false</LinksUpToDate>
  <CharactersWithSpaces>44100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 Rutyna</dc:creator>
  <cp:lastModifiedBy>Halina Rutyna</cp:lastModifiedBy>
  <cp:revision>29</cp:revision>
  <cp:lastPrinted>2018-10-30T09:53:00Z</cp:lastPrinted>
  <dcterms:created xsi:type="dcterms:W3CDTF">2018-10-17T09:58:00Z</dcterms:created>
  <dcterms:modified xsi:type="dcterms:W3CDTF">2018-11-15T10:51:00Z</dcterms:modified>
</cp:coreProperties>
</file>