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CF6" w:rsidRDefault="002F1CF6" w:rsidP="002F1CF6">
      <w:pPr>
        <w:jc w:val="right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F1CF6">
        <w:rPr>
          <w:rFonts w:ascii="Times New Roman" w:eastAsia="Calibri" w:hAnsi="Times New Roman" w:cs="Times New Roman"/>
          <w:b/>
          <w:bCs/>
          <w:sz w:val="24"/>
          <w:szCs w:val="24"/>
        </w:rPr>
        <w:t>Załącznik nr 2 ( cz. I )</w:t>
      </w:r>
    </w:p>
    <w:p w:rsidR="002F1CF6" w:rsidRPr="002F1CF6" w:rsidRDefault="002F1CF6" w:rsidP="002F1CF6">
      <w:pPr>
        <w:jc w:val="right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2F1CF6" w:rsidRPr="002F1CF6" w:rsidRDefault="002F1CF6" w:rsidP="002F1CF6">
      <w:pPr>
        <w:spacing w:after="0" w:line="240" w:lineRule="auto"/>
        <w:outlineLvl w:val="0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2F1CF6">
        <w:rPr>
          <w:rFonts w:ascii="Times New Roman" w:eastAsia="Calibri" w:hAnsi="Times New Roman" w:cs="Times New Roman"/>
          <w:bCs/>
          <w:i/>
          <w:sz w:val="24"/>
          <w:szCs w:val="24"/>
        </w:rPr>
        <w:t>………………………………………….</w:t>
      </w:r>
    </w:p>
    <w:p w:rsidR="002F1CF6" w:rsidRPr="002F1CF6" w:rsidRDefault="002F1CF6" w:rsidP="002F1CF6">
      <w:pPr>
        <w:spacing w:after="0" w:line="240" w:lineRule="auto"/>
        <w:outlineLvl w:val="0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2F1CF6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         Pieczęć Wykonawcy</w:t>
      </w:r>
    </w:p>
    <w:p w:rsidR="002F1CF6" w:rsidRPr="002F1CF6" w:rsidRDefault="002F1CF6" w:rsidP="002F1CF6">
      <w:pPr>
        <w:ind w:left="720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2F1CF6" w:rsidRPr="002F1CF6" w:rsidRDefault="002F1CF6" w:rsidP="002F1CF6">
      <w:pPr>
        <w:ind w:left="720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F1CF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Część I. Formularz oferty - Zestawienie ofertowe.  </w:t>
      </w:r>
    </w:p>
    <w:p w:rsidR="002F1CF6" w:rsidRPr="002F1CF6" w:rsidRDefault="002F1CF6" w:rsidP="002F1CF6">
      <w:pPr>
        <w:ind w:left="720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552"/>
        <w:gridCol w:w="1843"/>
        <w:gridCol w:w="1418"/>
        <w:gridCol w:w="2268"/>
        <w:gridCol w:w="2409"/>
      </w:tblGrid>
      <w:tr w:rsidR="002F1CF6" w:rsidRPr="002F1CF6" w:rsidTr="002F1CF6">
        <w:trPr>
          <w:trHeight w:val="1134"/>
        </w:trPr>
        <w:tc>
          <w:tcPr>
            <w:tcW w:w="567" w:type="dxa"/>
            <w:shd w:val="clear" w:color="auto" w:fill="D9D9D9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2552" w:type="dxa"/>
            <w:shd w:val="clear" w:color="auto" w:fill="D9D9D9"/>
            <w:vAlign w:val="center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Obiekt</w:t>
            </w:r>
          </w:p>
        </w:tc>
        <w:tc>
          <w:tcPr>
            <w:tcW w:w="1843" w:type="dxa"/>
            <w:shd w:val="clear" w:color="auto" w:fill="D9D9D9"/>
            <w:vAlign w:val="center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Cena brutto </w:t>
            </w:r>
          </w:p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za jeden przegląd w zł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Ilość przeglądów </w:t>
            </w:r>
          </w:p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w roku </w:t>
            </w:r>
          </w:p>
        </w:tc>
        <w:tc>
          <w:tcPr>
            <w:tcW w:w="2268" w:type="dxa"/>
            <w:shd w:val="clear" w:color="auto" w:fill="D9D9D9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Terminy wykonania przeglądów</w:t>
            </w:r>
          </w:p>
        </w:tc>
        <w:tc>
          <w:tcPr>
            <w:tcW w:w="2409" w:type="dxa"/>
            <w:shd w:val="clear" w:color="auto" w:fill="D9D9D9"/>
            <w:vAlign w:val="center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Wartość brutto</w:t>
            </w:r>
          </w:p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w zł</w:t>
            </w:r>
          </w:p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 kol. 3 x kol. 4)</w:t>
            </w:r>
          </w:p>
        </w:tc>
      </w:tr>
      <w:tr w:rsidR="002F1CF6" w:rsidRPr="002F1CF6" w:rsidTr="002F1CF6">
        <w:trPr>
          <w:trHeight w:val="408"/>
        </w:trPr>
        <w:tc>
          <w:tcPr>
            <w:tcW w:w="567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2F1CF6" w:rsidRPr="002F1CF6" w:rsidRDefault="002F1CF6" w:rsidP="002F1CF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2F1CF6" w:rsidRPr="002F1CF6" w:rsidRDefault="002F1CF6" w:rsidP="002F1CF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shd w:val="clear" w:color="auto" w:fill="F2F2F2" w:themeFill="background1" w:themeFillShade="F2"/>
            <w:vAlign w:val="center"/>
          </w:tcPr>
          <w:p w:rsidR="002F1CF6" w:rsidRPr="002F1CF6" w:rsidRDefault="002F1CF6" w:rsidP="002F1CF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F1CF6" w:rsidRPr="002F1CF6" w:rsidTr="002F1CF6">
        <w:trPr>
          <w:trHeight w:val="799"/>
        </w:trPr>
        <w:tc>
          <w:tcPr>
            <w:tcW w:w="567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ZOS przy </w:t>
            </w:r>
          </w:p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ul. Ściegiennego 8 </w:t>
            </w:r>
          </w:p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w Kielcach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>styczeń, marzec, maj, lipiec, wrzesień, listopad</w:t>
            </w:r>
          </w:p>
        </w:tc>
        <w:tc>
          <w:tcPr>
            <w:tcW w:w="2409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F1CF6" w:rsidRPr="002F1CF6" w:rsidTr="002F1CF6">
        <w:trPr>
          <w:trHeight w:val="796"/>
        </w:trPr>
        <w:tc>
          <w:tcPr>
            <w:tcW w:w="567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Wielofunkcyjnej Hali Sportowej przy ul. Drogosza 2 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styczeń, kwiecień, </w:t>
            </w:r>
          </w:p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>lipiec, październik</w:t>
            </w:r>
          </w:p>
        </w:tc>
        <w:tc>
          <w:tcPr>
            <w:tcW w:w="2409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F1CF6" w:rsidRPr="002F1CF6" w:rsidTr="002F1CF6">
        <w:trPr>
          <w:trHeight w:val="681"/>
        </w:trPr>
        <w:tc>
          <w:tcPr>
            <w:tcW w:w="567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Hotel „MARATON” przy ul. Drogosza 1 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styczeń, kwiecień, </w:t>
            </w:r>
          </w:p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>lipiec, październik</w:t>
            </w:r>
          </w:p>
        </w:tc>
        <w:tc>
          <w:tcPr>
            <w:tcW w:w="2409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F1CF6" w:rsidRPr="002F1CF6" w:rsidTr="002F1CF6">
        <w:trPr>
          <w:trHeight w:val="847"/>
        </w:trPr>
        <w:tc>
          <w:tcPr>
            <w:tcW w:w="567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Pływalnia „Delfin” </w:t>
            </w:r>
          </w:p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ul. Krakowska 2 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styczeń, kwiecień, </w:t>
            </w:r>
          </w:p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>lipiec, październik</w:t>
            </w:r>
          </w:p>
        </w:tc>
        <w:tc>
          <w:tcPr>
            <w:tcW w:w="2409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F1CF6" w:rsidRPr="002F1CF6" w:rsidTr="002F1CF6">
        <w:trPr>
          <w:trHeight w:val="830"/>
        </w:trPr>
        <w:tc>
          <w:tcPr>
            <w:tcW w:w="567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Stadion Piłkarski  przy </w:t>
            </w: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br/>
              <w:t>ul. Szczepaniaka 29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styczeń, kwiecień, </w:t>
            </w:r>
          </w:p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>lipiec, październik</w:t>
            </w:r>
          </w:p>
        </w:tc>
        <w:tc>
          <w:tcPr>
            <w:tcW w:w="2409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F1CF6" w:rsidRPr="002F1CF6" w:rsidTr="002F1CF6">
        <w:trPr>
          <w:trHeight w:val="843"/>
        </w:trPr>
        <w:tc>
          <w:tcPr>
            <w:tcW w:w="567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Hala Widowiskowo-Sportowa </w:t>
            </w:r>
          </w:p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ul. Żytnia 1 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styczeń, kwiecień, </w:t>
            </w:r>
          </w:p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>lipiec, październik</w:t>
            </w:r>
          </w:p>
        </w:tc>
        <w:tc>
          <w:tcPr>
            <w:tcW w:w="2409" w:type="dxa"/>
            <w:tcBorders>
              <w:bottom w:val="single" w:sz="18" w:space="0" w:color="auto"/>
            </w:tcBorders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F1CF6" w:rsidRPr="002F1CF6" w:rsidTr="002F1CF6">
        <w:trPr>
          <w:trHeight w:val="95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Obiekty: 1-6 Razem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2F1CF6" w:rsidRPr="002F1CF6" w:rsidRDefault="002F1CF6" w:rsidP="002F1C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1CF6" w:rsidRPr="002F1CF6" w:rsidRDefault="002F1CF6" w:rsidP="002F1C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1CF6" w:rsidRPr="002F1CF6" w:rsidRDefault="002F1CF6" w:rsidP="002F1C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F1CF6" w:rsidRPr="002F1CF6" w:rsidTr="00CB18E9">
        <w:trPr>
          <w:trHeight w:val="4716"/>
        </w:trPr>
        <w:tc>
          <w:tcPr>
            <w:tcW w:w="1105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F1CF6" w:rsidRPr="002F1CF6" w:rsidRDefault="002F1CF6" w:rsidP="002F1C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1CF6" w:rsidRDefault="002F1CF6" w:rsidP="002F1C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1CF6" w:rsidRDefault="002F1CF6" w:rsidP="002F1C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1CF6" w:rsidRDefault="002F1CF6" w:rsidP="002F1C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1CF6" w:rsidRDefault="002F1CF6" w:rsidP="002F1C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1CF6" w:rsidRPr="002F1CF6" w:rsidRDefault="002F1CF6" w:rsidP="002F1C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2F1CF6" w:rsidRPr="002F1CF6" w:rsidRDefault="002F1CF6" w:rsidP="002F1CF6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       ….……………………………………………..</w:t>
            </w:r>
          </w:p>
          <w:p w:rsidR="002F1CF6" w:rsidRPr="002F1CF6" w:rsidRDefault="002F1CF6" w:rsidP="002F1CF6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   Data i podpis osoby upoważnionej do</w:t>
            </w:r>
          </w:p>
          <w:p w:rsidR="002F1CF6" w:rsidRPr="002F1CF6" w:rsidRDefault="002F1CF6" w:rsidP="002F1CF6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C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 składania oferty w imieniu Wykonawcy </w:t>
            </w:r>
          </w:p>
          <w:p w:rsidR="002F1CF6" w:rsidRPr="002F1CF6" w:rsidRDefault="002F1CF6" w:rsidP="002F1C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1CF6" w:rsidRPr="002F1CF6" w:rsidRDefault="002F1CF6" w:rsidP="002F1C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1CF6" w:rsidRPr="002F1CF6" w:rsidRDefault="002F1CF6" w:rsidP="002F1C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1CF6" w:rsidRPr="002F1CF6" w:rsidRDefault="002F1CF6" w:rsidP="002F1C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1CF6" w:rsidRPr="002F1CF6" w:rsidRDefault="002F1CF6" w:rsidP="002F1C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1CF6" w:rsidRPr="002F1CF6" w:rsidRDefault="002F1CF6" w:rsidP="002F1C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1CF6" w:rsidRPr="002F1CF6" w:rsidRDefault="002F1CF6" w:rsidP="002F1C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F1CF6" w:rsidRPr="002F1CF6" w:rsidRDefault="002F1CF6" w:rsidP="002F1C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C761EC" w:rsidRDefault="002F1CF6"/>
    <w:sectPr w:rsidR="00C761EC" w:rsidSect="002F1CF6">
      <w:pgSz w:w="11906" w:h="16838" w:code="9"/>
      <w:pgMar w:top="709" w:right="1417" w:bottom="284" w:left="1417" w:header="737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CF6" w:rsidRDefault="002F1CF6" w:rsidP="002F1CF6">
      <w:pPr>
        <w:spacing w:after="0" w:line="240" w:lineRule="auto"/>
      </w:pPr>
      <w:r>
        <w:separator/>
      </w:r>
    </w:p>
  </w:endnote>
  <w:endnote w:type="continuationSeparator" w:id="0">
    <w:p w:rsidR="002F1CF6" w:rsidRDefault="002F1CF6" w:rsidP="002F1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CF6" w:rsidRDefault="002F1CF6" w:rsidP="002F1CF6">
      <w:pPr>
        <w:spacing w:after="0" w:line="240" w:lineRule="auto"/>
      </w:pPr>
      <w:r>
        <w:separator/>
      </w:r>
    </w:p>
  </w:footnote>
  <w:footnote w:type="continuationSeparator" w:id="0">
    <w:p w:rsidR="002F1CF6" w:rsidRDefault="002F1CF6" w:rsidP="002F1C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CF6"/>
    <w:rsid w:val="000B6E0F"/>
    <w:rsid w:val="002F1CF6"/>
    <w:rsid w:val="00D37747"/>
    <w:rsid w:val="00EF7594"/>
    <w:rsid w:val="00FD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F1C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1CF6"/>
  </w:style>
  <w:style w:type="paragraph" w:styleId="Stopka">
    <w:name w:val="footer"/>
    <w:basedOn w:val="Normalny"/>
    <w:link w:val="StopkaZnak"/>
    <w:uiPriority w:val="99"/>
    <w:unhideWhenUsed/>
    <w:rsid w:val="002F1C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1C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F1C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1CF6"/>
  </w:style>
  <w:style w:type="paragraph" w:styleId="Stopka">
    <w:name w:val="footer"/>
    <w:basedOn w:val="Normalny"/>
    <w:link w:val="StopkaZnak"/>
    <w:uiPriority w:val="99"/>
    <w:unhideWhenUsed/>
    <w:rsid w:val="002F1C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1C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8C122706</Template>
  <TotalTime>6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Zarzad Drog w Kielcach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Włodarczyk</dc:creator>
  <cp:lastModifiedBy>Krzysztof Włodarczyk</cp:lastModifiedBy>
  <cp:revision>1</cp:revision>
  <dcterms:created xsi:type="dcterms:W3CDTF">2015-11-20T13:23:00Z</dcterms:created>
  <dcterms:modified xsi:type="dcterms:W3CDTF">2015-11-20T13:29:00Z</dcterms:modified>
</cp:coreProperties>
</file>