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F52" w:rsidRPr="00084467" w:rsidRDefault="00254F52" w:rsidP="000F190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b/>
          <w:sz w:val="24"/>
          <w:szCs w:val="24"/>
          <w:lang w:eastAsia="pl-PL"/>
        </w:rPr>
        <w:t>Zał. nr 6.II</w:t>
      </w:r>
      <w:r w:rsidRPr="00084467">
        <w:rPr>
          <w:rFonts w:ascii="Times New Roman" w:hAnsi="Times New Roman"/>
          <w:sz w:val="24"/>
          <w:szCs w:val="24"/>
          <w:lang w:eastAsia="pl-PL"/>
        </w:rPr>
        <w:t>.</w:t>
      </w:r>
      <w:r w:rsidRPr="00084467">
        <w:rPr>
          <w:rFonts w:ascii="Times New Roman" w:hAnsi="Times New Roman"/>
          <w:b/>
          <w:sz w:val="24"/>
          <w:szCs w:val="24"/>
          <w:lang w:eastAsia="pl-PL"/>
        </w:rPr>
        <w:t xml:space="preserve">do </w:t>
      </w:r>
      <w:proofErr w:type="spellStart"/>
      <w:r w:rsidRPr="00084467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</w:p>
    <w:p w:rsidR="00254F52" w:rsidRPr="00084467" w:rsidRDefault="00254F52" w:rsidP="00254F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084467">
        <w:rPr>
          <w:rFonts w:ascii="Times New Roman" w:hAnsi="Times New Roman"/>
          <w:b/>
          <w:sz w:val="24"/>
          <w:szCs w:val="24"/>
          <w:lang w:eastAsia="pl-PL"/>
        </w:rPr>
        <w:t>OPIS PRZEDMIOTU ZAMÓWIENIA - Cz. II.</w:t>
      </w:r>
    </w:p>
    <w:p w:rsidR="00254F52" w:rsidRPr="00084467" w:rsidRDefault="00254F52" w:rsidP="00254F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084467">
        <w:rPr>
          <w:rFonts w:ascii="Times New Roman" w:hAnsi="Times New Roman"/>
          <w:b/>
          <w:sz w:val="24"/>
          <w:szCs w:val="24"/>
          <w:lang w:eastAsia="pl-PL"/>
        </w:rPr>
        <w:t>Stadion piłkarski  ul. Szczepaniaka 29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084467">
        <w:rPr>
          <w:rFonts w:ascii="Times New Roman" w:hAnsi="Times New Roman"/>
          <w:b/>
          <w:sz w:val="24"/>
          <w:szCs w:val="24"/>
          <w:u w:val="single"/>
          <w:lang w:eastAsia="pl-PL"/>
        </w:rPr>
        <w:t>a/ w ramach codziennie świadczonych usług porządkowych sprzątania jest</w:t>
      </w:r>
      <w:r w:rsidRPr="00084467">
        <w:rPr>
          <w:rFonts w:ascii="Times New Roman" w:hAnsi="Times New Roman"/>
          <w:sz w:val="24"/>
          <w:szCs w:val="24"/>
          <w:u w:val="single"/>
          <w:lang w:eastAsia="pl-PL"/>
        </w:rPr>
        <w:t>:</w:t>
      </w:r>
    </w:p>
    <w:p w:rsidR="00084467" w:rsidRPr="00084467" w:rsidRDefault="00084467" w:rsidP="00254F52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- obowiązek wykonywania prac związanych z utrzymaniem w czystości wszystkich pomieszczeń wewnątrz budynków Stadionów Piłkarskich, wraz z zabezpieczeniem środków czystości,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- terenów komunikacji zewnętrzne</w:t>
      </w:r>
      <w:r w:rsidR="000F190D" w:rsidRPr="00084467">
        <w:rPr>
          <w:rFonts w:ascii="Times New Roman" w:hAnsi="Times New Roman"/>
          <w:sz w:val="24"/>
          <w:szCs w:val="24"/>
          <w:lang w:eastAsia="pl-PL"/>
        </w:rPr>
        <w:t xml:space="preserve">j (ciągi komunikacyjne, parking od </w:t>
      </w:r>
      <w:r w:rsidRPr="00084467">
        <w:rPr>
          <w:rFonts w:ascii="Times New Roman" w:hAnsi="Times New Roman"/>
          <w:sz w:val="24"/>
          <w:szCs w:val="24"/>
          <w:lang w:eastAsia="pl-PL"/>
        </w:rPr>
        <w:t xml:space="preserve"> ulicy Szczepaniaka ). </w:t>
      </w:r>
    </w:p>
    <w:p w:rsidR="00084467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- utrzymanie w </w:t>
      </w:r>
      <w:r w:rsidR="00084467" w:rsidRPr="00084467">
        <w:rPr>
          <w:rFonts w:ascii="Times New Roman" w:hAnsi="Times New Roman"/>
          <w:sz w:val="24"/>
          <w:szCs w:val="24"/>
          <w:lang w:eastAsia="pl-PL"/>
        </w:rPr>
        <w:t>bieżącej czystości obejścia wokół boiska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-uzupełnianie na bieżąco środków czystości – papier toaletowy, ręczniki mydło we wszystkich toaletach na obiekcie 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- sprzątanie szatni zawodników gospodarzy bezzwłocznie po zakończonych zajęciach najpóźniej do rozpoczęcia następnych. 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084467">
        <w:rPr>
          <w:rFonts w:ascii="Times New Roman" w:hAnsi="Times New Roman"/>
          <w:b/>
          <w:sz w:val="24"/>
          <w:szCs w:val="24"/>
          <w:u w:val="single"/>
          <w:lang w:eastAsia="pl-PL"/>
        </w:rPr>
        <w:t>b/ do usług porządkowych sprzątania związanych z organizacją imprez masowych /meczy piłkarskich/ należy:</w:t>
      </w:r>
    </w:p>
    <w:p w:rsidR="00084467" w:rsidRPr="00084467" w:rsidRDefault="00084467" w:rsidP="00254F52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</w:p>
    <w:p w:rsidR="00254F52" w:rsidRPr="00084467" w:rsidRDefault="00084467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przygotowanie stadionu</w:t>
      </w:r>
      <w:r w:rsidR="00254F52" w:rsidRPr="00084467">
        <w:rPr>
          <w:rFonts w:ascii="Times New Roman" w:hAnsi="Times New Roman"/>
          <w:sz w:val="24"/>
          <w:szCs w:val="24"/>
          <w:lang w:eastAsia="pl-PL"/>
        </w:rPr>
        <w:t xml:space="preserve"> do mającej się odbyć imprezy masowej poprzez:</w:t>
      </w:r>
    </w:p>
    <w:p w:rsidR="00254F52" w:rsidRPr="00084467" w:rsidRDefault="00254F52" w:rsidP="00254F5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-sprzątanie trybun i wycieranie wszystkich siedzisk 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trike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-zamiatanie dróg, parkingów, chodników i innych ciągów komunikacyjnych 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 -sprzątanie sanitariatów, szatni, korytarzy i innych pomieszczeń  znajdujących  się na  terenie</w:t>
      </w:r>
      <w:r w:rsidR="00084467" w:rsidRPr="0008446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84467">
        <w:rPr>
          <w:rFonts w:ascii="Times New Roman" w:hAnsi="Times New Roman"/>
          <w:sz w:val="24"/>
          <w:szCs w:val="24"/>
          <w:lang w:eastAsia="pl-PL"/>
        </w:rPr>
        <w:t xml:space="preserve"> stadionu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-zabezpieczenie środków czystości w sanitariatach (</w:t>
      </w:r>
      <w:r w:rsidR="00084467" w:rsidRPr="0008446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84467">
        <w:rPr>
          <w:rFonts w:ascii="Times New Roman" w:hAnsi="Times New Roman"/>
          <w:sz w:val="24"/>
          <w:szCs w:val="24"/>
          <w:lang w:eastAsia="pl-PL"/>
        </w:rPr>
        <w:t>papier toaletowy, ręczniki   papierowe mydło – w całym okresie trwania umowy)</w:t>
      </w:r>
    </w:p>
    <w:p w:rsidR="00254F52" w:rsidRPr="00084467" w:rsidRDefault="00254F52" w:rsidP="00254F5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- sprzątanie całości obszaru stadionu bezzwłocznie po zakończeniu imprezy 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- maksymaln</w:t>
      </w:r>
      <w:r w:rsidR="00084467" w:rsidRPr="00084467">
        <w:rPr>
          <w:rFonts w:ascii="Times New Roman" w:hAnsi="Times New Roman"/>
          <w:sz w:val="24"/>
          <w:szCs w:val="24"/>
          <w:lang w:eastAsia="pl-PL"/>
        </w:rPr>
        <w:t>y czas na uprzątnięcie stadionu</w:t>
      </w:r>
      <w:r w:rsidRPr="00084467">
        <w:rPr>
          <w:rFonts w:ascii="Times New Roman" w:hAnsi="Times New Roman"/>
          <w:sz w:val="24"/>
          <w:szCs w:val="24"/>
          <w:lang w:eastAsia="pl-PL"/>
        </w:rPr>
        <w:t xml:space="preserve">  i terenów zewnętrznych wynosi 24 godziny po zakończeniu  imprez, </w:t>
      </w:r>
    </w:p>
    <w:p w:rsidR="00084467" w:rsidRPr="00084467" w:rsidRDefault="00084467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c</w:t>
      </w:r>
      <w:r w:rsidRPr="00084467">
        <w:rPr>
          <w:rFonts w:ascii="Times New Roman" w:hAnsi="Times New Roman"/>
          <w:sz w:val="24"/>
          <w:szCs w:val="24"/>
          <w:u w:val="single"/>
          <w:lang w:eastAsia="pl-PL"/>
        </w:rPr>
        <w:t xml:space="preserve">) </w:t>
      </w:r>
      <w:r w:rsidRPr="00084467">
        <w:rPr>
          <w:rFonts w:ascii="Times New Roman" w:hAnsi="Times New Roman"/>
          <w:b/>
          <w:sz w:val="24"/>
          <w:szCs w:val="24"/>
          <w:u w:val="single"/>
          <w:lang w:eastAsia="pl-PL"/>
        </w:rPr>
        <w:t>w ramach usług</w:t>
      </w:r>
      <w:r w:rsidRPr="00084467">
        <w:rPr>
          <w:rFonts w:ascii="Times New Roman" w:hAnsi="Times New Roman"/>
          <w:sz w:val="24"/>
          <w:szCs w:val="24"/>
          <w:u w:val="single"/>
          <w:lang w:eastAsia="pl-PL"/>
        </w:rPr>
        <w:t xml:space="preserve"> </w:t>
      </w:r>
      <w:r w:rsidRPr="00084467">
        <w:rPr>
          <w:rFonts w:ascii="Times New Roman" w:hAnsi="Times New Roman"/>
          <w:b/>
          <w:sz w:val="24"/>
          <w:szCs w:val="24"/>
          <w:u w:val="single"/>
          <w:lang w:eastAsia="pl-PL"/>
        </w:rPr>
        <w:t>okresowych</w:t>
      </w:r>
      <w:r w:rsidRPr="00084467">
        <w:rPr>
          <w:rFonts w:ascii="Times New Roman" w:hAnsi="Times New Roman"/>
          <w:sz w:val="24"/>
          <w:szCs w:val="24"/>
          <w:u w:val="single"/>
          <w:lang w:eastAsia="pl-PL"/>
        </w:rPr>
        <w:t xml:space="preserve"> :</w:t>
      </w:r>
      <w:r w:rsidRPr="0008446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084467" w:rsidRPr="00084467" w:rsidRDefault="00084467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54F52" w:rsidRPr="00084467" w:rsidRDefault="00254F52" w:rsidP="00254F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- myci</w:t>
      </w:r>
      <w:r w:rsidR="00084467" w:rsidRPr="00084467">
        <w:rPr>
          <w:rFonts w:ascii="Times New Roman" w:hAnsi="Times New Roman"/>
          <w:sz w:val="24"/>
          <w:szCs w:val="24"/>
          <w:lang w:eastAsia="pl-PL"/>
        </w:rPr>
        <w:t xml:space="preserve">e okien o łącznej powierzchni  </w:t>
      </w:r>
      <w:r w:rsidRPr="00084467">
        <w:rPr>
          <w:rFonts w:ascii="Times New Roman" w:hAnsi="Times New Roman"/>
          <w:sz w:val="24"/>
          <w:szCs w:val="24"/>
          <w:lang w:eastAsia="pl-PL"/>
        </w:rPr>
        <w:t>100 m</w:t>
      </w:r>
      <w:r w:rsidRPr="00084467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084467">
        <w:rPr>
          <w:rFonts w:ascii="Times New Roman" w:hAnsi="Times New Roman"/>
          <w:sz w:val="24"/>
          <w:szCs w:val="24"/>
          <w:lang w:eastAsia="pl-PL"/>
        </w:rPr>
        <w:t xml:space="preserve"> , w zależności od potrzeb, nie mniej niż 4 razy w roku (</w:t>
      </w:r>
      <w:r w:rsidRPr="00084467">
        <w:rPr>
          <w:rFonts w:ascii="Times New Roman" w:hAnsi="Times New Roman" w:cs="Times New Roman"/>
          <w:sz w:val="24"/>
          <w:szCs w:val="24"/>
        </w:rPr>
        <w:t xml:space="preserve"> podane powierzchnie okien są powierzchniami jednostronnymi)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4467">
        <w:rPr>
          <w:rFonts w:ascii="Times New Roman" w:hAnsi="Times New Roman" w:cs="Times New Roman"/>
          <w:sz w:val="24"/>
          <w:szCs w:val="24"/>
        </w:rPr>
        <w:t>- mycie okien budynku Stadionu przy ul. Szczepaniaka 29 2 razy w ciągu   roku ( pow. łączna szyb jednostronna  wynosi: 80 m</w:t>
      </w:r>
      <w:r w:rsidRPr="0008446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84467">
        <w:rPr>
          <w:rFonts w:ascii="Times New Roman" w:hAnsi="Times New Roman" w:cs="Times New Roman"/>
          <w:sz w:val="24"/>
          <w:szCs w:val="24"/>
        </w:rPr>
        <w:t>)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- czyszczenie obudów oraz kloszy naświetlaczy oświetlenia nocnego na konstrukcji stadionu 2 razy w ciągu 12 miesięcy.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- przycinanie żywopłotów wewnątrz i na zewnątrz stadionu (4 razy w ciągu roku) ok. 300 </w:t>
      </w:r>
      <w:proofErr w:type="spellStart"/>
      <w:r w:rsidRPr="00084467">
        <w:rPr>
          <w:rFonts w:ascii="Times New Roman" w:hAnsi="Times New Roman"/>
          <w:sz w:val="24"/>
          <w:szCs w:val="24"/>
          <w:lang w:eastAsia="pl-PL"/>
        </w:rPr>
        <w:t>mb</w:t>
      </w:r>
      <w:proofErr w:type="spellEnd"/>
      <w:r w:rsidRPr="0008446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- odchwaszczanie terenów zielonych znajdujących się wewnątrz obszaru obiektu - 3 razy                     w ciągu roku 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- odśnieżanie ciągów komunikacyjnych, chodników wokół obiektu, wjazdów, oraz trybun stadionu  - zimą i w razie potrzeby, niezwłocznie tj. do 3 godzin  od telefonicznego  zgłoszenia  Zamawiającego oraz wywożenie  zebranego śniegu w miejsce wskazane przez Zamawiającego;</w:t>
      </w:r>
    </w:p>
    <w:p w:rsidR="00254F52" w:rsidRPr="00084467" w:rsidRDefault="00254F52" w:rsidP="00254F5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- posypywanie ciągów pieszych Stadionu środkami antypoślizgowymi ( piasek, sól itp.),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– natychmiastowe , niezwłocznie tj. do 3 godzin  od telefonicznego  zgłoszenia usuwanie nadmiaru wody bądź śniegu z trybun stadionu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>Czynności te Wykonawca będzie realizował w czasie uzgodnionym z Zamawiającym.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084467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dla utrzymania odpowiedniego poziomu porządku i czystości na terenie obiektu </w:t>
      </w:r>
      <w:r w:rsidRPr="00084467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 xml:space="preserve">Stadion Piłkarski przy ul. Szczepaniaka 29 </w:t>
      </w:r>
      <w:r w:rsidRPr="00084467">
        <w:rPr>
          <w:rFonts w:ascii="Times New Roman" w:hAnsi="Times New Roman"/>
          <w:b/>
          <w:i/>
          <w:sz w:val="24"/>
          <w:szCs w:val="24"/>
          <w:lang w:eastAsia="pl-PL"/>
        </w:rPr>
        <w:t>- wymaga, aby :</w:t>
      </w:r>
    </w:p>
    <w:p w:rsidR="00254F52" w:rsidRPr="00084467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54F52" w:rsidRPr="00084467" w:rsidRDefault="00254F52" w:rsidP="00254F52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084467">
        <w:rPr>
          <w:rFonts w:ascii="Times New Roman" w:hAnsi="Times New Roman"/>
          <w:i/>
          <w:sz w:val="24"/>
          <w:szCs w:val="24"/>
          <w:lang w:eastAsia="pl-PL"/>
        </w:rPr>
        <w:t>1)</w:t>
      </w:r>
      <w:r w:rsidRPr="00084467">
        <w:rPr>
          <w:rFonts w:ascii="Times New Roman" w:hAnsi="Times New Roman"/>
          <w:i/>
          <w:sz w:val="24"/>
          <w:szCs w:val="24"/>
          <w:lang w:eastAsia="pl-PL"/>
        </w:rPr>
        <w:tab/>
        <w:t xml:space="preserve">każdego dnia ( od poniedziałku do  piątku )  na obiekcie pracowała  </w:t>
      </w:r>
      <w:r w:rsidR="00B575C1" w:rsidRPr="00084467">
        <w:rPr>
          <w:rFonts w:ascii="Times New Roman" w:hAnsi="Times New Roman"/>
          <w:b/>
          <w:i/>
          <w:sz w:val="24"/>
          <w:szCs w:val="24"/>
          <w:lang w:eastAsia="pl-PL"/>
        </w:rPr>
        <w:t>min</w:t>
      </w:r>
      <w:r w:rsidR="00084467" w:rsidRPr="00084467">
        <w:rPr>
          <w:rFonts w:ascii="Times New Roman" w:hAnsi="Times New Roman"/>
          <w:b/>
          <w:i/>
          <w:sz w:val="24"/>
          <w:szCs w:val="24"/>
          <w:lang w:eastAsia="pl-PL"/>
        </w:rPr>
        <w:t xml:space="preserve">imum </w:t>
      </w:r>
      <w:r w:rsidR="00B575C1" w:rsidRPr="00084467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084467">
        <w:rPr>
          <w:rFonts w:ascii="Times New Roman" w:hAnsi="Times New Roman"/>
          <w:b/>
          <w:i/>
          <w:sz w:val="24"/>
          <w:szCs w:val="24"/>
          <w:lang w:eastAsia="pl-PL"/>
        </w:rPr>
        <w:t xml:space="preserve">1 osoba na terenach wewnętrznych  i zewnętrznych przez 6 godzin dziennie </w:t>
      </w:r>
    </w:p>
    <w:p w:rsidR="00254F52" w:rsidRPr="00084467" w:rsidRDefault="00254F52" w:rsidP="00254F52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084467">
        <w:rPr>
          <w:rFonts w:ascii="Times New Roman" w:hAnsi="Times New Roman"/>
          <w:i/>
          <w:sz w:val="24"/>
          <w:szCs w:val="24"/>
          <w:lang w:eastAsia="pl-PL"/>
        </w:rPr>
        <w:t>2)</w:t>
      </w:r>
      <w:r w:rsidRPr="00084467">
        <w:rPr>
          <w:rFonts w:ascii="Times New Roman" w:hAnsi="Times New Roman"/>
          <w:i/>
          <w:sz w:val="24"/>
          <w:szCs w:val="24"/>
          <w:lang w:eastAsia="pl-PL"/>
        </w:rPr>
        <w:tab/>
        <w:t xml:space="preserve">w dniu meczu piłki nożnej (przypadającym w sobotę lub niedzielę ) na obiekcie pracowała </w:t>
      </w:r>
      <w:r w:rsidR="00B575C1" w:rsidRPr="00084467">
        <w:rPr>
          <w:rFonts w:ascii="Times New Roman" w:hAnsi="Times New Roman"/>
          <w:b/>
          <w:i/>
          <w:sz w:val="24"/>
          <w:szCs w:val="24"/>
          <w:lang w:eastAsia="pl-PL"/>
        </w:rPr>
        <w:t>min</w:t>
      </w:r>
      <w:r w:rsidR="00084467" w:rsidRPr="00084467">
        <w:rPr>
          <w:rFonts w:ascii="Times New Roman" w:hAnsi="Times New Roman"/>
          <w:b/>
          <w:i/>
          <w:sz w:val="24"/>
          <w:szCs w:val="24"/>
          <w:lang w:eastAsia="pl-PL"/>
        </w:rPr>
        <w:t>imum</w:t>
      </w:r>
      <w:r w:rsidR="00B575C1" w:rsidRPr="00084467">
        <w:rPr>
          <w:rFonts w:ascii="Times New Roman" w:hAnsi="Times New Roman"/>
          <w:b/>
          <w:i/>
          <w:sz w:val="24"/>
          <w:szCs w:val="24"/>
          <w:lang w:eastAsia="pl-PL"/>
        </w:rPr>
        <w:t xml:space="preserve"> 2 osoby po 6</w:t>
      </w:r>
      <w:r w:rsidRPr="00084467">
        <w:rPr>
          <w:rFonts w:ascii="Times New Roman" w:hAnsi="Times New Roman"/>
          <w:b/>
          <w:i/>
          <w:sz w:val="24"/>
          <w:szCs w:val="24"/>
          <w:lang w:eastAsia="pl-PL"/>
        </w:rPr>
        <w:t xml:space="preserve"> godzin każda osoba</w:t>
      </w:r>
      <w:r w:rsidRPr="00084467">
        <w:rPr>
          <w:rFonts w:ascii="Times New Roman" w:hAnsi="Times New Roman"/>
          <w:i/>
          <w:sz w:val="24"/>
          <w:szCs w:val="24"/>
          <w:lang w:eastAsia="pl-PL"/>
        </w:rPr>
        <w:t xml:space="preserve">, w godzinach ustalonych na bieżąco z kierownikiem obiektu. </w:t>
      </w:r>
    </w:p>
    <w:p w:rsidR="00254F52" w:rsidRPr="00084467" w:rsidRDefault="00254F52" w:rsidP="00254F52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</w:p>
    <w:p w:rsidR="00254F52" w:rsidRPr="00084467" w:rsidRDefault="00254F52" w:rsidP="00254F52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Przewidywana ilość meczów w okresie 12 miesięcy wynosi : </w:t>
      </w:r>
      <w:r w:rsidRPr="00084467">
        <w:rPr>
          <w:rFonts w:ascii="Times New Roman" w:hAnsi="Times New Roman"/>
          <w:b/>
          <w:sz w:val="24"/>
          <w:szCs w:val="24"/>
          <w:lang w:eastAsia="pl-PL"/>
        </w:rPr>
        <w:t xml:space="preserve">ok. 35 meczów </w:t>
      </w:r>
    </w:p>
    <w:p w:rsidR="00254F52" w:rsidRPr="00084467" w:rsidRDefault="00254F52" w:rsidP="000F19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4467">
        <w:rPr>
          <w:rFonts w:ascii="Times New Roman" w:hAnsi="Times New Roman" w:cs="Times New Roman"/>
          <w:sz w:val="24"/>
          <w:szCs w:val="24"/>
        </w:rPr>
        <w:t xml:space="preserve">Średnia ilość osób /uczestników imprez wynosi ok.: </w:t>
      </w:r>
      <w:r w:rsidRPr="00084467">
        <w:rPr>
          <w:rFonts w:ascii="Times New Roman" w:hAnsi="Times New Roman" w:cs="Times New Roman"/>
          <w:b/>
          <w:sz w:val="24"/>
          <w:szCs w:val="24"/>
        </w:rPr>
        <w:t>200 osób</w:t>
      </w:r>
    </w:p>
    <w:p w:rsidR="00254F52" w:rsidRPr="00084467" w:rsidRDefault="00254F52" w:rsidP="00254F5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  <w:lang w:eastAsia="pl-PL"/>
        </w:rPr>
        <w:t xml:space="preserve">Szczegółowy zakres  usług  zawiera </w:t>
      </w:r>
      <w:r w:rsidR="000F190D" w:rsidRPr="00084467">
        <w:rPr>
          <w:rFonts w:ascii="Times New Roman" w:hAnsi="Times New Roman"/>
          <w:b/>
          <w:sz w:val="24"/>
          <w:szCs w:val="24"/>
          <w:lang w:eastAsia="pl-PL"/>
        </w:rPr>
        <w:t>Załącznik nr 6.</w:t>
      </w:r>
      <w:r w:rsidRPr="00084467">
        <w:rPr>
          <w:rFonts w:ascii="Times New Roman" w:hAnsi="Times New Roman"/>
          <w:b/>
          <w:sz w:val="24"/>
          <w:szCs w:val="24"/>
          <w:lang w:eastAsia="pl-PL"/>
        </w:rPr>
        <w:t>I</w:t>
      </w:r>
      <w:r w:rsidR="000F190D" w:rsidRPr="00084467">
        <w:rPr>
          <w:rFonts w:ascii="Times New Roman" w:hAnsi="Times New Roman"/>
          <w:b/>
          <w:sz w:val="24"/>
          <w:szCs w:val="24"/>
          <w:lang w:eastAsia="pl-PL"/>
        </w:rPr>
        <w:t>Ia).</w:t>
      </w:r>
      <w:r w:rsidRPr="00084467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08446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54F52" w:rsidRPr="00512A6E" w:rsidRDefault="00254F52" w:rsidP="00254F52">
      <w:pPr>
        <w:spacing w:after="0" w:line="240" w:lineRule="auto"/>
        <w:outlineLvl w:val="0"/>
        <w:rPr>
          <w:rFonts w:ascii="Times New Roman" w:hAnsi="Times New Roman"/>
          <w:b/>
          <w:strike/>
          <w:color w:val="FF0000"/>
          <w:sz w:val="28"/>
          <w:szCs w:val="28"/>
          <w:u w:val="single"/>
          <w:lang w:eastAsia="pl-PL"/>
        </w:rPr>
      </w:pPr>
    </w:p>
    <w:p w:rsidR="00254F52" w:rsidRPr="00F540FD" w:rsidRDefault="00254F52" w:rsidP="00254F52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F540FD">
        <w:rPr>
          <w:rFonts w:ascii="Times New Roman" w:hAnsi="Times New Roman"/>
          <w:b/>
          <w:sz w:val="28"/>
          <w:szCs w:val="28"/>
          <w:u w:val="single"/>
          <w:lang w:eastAsia="pl-PL"/>
        </w:rPr>
        <w:t xml:space="preserve">Dodatkowe informacje dot. warunków realizacji zamówienia </w:t>
      </w:r>
      <w:bookmarkStart w:id="0" w:name="_GoBack"/>
      <w:bookmarkEnd w:id="0"/>
    </w:p>
    <w:p w:rsidR="00254F52" w:rsidRPr="00F540FD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54F52" w:rsidRPr="009E6D6D" w:rsidRDefault="00254F52" w:rsidP="00254F5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sz w:val="24"/>
          <w:szCs w:val="24"/>
          <w:lang w:eastAsia="pl-PL"/>
        </w:rPr>
        <w:t>Harmonogramy prac uwzgledniające bieżące potrzeby na obiektach będą  ustalane na 2-3  dni przed ich rozpoczęciem.</w:t>
      </w:r>
    </w:p>
    <w:p w:rsidR="00254F52" w:rsidRPr="009E6D6D" w:rsidRDefault="00254F52" w:rsidP="00254F5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sz w:val="24"/>
          <w:szCs w:val="24"/>
          <w:lang w:eastAsia="pl-PL"/>
        </w:rPr>
        <w:t>Pracownicy Wykonawcy  zobowiązani  są do zgłoszenia/odnotowania u kierownika obiektu swojej obecności  na obiekcie zarówno w momencie  podjęcia pracy  jak i zakończenia.</w:t>
      </w:r>
    </w:p>
    <w:p w:rsidR="00254F52" w:rsidRPr="00F540FD" w:rsidRDefault="00254F52" w:rsidP="00254F5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sz w:val="24"/>
          <w:szCs w:val="24"/>
          <w:lang w:eastAsia="pl-PL"/>
        </w:rPr>
        <w:t>Usuwanie odpadów:</w:t>
      </w:r>
    </w:p>
    <w:p w:rsidR="00254F52" w:rsidRPr="00F540FD" w:rsidRDefault="00254F52" w:rsidP="00254F52">
      <w:pPr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Nieczystości stałe będą składowane w pojemnikach na odpady  ustawionych na terenach obiektów MOSiR  przez  Wykonawcę wywożącego odpady z nieruchomości w Kielcach.</w:t>
      </w:r>
    </w:p>
    <w:p w:rsidR="00254F52" w:rsidRPr="00F540FD" w:rsidRDefault="00254F52" w:rsidP="00254F52">
      <w:pPr>
        <w:spacing w:after="0" w:line="240" w:lineRule="auto"/>
        <w:ind w:firstLine="340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Na wymienionych obiektach Zamawiający  prowadzi segregację odpadów.</w:t>
      </w:r>
    </w:p>
    <w:p w:rsidR="00254F52" w:rsidRPr="00F540FD" w:rsidRDefault="00254F52" w:rsidP="00254F52">
      <w:pPr>
        <w:spacing w:after="0" w:line="240" w:lineRule="auto"/>
        <w:ind w:left="284" w:hanging="284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4. Na potrzeby wykonania prac porządkowych Wykonawca zabezpiecza we własnym zakresie   i przechowuje na obiektach Zamawiającego wszystkie środki i sprawne urządzenia do wykonywania czynności, w tym w szczególności :</w:t>
      </w:r>
    </w:p>
    <w:p w:rsidR="00254F52" w:rsidRPr="00F540FD" w:rsidRDefault="00254F52" w:rsidP="00254F52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 - ręczniki papierowe , papier toaletowy,</w:t>
      </w:r>
    </w:p>
    <w:p w:rsidR="00254F52" w:rsidRPr="00F540FD" w:rsidRDefault="00254F52" w:rsidP="00254F52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254F52" w:rsidRPr="00F540FD" w:rsidRDefault="00254F52" w:rsidP="00254F52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 mydło do mycia rąk, środki dezynfekujące do sanitariatów</w:t>
      </w:r>
    </w:p>
    <w:p w:rsidR="00254F52" w:rsidRPr="00F540FD" w:rsidRDefault="00254F52" w:rsidP="00254F52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 płyny do mycia podłóg, mebli, sprzętu komputerowego, ścian, okien, szyb, siedzisk na widowni </w:t>
      </w:r>
    </w:p>
    <w:p w:rsidR="00254F52" w:rsidRPr="00F540FD" w:rsidRDefault="00254F52" w:rsidP="00254F52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płyny/ proszki  do czyszczenia dywanów, wykładzin, tapicerek..</w:t>
      </w:r>
    </w:p>
    <w:p w:rsidR="00254F52" w:rsidRPr="00F540FD" w:rsidRDefault="00254F52" w:rsidP="00254F52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odkurzacze,</w:t>
      </w:r>
    </w:p>
    <w:p w:rsidR="00254F52" w:rsidRPr="00F540FD" w:rsidRDefault="00254F52" w:rsidP="00254F52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maszynę do mycia podłóg, posadzek.</w:t>
      </w:r>
    </w:p>
    <w:p w:rsidR="00254F52" w:rsidRPr="00A12AE1" w:rsidRDefault="00254F52" w:rsidP="00254F5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12AE1">
        <w:rPr>
          <w:rFonts w:ascii="Times New Roman" w:hAnsi="Times New Roman"/>
          <w:sz w:val="24"/>
          <w:szCs w:val="24"/>
        </w:rPr>
        <w:t>Zamawiający zapewnia:</w:t>
      </w:r>
    </w:p>
    <w:p w:rsidR="00254F52" w:rsidRDefault="00254F52" w:rsidP="00254F52">
      <w:pPr>
        <w:pStyle w:val="Akapitzlist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12AE1">
        <w:rPr>
          <w:rFonts w:ascii="Times New Roman" w:hAnsi="Times New Roman"/>
          <w:sz w:val="24"/>
          <w:szCs w:val="24"/>
        </w:rPr>
        <w:t xml:space="preserve"> nieodpłatnie pomieszczenia do przechowywania środków higienicznych i czystości oraz sprzętu na terenie danych lokalizacji objętych</w:t>
      </w:r>
      <w:r>
        <w:rPr>
          <w:rFonts w:ascii="Times New Roman" w:hAnsi="Times New Roman"/>
          <w:sz w:val="24"/>
          <w:szCs w:val="24"/>
        </w:rPr>
        <w:t xml:space="preserve"> usługą ; </w:t>
      </w:r>
    </w:p>
    <w:p w:rsidR="00254F52" w:rsidRPr="00084467" w:rsidRDefault="00254F52" w:rsidP="00254F52">
      <w:pPr>
        <w:pStyle w:val="Akapitzlist"/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084467">
        <w:rPr>
          <w:rFonts w:ascii="Times New Roman" w:hAnsi="Times New Roman"/>
          <w:sz w:val="24"/>
          <w:szCs w:val="24"/>
        </w:rPr>
        <w:t>- dostawy piasku i soli do posypywania podłoża.</w:t>
      </w:r>
    </w:p>
    <w:p w:rsidR="00254F52" w:rsidRPr="00084467" w:rsidRDefault="00254F52" w:rsidP="000F190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084467" w:rsidRDefault="00084467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54F52" w:rsidRDefault="00254F52" w:rsidP="00254F52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lastRenderedPageBreak/>
        <w:t>Załącznik nr 6.IIa)</w:t>
      </w:r>
    </w:p>
    <w:p w:rsidR="00254F52" w:rsidRDefault="00254F52" w:rsidP="00254F5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54F52" w:rsidRDefault="00254F52" w:rsidP="00254F5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54F52" w:rsidRPr="00D07861" w:rsidRDefault="00254F52" w:rsidP="00254F52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SZCZEGÓŁOWY ZAKRES USŁUG SPRZĄTANIA</w:t>
      </w:r>
    </w:p>
    <w:p w:rsidR="00254F52" w:rsidRPr="00D07861" w:rsidRDefault="00254F52" w:rsidP="00254F5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sz w:val="24"/>
          <w:szCs w:val="24"/>
          <w:lang w:eastAsia="pl-PL"/>
        </w:rPr>
        <w:t>dot.   STADIONU PIŁKARSKIEGO ul. Szczepaniaka 29</w:t>
      </w:r>
    </w:p>
    <w:p w:rsidR="00254F52" w:rsidRPr="00D07861" w:rsidRDefault="00254F52" w:rsidP="00254F5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54F52" w:rsidRPr="00D07861" w:rsidRDefault="00254F52" w:rsidP="00254F52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Parter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3337"/>
        <w:gridCol w:w="1603"/>
        <w:gridCol w:w="1798"/>
        <w:gridCol w:w="1603"/>
      </w:tblGrid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34.6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główna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19.4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+ </w:t>
            </w: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przeds.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4.3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4.3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Przedsionek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9.1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Gabinet </w:t>
            </w: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Odn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. Biol.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14.1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przy </w:t>
            </w: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Odn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Biol</w:t>
            </w:r>
            <w:proofErr w:type="spellEnd"/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2.8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Natrysk+WC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3.1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przy Saunie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7.4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Sauna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7.3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nr. 1 pod trybunami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17.9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Natryski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3,4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+ przedsionek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1.7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nr. 2 pod trybunami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17.6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3.2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+ przedsionek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1.9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nr.3 pod trybunami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19 1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3.6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+ przedsionek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2.0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gości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18.3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4.1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+ przedsionek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4.4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Pralnia 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20.6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Klatka schodowa 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12.8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socjalny konserwatorów 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11.6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Magazynki – Szt. 3 – pow.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11.4 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637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Siłownia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52,2</w:t>
            </w:r>
          </w:p>
        </w:tc>
        <w:tc>
          <w:tcPr>
            <w:tcW w:w="192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524" w:type="dxa"/>
          <w:trHeight w:val="495"/>
        </w:trPr>
        <w:tc>
          <w:tcPr>
            <w:tcW w:w="3637" w:type="dxa"/>
            <w:gridSpan w:val="2"/>
          </w:tcPr>
          <w:p w:rsidR="00254F52" w:rsidRPr="00D07861" w:rsidRDefault="00254F52" w:rsidP="00B056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312,2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254F52" w:rsidRPr="00D07861" w:rsidRDefault="00254F52" w:rsidP="00254F52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 xml:space="preserve">         </w:t>
      </w:r>
    </w:p>
    <w:p w:rsidR="00254F52" w:rsidRPr="00D07861" w:rsidRDefault="00254F52" w:rsidP="00254F5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Pierwsze piętro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1"/>
        <w:gridCol w:w="3324"/>
        <w:gridCol w:w="1603"/>
        <w:gridCol w:w="1542"/>
        <w:gridCol w:w="1738"/>
      </w:tblGrid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biur. Nr. 1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18.8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+ przedsionek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2.6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1.4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Sekret.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11.5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monitoringu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13.8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Świetlica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50.1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biur.- nr. 2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11.6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 Nr.3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14.3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 Nr.4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12.3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10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 Nr.5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10.7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biur.nr6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9.8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Trenerów  nr.1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10.3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Trenerów nr. 2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9.8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Klatka schodowa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12.7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na balkon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6.2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na balkon + Korytarz do pok. Tren.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13.2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na świetlicę 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3.1 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c>
          <w:tcPr>
            <w:tcW w:w="851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495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Natryski + WC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4.2</w:t>
            </w:r>
          </w:p>
        </w:tc>
        <w:tc>
          <w:tcPr>
            <w:tcW w:w="1586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54F52" w:rsidRPr="00D07861" w:rsidTr="00B056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338" w:type="dxa"/>
          <w:trHeight w:val="495"/>
        </w:trPr>
        <w:tc>
          <w:tcPr>
            <w:tcW w:w="3495" w:type="dxa"/>
            <w:gridSpan w:val="2"/>
          </w:tcPr>
          <w:p w:rsidR="00254F52" w:rsidRPr="00D07861" w:rsidRDefault="00254F52" w:rsidP="00B056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603" w:type="dxa"/>
          </w:tcPr>
          <w:p w:rsidR="00254F52" w:rsidRPr="00D07861" w:rsidRDefault="00254F52" w:rsidP="00B056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210,2 m</w:t>
            </w:r>
          </w:p>
        </w:tc>
      </w:tr>
    </w:tbl>
    <w:p w:rsidR="00254F52" w:rsidRPr="00D07861" w:rsidRDefault="00254F52" w:rsidP="00254F52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54F52" w:rsidRPr="00D07861" w:rsidRDefault="00254F52" w:rsidP="00254F52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54F52" w:rsidRPr="00D07861" w:rsidRDefault="00254F52" w:rsidP="00254F52">
      <w:pPr>
        <w:spacing w:after="0" w:line="240" w:lineRule="auto"/>
        <w:ind w:left="708" w:firstLine="708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Zakres prac porządkowych obejmuje ponadto sprzątanie:</w:t>
      </w:r>
    </w:p>
    <w:p w:rsidR="00254F52" w:rsidRPr="00D07861" w:rsidRDefault="00254F52" w:rsidP="00254F52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244"/>
        <w:gridCol w:w="2524"/>
        <w:gridCol w:w="2737"/>
      </w:tblGrid>
      <w:tr w:rsidR="00254F52" w:rsidRPr="00D07861" w:rsidTr="00B0561F">
        <w:trPr>
          <w:trHeight w:val="291"/>
        </w:trPr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Nazwa</w:t>
            </w: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Powierzchnia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Częstotliwość</w:t>
            </w:r>
          </w:p>
        </w:tc>
      </w:tr>
      <w:tr w:rsidR="00254F52" w:rsidRPr="00D07861" w:rsidTr="00B0561F">
        <w:trPr>
          <w:trHeight w:val="291"/>
        </w:trPr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1.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Ciągi komunikacyjne zewnętrzne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 ok. 1000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254F52" w:rsidRPr="00D07861" w:rsidTr="00B056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Trybuny stadionu wraz z czyszczeniem siedzisk                           ( ok.1000)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 5 000 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raz na miesiąc według wskazań zamawiającego </w:t>
            </w:r>
          </w:p>
        </w:tc>
      </w:tr>
      <w:tr w:rsidR="00254F52" w:rsidRPr="00D07861" w:rsidTr="00B056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Mycie okien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</w:t>
            </w:r>
          </w:p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   100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4F52" w:rsidRPr="00D07861" w:rsidRDefault="00254F52" w:rsidP="00B05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 zależności od potrzeb – według wskazań     zamawiającego</w:t>
            </w:r>
          </w:p>
        </w:tc>
      </w:tr>
    </w:tbl>
    <w:p w:rsidR="00254F52" w:rsidRPr="00D07861" w:rsidRDefault="00254F52" w:rsidP="00254F52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254F52" w:rsidRPr="00D07861" w:rsidRDefault="00254F52" w:rsidP="00254F52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54F52" w:rsidRPr="00D07861" w:rsidRDefault="00254F52" w:rsidP="00254F5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54F52" w:rsidRDefault="00254F52" w:rsidP="00254F5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516B9" w:rsidRDefault="002516B9"/>
    <w:sectPr w:rsidR="002516B9" w:rsidSect="00254F5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5AC4D7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5D3D84"/>
    <w:multiLevelType w:val="hybridMultilevel"/>
    <w:tmpl w:val="0BA2A59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F52"/>
    <w:rsid w:val="00084467"/>
    <w:rsid w:val="000F190D"/>
    <w:rsid w:val="002516B9"/>
    <w:rsid w:val="00254F52"/>
    <w:rsid w:val="00B575C1"/>
    <w:rsid w:val="00E7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F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54F5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F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54F5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3A344DCA</Template>
  <TotalTime>21</TotalTime>
  <Pages>4</Pages>
  <Words>1082</Words>
  <Characters>6495</Characters>
  <Application>Microsoft Office Word</Application>
  <DocSecurity>0</DocSecurity>
  <Lines>54</Lines>
  <Paragraphs>15</Paragraphs>
  <ScaleCrop>false</ScaleCrop>
  <Company>Miejski Zarząd Dróg w Kielcach</Company>
  <LinksUpToDate>false</LinksUpToDate>
  <CharactersWithSpaces>7562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dcterms:created xsi:type="dcterms:W3CDTF">2019-11-21T12:55:00Z</dcterms:created>
  <dcterms:modified xsi:type="dcterms:W3CDTF">2019-11-22T10:40:00Z</dcterms:modified>
</cp:coreProperties>
</file>