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44E" w:rsidRPr="00BD6F62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4.II. do </w:t>
      </w:r>
      <w:proofErr w:type="spellStart"/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11A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 zm.16.10.2017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U m o w a  Nr  NE / ……….../2017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zawarta w Kielcach w dniu 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2017 r. pomiędzy: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Gminą Kielce, z siedzibą w Kielcach, przy ul. Rynek 1, 25-303 Kielce,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REGON: 291009343, NIP: 657-261-73-25 </w:t>
      </w:r>
    </w:p>
    <w:p w:rsidR="0092244E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reprezentowaną przez: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………………………………dyrektora Miejskiego Ośrodka Sportu i Rekreacji w Kielcach – 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pełnomocnika, działającego na podstawie udzielonego pełnomocnictwa przez Prezydenta Miasta Kielce  z dnia …………………………………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zwaną dalej 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Zamawiającym;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a: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………………………………………………………………………………………………..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Wpisana do ………………………………………………………………………………….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NIP: ………………….REGON: ………………………………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reprezentowaną  przez: 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……………………………………..……………………………….</w:t>
      </w:r>
      <w:bookmarkStart w:id="0" w:name="_GoBack"/>
      <w:bookmarkEnd w:id="0"/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zwaną dalej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Wykonawcą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W wyniku rozstrzygnięcia postępowania w sprawie udzielenia zamówienia publicznego, prowadzonego w trybie przetargu nieograniczonego, na podstawie przepisów ustawy z dnia 29 stycznia 2004r. Prawo zamówień publicznych ( 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t.j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Dz.U.2017 poz.1579 z 24.08.2017r) - Strony zawierają umowę o następującej treści: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§ 1.</w:t>
      </w:r>
    </w:p>
    <w:p w:rsidR="0092244E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Przedmiot umowy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</w:pP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7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1.</w:t>
      </w: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ab/>
        <w:t xml:space="preserve">Przedmiotem umowy jest świadczenie przez Wykonawcę usług odbioru gotówki z utargów z obiektów Zamawiającego, położonych na terenie miasta Kielce, w których znajdują się punkty kasowe oraz jej transportu do ING Banku Śląskiego przy ul. </w:t>
      </w:r>
      <w:proofErr w:type="spellStart"/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Silnicznej</w:t>
      </w:r>
      <w:proofErr w:type="spellEnd"/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26 w Kielcach,  tj. z: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92244E" w:rsidRPr="00BD6F62" w:rsidRDefault="0092244E" w:rsidP="0092244E">
      <w:pPr>
        <w:pStyle w:val="Akapitzlist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u w:val="single"/>
          <w:lang w:eastAsia="pl-PL"/>
        </w:rPr>
        <w:t>Hoteli MOSiR</w:t>
      </w: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: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</w:p>
    <w:p w:rsidR="0092244E" w:rsidRPr="00BD6F62" w:rsidRDefault="0092244E" w:rsidP="0092244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Hotelu Stadion przy ul. Ściegiennego 8 – przez </w:t>
      </w: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12 miesięcy</w:t>
      </w:r>
    </w:p>
    <w:p w:rsidR="0092244E" w:rsidRPr="00BD6F62" w:rsidRDefault="0092244E" w:rsidP="0092244E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Hotelu </w:t>
      </w: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„MARATON" w Kielcach ul. Drogosza 2  – przez 12 miesięcy,</w:t>
      </w:r>
    </w:p>
    <w:p w:rsidR="0092244E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       W okresie: od 02.01.-31.12.2018r. </w:t>
      </w:r>
    </w:p>
    <w:p w:rsidR="00A7494E" w:rsidRPr="00BD6F62" w:rsidRDefault="00A749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284" w:firstLine="426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92244E" w:rsidRPr="00A7494E" w:rsidRDefault="0092244E" w:rsidP="00A7494E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3629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pl-PL"/>
        </w:rPr>
      </w:pPr>
      <w:r w:rsidRPr="00A7494E"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pl-PL"/>
        </w:rPr>
        <w:t xml:space="preserve"> Krytych pływalni MOSIR:</w:t>
      </w:r>
    </w:p>
    <w:p w:rsidR="0092244E" w:rsidRPr="00BD6F62" w:rsidRDefault="0092244E" w:rsidP="0092244E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626" w:right="3629" w:hanging="147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</w:p>
    <w:p w:rsidR="0092244E" w:rsidRPr="00BD6F62" w:rsidRDefault="0092244E" w:rsidP="0092244E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„DELFIN" w Kielcach ul. Krakowska – przez 11 miesięcy,</w:t>
      </w:r>
    </w:p>
    <w:p w:rsidR="0092244E" w:rsidRPr="00BD6F62" w:rsidRDefault="0092244E" w:rsidP="0092244E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  <w:tab w:val="left" w:pos="6663"/>
        </w:tabs>
        <w:autoSpaceDE w:val="0"/>
        <w:autoSpaceDN w:val="0"/>
        <w:adjustRightInd w:val="0"/>
        <w:spacing w:after="0" w:line="240" w:lineRule="auto"/>
        <w:ind w:right="1660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Pływalni „ORKA” w Kielcach ul. Kujawska 18 – przez  11miesięcy,</w:t>
      </w:r>
    </w:p>
    <w:p w:rsidR="0092244E" w:rsidRPr="00BD6F62" w:rsidRDefault="0092244E" w:rsidP="0092244E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  <w:tab w:val="left" w:pos="6946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„MORS" w Kielcach ul. Marszałkowska 96 – przez 10 miesięcy,</w:t>
      </w:r>
    </w:p>
    <w:p w:rsidR="0092244E" w:rsidRPr="00BD6F62" w:rsidRDefault="0092244E" w:rsidP="0092244E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1093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P</w:t>
      </w: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ływalni „JURAJSKA" w Kielcach ul. Jurajska 7- przez 11 miesięcy,</w:t>
      </w:r>
    </w:p>
    <w:p w:rsidR="0092244E" w:rsidRPr="00BD6F62" w:rsidRDefault="0092244E" w:rsidP="0092244E">
      <w:pPr>
        <w:widowControl w:val="0"/>
        <w:numPr>
          <w:ilvl w:val="0"/>
          <w:numId w:val="4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right="-41" w:firstLine="273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-2"/>
          <w:sz w:val="24"/>
          <w:szCs w:val="24"/>
          <w:lang w:eastAsia="pl-PL"/>
        </w:rPr>
        <w:t>P</w:t>
      </w:r>
      <w:r w:rsidRPr="00BD6F62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ływalni „FOKA" w Kielcach ul. Barwinek 31- przez 11 miesięcy,</w:t>
      </w:r>
    </w:p>
    <w:p w:rsidR="0092244E" w:rsidRPr="00BD6F62" w:rsidRDefault="0092244E" w:rsidP="0092244E">
      <w:pPr>
        <w:widowControl w:val="0"/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ind w:left="-131" w:right="-4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92244E" w:rsidRPr="00BD6F62" w:rsidRDefault="0092244E" w:rsidP="0092244E">
      <w:pPr>
        <w:pStyle w:val="Akapitzlist"/>
        <w:widowControl w:val="0"/>
        <w:numPr>
          <w:ilvl w:val="0"/>
          <w:numId w:val="11"/>
        </w:numPr>
        <w:shd w:val="clear" w:color="auto" w:fill="FFFFFF"/>
        <w:tabs>
          <w:tab w:val="left" w:pos="792"/>
          <w:tab w:val="left" w:pos="8323"/>
        </w:tabs>
        <w:autoSpaceDE w:val="0"/>
        <w:autoSpaceDN w:val="0"/>
        <w:adjustRightInd w:val="0"/>
        <w:spacing w:after="0" w:line="240" w:lineRule="auto"/>
        <w:ind w:right="2227"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lang w:eastAsia="pl-PL"/>
        </w:rPr>
      </w:pPr>
      <w:r w:rsidRPr="00BD6F62">
        <w:rPr>
          <w:rFonts w:ascii="Times New Roman" w:eastAsia="Times New Roman" w:hAnsi="Times New Roman" w:cs="Times New Roman"/>
          <w:spacing w:val="-2"/>
          <w:sz w:val="24"/>
          <w:szCs w:val="24"/>
          <w:u w:val="single"/>
          <w:lang w:eastAsia="pl-PL"/>
        </w:rPr>
        <w:t xml:space="preserve">Basenu Letniego ul. Szczecińska 1 –  przez 2 miesiące i tydzień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Świadczenie powyższych usług będzie się odbywać: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- dla </w:t>
      </w:r>
      <w:r w:rsidRPr="00BD6F6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Hoteli i Pływalni</w:t>
      </w: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: w dni powszednie trzy razy w tygodniu: w poniedziałki, środy i piątki oraz - po uwzględnieniu doraźnych potrzeb Zamawiającego , za porozumieniem między Stronami -  także w inne dni tygodnia.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- dla </w:t>
      </w:r>
      <w:r w:rsidRPr="00BD6F6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Basenu Letniego:</w:t>
      </w: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w lipcu i sierpniu oraz w ostatnim tygodniu czerwca  – we wszystkie dni tygodnia, bez względu na dni świąteczne i ustawowo wolne od pracy.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before="259" w:after="0" w:line="266" w:lineRule="exact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2. </w:t>
      </w:r>
      <w:r w:rsidRPr="00BD6F62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Zakres zamówienia 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obejmuje:</w:t>
      </w:r>
    </w:p>
    <w:p w:rsidR="0092244E" w:rsidRPr="00BD6F62" w:rsidRDefault="0092244E" w:rsidP="0092244E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przyjmowanie 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z punktów kasowych w </w:t>
      </w:r>
      <w:r w:rsidRPr="00BD6F62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podległych Zamawiającemu </w:t>
      </w:r>
      <w:r w:rsidRPr="00BD6F62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Obiektach, zamkniętych wpłat z gotówką w tzw. bezpiecznych kopertach, przystosowanych do </w:t>
      </w:r>
      <w:proofErr w:type="spellStart"/>
      <w:r w:rsidRPr="00BD6F62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wrzutni</w:t>
      </w:r>
      <w:proofErr w:type="spellEnd"/>
      <w:r w:rsidRPr="00BD6F62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skarbca nocnego elektronicznego ING Banku Śląskiego w Kielcach przy ul. </w:t>
      </w:r>
      <w:proofErr w:type="spellStart"/>
      <w:r w:rsidRPr="00BD6F62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Silnicznej</w:t>
      </w:r>
      <w:proofErr w:type="spellEnd"/>
      <w:r w:rsidRPr="00BD6F62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26;</w:t>
      </w:r>
    </w:p>
    <w:p w:rsidR="0092244E" w:rsidRPr="00BD6F62" w:rsidRDefault="0092244E" w:rsidP="0092244E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59" w:after="0" w:line="266" w:lineRule="exact"/>
        <w:ind w:left="426" w:right="461" w:firstLine="28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>przew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óz samochodami depozytów pieniężnych, o których mowa w § 1 ust.2 </w:t>
      </w:r>
      <w:proofErr w:type="spellStart"/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lit.a</w:t>
      </w:r>
      <w:proofErr w:type="spellEnd"/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) </w:t>
      </w:r>
      <w:r w:rsidRPr="00BD6F62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niniejszej umowy;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26" w:right="461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5"/>
          <w:sz w:val="24"/>
          <w:szCs w:val="24"/>
          <w:lang w:eastAsia="pl-PL"/>
        </w:rPr>
        <w:t xml:space="preserve">    c) zdeponowanie 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wpłat z gotówką przy użyciu </w:t>
      </w:r>
      <w:proofErr w:type="spellStart"/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wrzutni</w:t>
      </w:r>
      <w:proofErr w:type="spellEnd"/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skarbca ING Banku  Śląskiego, określonego w § 1 ust.2 lit „a”,  w imieniu i na rzecz Zamawiającego              w dniu ich przejęcia z punktów kasowych.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" w:right="46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92244E" w:rsidRPr="00BD6F62" w:rsidRDefault="0092244E" w:rsidP="0092244E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Przyjmowanie zamkni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ętych wpłat z gotówką będzie dokonywane przez osoby</w:t>
      </w: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BD6F62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specjalnie do tego celu upowa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żnione pisemnie przez Wykonawcę.</w:t>
      </w:r>
    </w:p>
    <w:p w:rsidR="0092244E" w:rsidRPr="00BD6F62" w:rsidRDefault="0092244E" w:rsidP="0092244E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>Niedopuszczalne jest wydawanie wp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łat z gotówką innej osobie, nieupoważnionej, bez</w:t>
      </w:r>
      <w:r w:rsidRPr="00BD6F62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 xml:space="preserve">  ka</w:t>
      </w:r>
      <w:r w:rsidRPr="00BD6F62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>żdorazowego sprawdzenia tożsamości osoby zgłaszającej się po</w:t>
      </w: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</w:t>
      </w:r>
      <w:r w:rsidRPr="00BD6F62">
        <w:rPr>
          <w:rFonts w:ascii="Times New Roman" w:eastAsiaTheme="minorEastAsia" w:hAnsi="Times New Roman" w:cs="Times New Roman"/>
          <w:spacing w:val="-2"/>
          <w:w w:val="104"/>
          <w:sz w:val="24"/>
          <w:szCs w:val="24"/>
          <w:lang w:eastAsia="pl-PL"/>
        </w:rPr>
        <w:t>odbi</w:t>
      </w:r>
      <w:r w:rsidRPr="00BD6F62">
        <w:rPr>
          <w:rFonts w:ascii="Times New Roman" w:eastAsia="Times New Roman" w:hAnsi="Times New Roman" w:cs="Times New Roman"/>
          <w:spacing w:val="-2"/>
          <w:w w:val="104"/>
          <w:sz w:val="24"/>
          <w:szCs w:val="24"/>
          <w:lang w:eastAsia="pl-PL"/>
        </w:rPr>
        <w:t>ór depozytu.</w:t>
      </w:r>
    </w:p>
    <w:p w:rsidR="0092244E" w:rsidRPr="00BD6F62" w:rsidRDefault="0092244E" w:rsidP="0092244E">
      <w:pPr>
        <w:pStyle w:val="Akapitzlist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2"/>
          <w:w w:val="104"/>
          <w:sz w:val="24"/>
          <w:szCs w:val="24"/>
          <w:lang w:eastAsia="pl-PL"/>
        </w:rPr>
        <w:t>Pokwitowanie odbioru got</w:t>
      </w:r>
      <w:r w:rsidRPr="00BD6F62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>ówki odbywać się będzie przez przyłożenie na odpisie / kopii /</w:t>
      </w:r>
      <w:r w:rsidRPr="00BD6F62">
        <w:rPr>
          <w:rFonts w:ascii="Times New Roman" w:eastAsiaTheme="minorEastAsia" w:hAnsi="Times New Roman" w:cs="Times New Roman"/>
          <w:spacing w:val="-3"/>
          <w:sz w:val="24"/>
          <w:szCs w:val="24"/>
          <w:lang w:eastAsia="pl-PL"/>
        </w:rPr>
        <w:t>bankowego dowodu wp</w:t>
      </w:r>
      <w:r w:rsidRPr="00BD6F62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łaty - imiennej pieczątki i złożenie podpisu przez upoważnionego.</w:t>
      </w:r>
    </w:p>
    <w:p w:rsidR="0092244E" w:rsidRPr="00BD6F62" w:rsidRDefault="0092244E" w:rsidP="0092244E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864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-1"/>
          <w:w w:val="104"/>
          <w:sz w:val="24"/>
          <w:szCs w:val="24"/>
          <w:lang w:eastAsia="pl-PL"/>
        </w:rPr>
        <w:t>Odbi</w:t>
      </w:r>
      <w:r w:rsidRPr="00BD6F62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ór depozytu z gotówką z punktu kasowego będzie dokonywany w  czasie / godzinach / terminach  </w:t>
      </w:r>
      <w:r w:rsidRPr="00BD6F62">
        <w:rPr>
          <w:rFonts w:ascii="Times New Roman" w:eastAsia="Times New Roman" w:hAnsi="Times New Roman" w:cs="Times New Roman"/>
          <w:spacing w:val="2"/>
          <w:w w:val="104"/>
          <w:sz w:val="24"/>
          <w:szCs w:val="24"/>
          <w:lang w:eastAsia="pl-PL"/>
        </w:rPr>
        <w:t xml:space="preserve">uzgodnionych przez Strony ( dla Wykonawcy Stroną jest: przedstawiciel Zamawiającego  na obiekcie tj.: kierownik pływalni, hotelu, lub inna osoba działająca w ramach kompetencji lub z upoważnienia) </w:t>
      </w:r>
    </w:p>
    <w:p w:rsidR="0092244E" w:rsidRPr="00BD6F62" w:rsidRDefault="0092244E" w:rsidP="0092244E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pacing w:val="1"/>
          <w:w w:val="104"/>
          <w:sz w:val="24"/>
          <w:szCs w:val="24"/>
          <w:lang w:eastAsia="pl-PL"/>
        </w:rPr>
        <w:t>Got</w:t>
      </w: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ówka przekazywana przez punkt kasowy powinna być posegregowana w/g             wartości banknotów i monet z naniesionym wyszczególnieniem ilości oraz ich wartością.</w:t>
      </w:r>
    </w:p>
    <w:p w:rsidR="0092244E" w:rsidRPr="00BD6F62" w:rsidRDefault="0092244E" w:rsidP="0092244E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66" w:lineRule="exact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1"/>
          <w:w w:val="104"/>
          <w:sz w:val="24"/>
          <w:szCs w:val="24"/>
          <w:lang w:eastAsia="pl-PL"/>
        </w:rPr>
        <w:t xml:space="preserve">Posegregowana gotówka wraz z oryginałem bankowego dowodu wpłaty będzie pakowana do bezpiecznej koperty 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>przez kasjera Zamawiającego, w sposób nie pozwalający na wyjęcie zawartości bez widocznego uszkodzenia opakowania.</w:t>
      </w:r>
    </w:p>
    <w:p w:rsidR="0092244E" w:rsidRPr="00BD6F62" w:rsidRDefault="0092244E" w:rsidP="0092244E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Zamawiający ponosi odpowiedzialność w stosunku do Banku za zgodność zawartości depozytu z deklarowaną na dowodzie wpłaty kwotą gotówki, natomiast  Wykonawca ponosi odpowiedzialność za należyte wykonanie obowiązków określonych w § 1 niniejszej umowy oraz całkowitą ( do wysokości  100%  szkody ) odpowiedzialność materialną  w przypadku jego utraty.</w:t>
      </w:r>
    </w:p>
    <w:p w:rsidR="0092244E" w:rsidRPr="00BD6F62" w:rsidRDefault="0092244E" w:rsidP="0092244E">
      <w:pPr>
        <w:pStyle w:val="Bezodstpw"/>
        <w:rPr>
          <w:rFonts w:ascii="Times New Roman" w:hAnsi="Times New Roman" w:cs="Times New Roman"/>
          <w:b/>
          <w:w w:val="130"/>
          <w:sz w:val="24"/>
          <w:szCs w:val="24"/>
        </w:rPr>
      </w:pPr>
    </w:p>
    <w:p w:rsidR="0092244E" w:rsidRDefault="0092244E" w:rsidP="0092244E">
      <w:pPr>
        <w:jc w:val="center"/>
        <w:rPr>
          <w:rFonts w:ascii="Times New Roman" w:hAnsi="Times New Roman" w:cs="Times New Roman"/>
          <w:b/>
          <w:w w:val="130"/>
          <w:sz w:val="24"/>
          <w:szCs w:val="24"/>
        </w:rPr>
      </w:pPr>
      <w:r w:rsidRPr="00BD6F62">
        <w:rPr>
          <w:rFonts w:ascii="Times New Roman" w:hAnsi="Times New Roman" w:cs="Times New Roman"/>
          <w:b/>
          <w:w w:val="130"/>
          <w:sz w:val="24"/>
          <w:szCs w:val="24"/>
        </w:rPr>
        <w:t>§2.</w:t>
      </w:r>
    </w:p>
    <w:p w:rsidR="0092244E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Oświadczenia</w:t>
      </w:r>
      <w:r w:rsidRPr="006F21F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Wykonawcy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>
      <w:pPr>
        <w:pStyle w:val="Akapitzlist"/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że na podstawie koncesji nr ………… z dnia …………... wydanej przez Ministra Spraw Wewnętrznych i Administracji, uprawniony jest do prowadzenia działalności gospodarczej polegającej na sprawowaniu konwojowania gotówki i innych wartości pieniężnych. </w:t>
      </w:r>
    </w:p>
    <w:p w:rsidR="0092244E" w:rsidRDefault="0092244E" w:rsidP="0092244E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Wykonawca oświadcza, iż posiada aktualną, obowiązującą w okresie od ……………..r. do ……………….r polisę od odpowiedzialności cywilnej (deliktowo-kontraktowej) z tytułu szkód zaistniałych w mieniu w związku z prowadzeniem działalności w zakresie usług ochrony objętych przedmiotem niniejszej umowy zawartej na kwotę…………………. i zobowiązuje się utrzymywać polisę ubezpieczeniową przez cały okres trwania Umowy tj. w przypadku zawarcia polisy na okres krótszy niż do 31.12.2018r., Wykonawca zobowiązuje się do przedłożenia Zamawiającemu dowodu kontynuowania umowy ubezpieczenia na kolejny okres (kolejna polisa lub polisy </w:t>
      </w: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ubezpieczeniowe) w terminie co najmniej 7 dni przed zakończeniem obowiązującej polisy. Kserokopia zawartej przez Wykonawcę  polisy, o której mowa powyżej stanowi </w:t>
      </w:r>
      <w:r w:rsidRPr="00BD6F6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załącznik nr 4</w:t>
      </w:r>
      <w:r w:rsidRPr="00BD6F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do niniejszej umowy.</w:t>
      </w:r>
    </w:p>
    <w:p w:rsidR="0092244E" w:rsidRPr="00BD6F62" w:rsidRDefault="0092244E" w:rsidP="0092244E">
      <w:pPr>
        <w:pStyle w:val="Akapitzlist"/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Wykonawca oświadcza, że na dzień podpisania umowy nie podlega wykluczeniu.</w:t>
      </w:r>
    </w:p>
    <w:p w:rsidR="0092244E" w:rsidRPr="00BD6F62" w:rsidRDefault="0092244E" w:rsidP="0092244E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92244E" w:rsidRPr="00BD6F62" w:rsidRDefault="0092244E" w:rsidP="0092244E">
      <w:pPr>
        <w:pStyle w:val="Akapitzlist"/>
        <w:spacing w:line="240" w:lineRule="auto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§ 3.</w:t>
      </w:r>
    </w:p>
    <w:p w:rsidR="0092244E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F21F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Kadry wykonawcze, zakres odpowiedzialności i kontroli</w:t>
      </w:r>
    </w:p>
    <w:p w:rsidR="0092244E" w:rsidRPr="00812C8A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Strony zobowiązują się do współpracy w zakresie realizacji przedmiotu umowy.</w:t>
      </w:r>
    </w:p>
    <w:p w:rsidR="0092244E" w:rsidRPr="00BD6F62" w:rsidRDefault="0092244E" w:rsidP="0092244E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Do kontaktów i przekazywania uwag, wynikających z realizacji niniejszej umowy, ze strony  Zamawiającego wyznaczeni zostali kierownicy poszczególnych obiektów. Ich wykaz zawarty jest 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w załączniku nr 2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do umowy.</w:t>
      </w:r>
    </w:p>
    <w:p w:rsidR="0092244E" w:rsidRPr="00BD6F62" w:rsidRDefault="0092244E" w:rsidP="0092244E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Do kontroli realizacji usług ze strony Wykonawcy wyznaczony/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eni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został/li  : ………………………..tel. ………………………email:…………………………..</w:t>
      </w:r>
    </w:p>
    <w:p w:rsidR="0092244E" w:rsidRPr="00BD6F62" w:rsidRDefault="0092244E" w:rsidP="0092244E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w w:val="130"/>
          <w:sz w:val="24"/>
          <w:szCs w:val="24"/>
        </w:rPr>
      </w:pPr>
      <w:r w:rsidRPr="00BD6F62">
        <w:rPr>
          <w:rFonts w:ascii="Times New Roman" w:eastAsia="Calibri" w:hAnsi="Times New Roman" w:cs="Times New Roman"/>
          <w:sz w:val="24"/>
          <w:szCs w:val="24"/>
        </w:rPr>
        <w:t xml:space="preserve">Zmiana osób sprawujących funkcje nadzoru/kierowania grupą wymaga każdorazowo powiadomienia  Zamawiającego przez Wykonawcę  i sporządzenia aneksu do umowy. </w:t>
      </w:r>
    </w:p>
    <w:p w:rsidR="0092244E" w:rsidRPr="00BD6F62" w:rsidRDefault="0092244E" w:rsidP="0092244E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    §4.</w:t>
      </w:r>
    </w:p>
    <w:p w:rsidR="0092244E" w:rsidRDefault="0092244E" w:rsidP="0092244E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92244E" w:rsidRDefault="0092244E" w:rsidP="0092244E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>Obowiązki Wykonawcy</w:t>
      </w:r>
    </w:p>
    <w:p w:rsidR="0092244E" w:rsidRPr="00BD6F62" w:rsidRDefault="0092244E" w:rsidP="0092244E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spacing w:after="0" w:line="274" w:lineRule="exact"/>
        <w:ind w:left="353" w:hanging="1571"/>
        <w:jc w:val="center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1. Pracownicy  ochrony podczas wykonywania zadań konwojowania pieniędzy powinni:</w:t>
      </w:r>
    </w:p>
    <w:p w:rsidR="0092244E" w:rsidRPr="00BD6F62" w:rsidRDefault="0092244E" w:rsidP="0092244E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a) posiadać przy sobie w widocznym miejscu imienny identyfikator ze zdjęciem, </w:t>
      </w:r>
    </w:p>
    <w:p w:rsidR="0092244E" w:rsidRPr="00BD6F62" w:rsidRDefault="0092244E" w:rsidP="0092244E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b) mieć na sobie ubranie służbowe z oznaczeniem Wykonawcy.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2. Wykonawca odpowiadać  będzie wobec Zamawiającego za wszelkie szkody wyrządzone Zamawiającemu przez personel Wykonawcy, w przypadku nie dołożenia przez personel należytej staranności przy wykonywaniu  usługi.</w:t>
      </w:r>
    </w:p>
    <w:p w:rsidR="0092244E" w:rsidRPr="00BD6F62" w:rsidRDefault="0092244E" w:rsidP="0092244E">
      <w:pPr>
        <w:spacing w:after="0" w:line="240" w:lineRule="auto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3.</w:t>
      </w:r>
      <w:r w:rsidRPr="00BD6F62">
        <w:t xml:space="preserve"> 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Wykonawca</w:t>
      </w:r>
      <w:r w:rsidRPr="00BD6F62">
        <w:t xml:space="preserve"> 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zobowiązany jest do zabezpieczenia niezbędnego do wykonania usługi sprzętu, urządzeń oraz środków transportu.</w:t>
      </w: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highlight w:val="yellow"/>
          <w:lang w:eastAsia="pl-PL"/>
        </w:rPr>
        <w:t xml:space="preserve">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4. Wykonawca w zakresie wykonywania czynności  konwojowania gotówki, jest zobowiązany realizować przedmiot umowy pracownikami zatrudnionymi na podstawie umowy o pracę, oraz posiadającymi wpis na listę kwalifikowanego pracownika ochrony, w liczbie odpowiedniej do należytego wykonania czynności.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F62">
        <w:rPr>
          <w:rFonts w:ascii="Times New Roman" w:hAnsi="Times New Roman" w:cs="Times New Roman"/>
          <w:sz w:val="24"/>
          <w:szCs w:val="24"/>
        </w:rPr>
        <w:t>5.</w:t>
      </w:r>
      <w:r w:rsidRPr="00BD6F62">
        <w:rPr>
          <w:rFonts w:ascii="Times New Roman" w:hAnsi="Times New Roman" w:cs="Times New Roman"/>
        </w:rPr>
        <w:t xml:space="preserve"> </w:t>
      </w:r>
      <w:r w:rsidRPr="00BD6F62">
        <w:rPr>
          <w:rFonts w:ascii="Times New Roman" w:hAnsi="Times New Roman" w:cs="Times New Roman"/>
          <w:sz w:val="24"/>
          <w:szCs w:val="24"/>
        </w:rPr>
        <w:t xml:space="preserve">Na potwierdzenie wymagania Zamawiającego, zawartego w </w:t>
      </w:r>
      <w:proofErr w:type="spellStart"/>
      <w:r w:rsidRPr="00BD6F62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BD6F62">
        <w:rPr>
          <w:rFonts w:ascii="Times New Roman" w:hAnsi="Times New Roman" w:cs="Times New Roman"/>
          <w:sz w:val="24"/>
          <w:szCs w:val="24"/>
        </w:rPr>
        <w:t xml:space="preserve">, dot. kwalifikacji                           i zatrudnienia na umowę o prace pracowników Wykonawcy lub Podwykonawcy wykonujących czynności w konwojowaniu gotówki z obiektów Zamawiającego (wym. w § 1 ust. 1), Wykonawca składa oświadczenie o treści, jak w </w:t>
      </w:r>
      <w:r w:rsidRPr="00BD6F62">
        <w:rPr>
          <w:rFonts w:ascii="Times New Roman" w:hAnsi="Times New Roman" w:cs="Times New Roman"/>
          <w:b/>
          <w:sz w:val="24"/>
          <w:szCs w:val="24"/>
        </w:rPr>
        <w:t>załączniku nr 3</w:t>
      </w:r>
      <w:r w:rsidRPr="00BD6F62">
        <w:rPr>
          <w:rFonts w:ascii="Times New Roman" w:hAnsi="Times New Roman" w:cs="Times New Roman"/>
          <w:sz w:val="24"/>
          <w:szCs w:val="24"/>
        </w:rPr>
        <w:t xml:space="preserve"> do umowy, oraz przedkłada Kierownikom Obiektów Zamawiającego: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F62">
        <w:rPr>
          <w:rFonts w:ascii="Times New Roman" w:hAnsi="Times New Roman" w:cs="Times New Roman"/>
          <w:sz w:val="24"/>
          <w:szCs w:val="24"/>
        </w:rPr>
        <w:t xml:space="preserve">- listę osób wyznaczonych do konwojowania gotówki,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F62">
        <w:rPr>
          <w:rFonts w:ascii="Times New Roman" w:hAnsi="Times New Roman" w:cs="Times New Roman"/>
          <w:sz w:val="24"/>
          <w:szCs w:val="24"/>
        </w:rPr>
        <w:t xml:space="preserve">-  zanonimizowane kserokopie umów o pracę z tymi pracownikami, zawierające następujące dane: imię i nazwisko, datę zawarcia umowy, rodzaj umowy, wymiar etatu </w:t>
      </w:r>
      <w:r w:rsidRPr="00BD6F62">
        <w:rPr>
          <w:rFonts w:ascii="Times New Roman" w:hAnsi="Times New Roman" w:cs="Times New Roman"/>
          <w:i/>
          <w:sz w:val="24"/>
          <w:szCs w:val="24"/>
        </w:rPr>
        <w:t>( potwierdzone przez Wykonawcę za zgodność z oryginałem),</w:t>
      </w:r>
      <w:r w:rsidRPr="00BD6F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F62">
        <w:rPr>
          <w:rFonts w:ascii="Times New Roman" w:hAnsi="Times New Roman" w:cs="Times New Roman"/>
          <w:sz w:val="24"/>
          <w:szCs w:val="24"/>
        </w:rPr>
        <w:t xml:space="preserve">- kserokopię zaświadczenia o wpisie na listę kwalifikowanego pracownika ochrony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6F62">
        <w:rPr>
          <w:rFonts w:ascii="Times New Roman" w:hAnsi="Times New Roman" w:cs="Times New Roman"/>
          <w:i/>
          <w:sz w:val="24"/>
          <w:szCs w:val="24"/>
        </w:rPr>
        <w:t>( potwierdzonego przez Wykonawcę za zgodność z oryginałem).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6. Strony dopuszczają możliwość zmiany pracowników Wykonawcy przewidzianych do wykonania czynności konwojowania gotówki, pod warunkiem, że nowi pracownicy będą zatrudnieni na umowę o pracę i że będą posiadać aktualne zaświadczenie o wpisie na listę kwalifikowanego pracownika ochrony. O ew. zmianie tych osób Wykonawca musi powiadomić pisemnie Kierownika obsługiwanego obiektu MOSiR i przedstawić każdorazowo aktualne dokumenty, wskazane w ust. 5. Zmiana tych osób odbywać się będzie bez konieczności sporządzania aneksu do umowy.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7. W trakcie realizacji zamówienia na każde wezwanie Zamawiającego, w wyznaczonym w tym wezwaniu terminie, Wykonawca przedłoży Zamawiającemu wskazane poniżej dowody w celu potwierdzenia spełnienia wymogu zatrudnienia na podstawie umowy o pracę przez Wykonawcę/Podwykonawcę osób wykonujących czynności w zakresie realizacji zamówienia: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1) stosownie do treści art. 36 ust. 2 pkt. 8a) lit. a  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Wykonawca dokumentuje zatrudnienie osób, o których mowa w art. 29 ust. 3a 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. Najpóźniej w dniu podpisania umowy Wykonawca/Podwykonawca dostarczy Zamawiającemu Oświadczenie, wskazane w ust. 5;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2) w trakcie realizacji zamówienia na każde wezwanie Zamawiającego, w wyznaczonym w tym wezwani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u terminie, nie krótszym niż 3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dni roboczych, Wykonawca przedłoży Zamawiającemu, w celu potwierdzenia spełnienia wymogu zatrudnienia na podstawie umowy o pracę przez Wykonawcę lub Podwykonawcę osób wykonujących czynności w zakresie realizacji zamówienia poświadczoną za zgodność z oryginałem przez Wykonawcę lub Podwykonawcę kopię umowy/umów o pracę osób wykonujących w trakcie realizacji zamówienia czynności, których dotyczy oświadczenie Wykonawcy lub Podwykonawcy,                      o którym mowa w ust. 5. Kopia umowy/umów powinna zostać zanonimizowana, w sposób zapewniający ochronę danych osobowych pracowników, zgodnie z przepisami ustawy z dnia 29 sierpnia 1997 r. o ochronie danych osobowych (tj. w szczególności bez adresów, nr PESE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L i wynagrodzenia pracowników).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8. W razie niedotrzymania przez Wykonawcę zobowiązań umowy, określonych na podstawie art. 29 ust. 3a) 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w § 4 ust. 4 i 5 umowy, zostaną zastosowane wobec Wykonawcy kary umowne, o których mowa w § 8 umowy lub w przypadku powtarzających się naruszeń tych obowiązków –</w:t>
      </w:r>
      <w:r w:rsidRPr="00BD6F62">
        <w:t xml:space="preserve"> 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Zamawiający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ma prawo odstąpienia od umowy.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9.</w:t>
      </w:r>
      <w:r w:rsidRPr="00BD6F62">
        <w:t xml:space="preserve"> 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Za działania lub zaniechania Podwykonawcy w tym przedmiocie odpowiada Wykonawca, względem którego Zamawiający może wystąpić z żądaniem zapłaty kary umownej, wskazanej przez Za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mawiającego w § 8 ust. 4 umowy.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10.</w:t>
      </w:r>
      <w:r w:rsidRPr="00BD6F62">
        <w:t xml:space="preserve"> 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Zgodnie z art. 36 ust. 2 pkt 8a lit. b 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Zamawiający jest uprawniony do kontroli spełniania przez Wykonawcę wymagań, o których mowa w art. 29 ust. 3a </w:t>
      </w:r>
      <w:proofErr w:type="spellStart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oraz za pośrednictwem Wykonawcy, Zamawiający przeprowadzi stosowną kontrolę dotyczącą pracowników Podwykonawców, wykonujących czynności na rzecz Zamawiającego.</w:t>
      </w:r>
    </w:p>
    <w:p w:rsidR="0092244E" w:rsidRPr="00BD6F62" w:rsidRDefault="0092244E" w:rsidP="0092244E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jc w:val="center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92244E" w:rsidRDefault="0092244E" w:rsidP="0092244E">
      <w:pPr>
        <w:spacing w:after="0" w:line="240" w:lineRule="auto"/>
        <w:ind w:left="3540" w:firstLine="708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5.</w:t>
      </w:r>
    </w:p>
    <w:p w:rsidR="0092244E" w:rsidRPr="00BD6F62" w:rsidRDefault="0092244E" w:rsidP="0092244E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                                                Termin obowiązywania umowy</w:t>
      </w:r>
    </w:p>
    <w:p w:rsidR="0092244E" w:rsidRPr="00BD6F62" w:rsidRDefault="0092244E" w:rsidP="0092244E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</w:pP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Umowa zostaje zawarta na czas określony: </w:t>
      </w:r>
      <w:r w:rsidRPr="00BD6F62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od dnia 2 stycznia 2018 roku do dnia </w:t>
      </w:r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31 grudnia 2018 roku.</w:t>
      </w:r>
    </w:p>
    <w:p w:rsidR="0092244E" w:rsidRPr="00BD6F62" w:rsidRDefault="0092244E" w:rsidP="0092244E">
      <w:pPr>
        <w:widowControl w:val="0"/>
        <w:shd w:val="clear" w:color="auto" w:fill="FFFFFF"/>
        <w:tabs>
          <w:tab w:val="left" w:pos="2390"/>
          <w:tab w:val="left" w:pos="5926"/>
        </w:tabs>
        <w:autoSpaceDE w:val="0"/>
        <w:autoSpaceDN w:val="0"/>
        <w:adjustRightInd w:val="0"/>
        <w:spacing w:after="0" w:line="240" w:lineRule="auto"/>
        <w:ind w:left="1375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92244E" w:rsidRPr="009C5495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590" w:firstLine="658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9C5495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§ 6.</w:t>
      </w:r>
    </w:p>
    <w:p w:rsidR="0092244E" w:rsidRPr="009C5495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  <w:r w:rsidRPr="009C5495"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  <w:t>Wynagrodzenie</w:t>
      </w:r>
    </w:p>
    <w:p w:rsidR="0092244E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w w:val="119"/>
          <w:sz w:val="24"/>
          <w:szCs w:val="24"/>
          <w:lang w:eastAsia="pl-PL"/>
        </w:rPr>
      </w:pPr>
    </w:p>
    <w:p w:rsidR="0092244E" w:rsidRPr="00BD6F62" w:rsidRDefault="0092244E" w:rsidP="00A749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l.  Wykonawca za 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wykonanie usług, o których mowa w niniejszej umowie , </w:t>
      </w:r>
      <w:r w:rsidRPr="00BD6F62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otrzyma wynagrodzenie zryczałtowane 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w </w:t>
      </w:r>
      <w:r w:rsidRPr="00BD6F62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kwocie łącznej,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zg</w:t>
      </w:r>
      <w:r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odnej z ofertą Wykonawcy, tj.: </w:t>
      </w:r>
      <w:r w:rsidRPr="00BD6F62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………………………..zł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brutto (słownie: …………………………….), tj.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- ……………………. zł netto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- …………………….. zł podatku VAT w stawce 23 %,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w tym: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a)</w:t>
      </w:r>
      <w:r w:rsidRPr="00BD6F62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…………………..zł</w:t>
      </w: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Hoteli,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b) </w:t>
      </w:r>
      <w:r w:rsidRPr="00BD6F62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………………….zł </w:t>
      </w: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 Krytych Pływalni,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c)</w:t>
      </w:r>
      <w:r w:rsidRPr="00BD6F62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 xml:space="preserve"> ………………….zł</w:t>
      </w: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każdy miesiąc usługi z Basenu Letniego,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>d)…………………..</w:t>
      </w:r>
      <w:r w:rsidRPr="00BD6F62">
        <w:rPr>
          <w:rFonts w:ascii="Times New Roman" w:eastAsia="Times New Roman" w:hAnsi="Times New Roman" w:cs="Times New Roman"/>
          <w:b/>
          <w:spacing w:val="1"/>
          <w:w w:val="104"/>
          <w:sz w:val="24"/>
          <w:szCs w:val="24"/>
          <w:lang w:eastAsia="pl-PL"/>
        </w:rPr>
        <w:t>zł</w:t>
      </w: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brutto za ostatni tydzień czerwca 2018r z Basenu Letniego.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pacing w:val="1"/>
          <w:w w:val="104"/>
          <w:sz w:val="24"/>
          <w:szCs w:val="24"/>
          <w:lang w:eastAsia="pl-PL"/>
        </w:rPr>
        <w:t xml:space="preserve"> 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lastRenderedPageBreak/>
        <w:t xml:space="preserve">2. Oferta Wykonawcy z dnia ……………….stanowi załącznik </w:t>
      </w:r>
      <w:r w:rsidRPr="00BD6F62">
        <w:rPr>
          <w:rFonts w:ascii="Times New Roman" w:eastAsia="Times New Roman" w:hAnsi="Times New Roman" w:cs="Times New Roman"/>
          <w:b/>
          <w:w w:val="104"/>
          <w:sz w:val="24"/>
          <w:szCs w:val="24"/>
          <w:lang w:eastAsia="pl-PL"/>
        </w:rPr>
        <w:t>nr 1 umowy.</w:t>
      </w:r>
      <w:r w:rsidRPr="00BD6F62">
        <w:rPr>
          <w:rFonts w:ascii="Times New Roman" w:eastAsia="Times New Roman" w:hAnsi="Times New Roman" w:cs="Times New Roman"/>
          <w:w w:val="104"/>
          <w:sz w:val="24"/>
          <w:szCs w:val="24"/>
          <w:lang w:eastAsia="pl-PL"/>
        </w:rPr>
        <w:t xml:space="preserve">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w w:val="104"/>
          <w:sz w:val="24"/>
          <w:szCs w:val="24"/>
          <w:lang w:eastAsia="pl-PL"/>
        </w:rPr>
        <w:t xml:space="preserve">3. </w:t>
      </w: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Wykonawca będzie wystawiał po zakończeniu każdego miesiąca obrachunkowego </w:t>
      </w:r>
      <w:r w:rsidRPr="00BD6F62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dwie faktury</w:t>
      </w: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tj</w:t>
      </w:r>
      <w:proofErr w:type="spellEnd"/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: </w:t>
      </w:r>
    </w:p>
    <w:p w:rsidR="0092244E" w:rsidRPr="00BD6F62" w:rsidRDefault="0092244E" w:rsidP="0092244E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jedną - dla  krytych pływalni </w:t>
      </w:r>
      <w:r w:rsidR="00A7494E">
        <w:rPr>
          <w:rFonts w:ascii="Times New Roman" w:eastAsiaTheme="minorEastAsia" w:hAnsi="Times New Roman" w:cs="Times New Roman"/>
          <w:sz w:val="24"/>
          <w:szCs w:val="24"/>
          <w:lang w:eastAsia="pl-PL"/>
        </w:rPr>
        <w:t>(</w:t>
      </w: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i Basenu Letniego </w:t>
      </w:r>
      <w:r w:rsidR="00A7494E">
        <w:rPr>
          <w:rFonts w:ascii="Times New Roman" w:eastAsiaTheme="minorEastAsia" w:hAnsi="Times New Roman" w:cs="Times New Roman"/>
          <w:sz w:val="24"/>
          <w:szCs w:val="24"/>
          <w:lang w:eastAsia="pl-PL"/>
        </w:rPr>
        <w:t>)</w:t>
      </w:r>
    </w:p>
    <w:p w:rsidR="0092244E" w:rsidRPr="00BD6F62" w:rsidRDefault="0092244E" w:rsidP="0092244E">
      <w:pPr>
        <w:pStyle w:val="Akapitzlist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drugą - dla hoteli Zamawiającego.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4. Wykonawca umowy jest zobowiązany do wystawienia faktur z następującymi danymi: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Nabywca: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Gmina Kielce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Rynek 1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25 – 303 Kielce 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NIP:  6572617325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Odbiorca faktury: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Miejski Ośrodek Sportu i Rekreacji w Kielcach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ul. Żytnia 1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sz w:val="24"/>
          <w:szCs w:val="24"/>
          <w:lang w:eastAsia="pl-PL"/>
        </w:rPr>
        <w:t>25-018 Kielce</w:t>
      </w:r>
    </w:p>
    <w:p w:rsidR="0092244E" w:rsidRPr="00A7494E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</w:pPr>
      <w:r w:rsidRPr="00A7494E"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  <w:t>Dot. obiektu: ……………adres /lokalizacja ……………….</w:t>
      </w:r>
    </w:p>
    <w:p w:rsidR="00A7494E" w:rsidRPr="00BD6F62" w:rsidRDefault="00A749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2322DE" w:rsidRPr="002322DE" w:rsidRDefault="002322DE" w:rsidP="002322DE">
      <w:pPr>
        <w:pStyle w:val="Akapitzlist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</w:pPr>
      <w:r w:rsidRPr="002322DE"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  <w:t xml:space="preserve">Strony akceptują wystawianie i dostarczanie w formie elektronicznej, w formacie PDF: faktur, faktur korygujących oraz duplikatów faktur, zgodnie z art. 106n ustawy z dnia 11 marca 2004 r. o podatku od towarów i usług (tj. Dz.U. z 2016 r., Nr 710, z </w:t>
      </w:r>
      <w:proofErr w:type="spellStart"/>
      <w:r w:rsidRPr="002322DE"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  <w:t>późn</w:t>
      </w:r>
      <w:proofErr w:type="spellEnd"/>
      <w:r w:rsidRPr="002322DE"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  <w:t>. zm.).</w:t>
      </w:r>
    </w:p>
    <w:p w:rsidR="002322DE" w:rsidRPr="002322DE" w:rsidRDefault="002322DE" w:rsidP="002322DE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</w:pPr>
      <w:r w:rsidRPr="002322DE"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  <w:t>Faktury elektroniczne  będą Zamawiającemu wysyłane na adres e-mail: sekretariat@mosir.kielce.pl</w:t>
      </w:r>
    </w:p>
    <w:p w:rsidR="002322DE" w:rsidRPr="002322DE" w:rsidRDefault="002322DE" w:rsidP="002322DE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</w:pPr>
      <w:r w:rsidRPr="002322DE"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  <w:t>Zamawiający zobowiązuje się do poinformowania Wykonawcy o każdorazowej zmianie ww. adresu mailowego.</w:t>
      </w:r>
    </w:p>
    <w:p w:rsidR="002322DE" w:rsidRPr="002322DE" w:rsidRDefault="002322DE" w:rsidP="002322DE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</w:pPr>
      <w:r w:rsidRPr="002322DE">
        <w:rPr>
          <w:rFonts w:ascii="Times New Roman" w:eastAsiaTheme="minorEastAsia" w:hAnsi="Times New Roman" w:cs="Times New Roman"/>
          <w:b/>
          <w:sz w:val="24"/>
          <w:szCs w:val="24"/>
          <w:highlight w:val="lightGray"/>
          <w:lang w:eastAsia="pl-PL"/>
        </w:rPr>
        <w:t>Osobą upoważnioną do kontaktów w sprawie e-faktur ze strony Zamawiającego jest: Andrzej Mazur, tel. 41 3676716 w.12 lub 668 626083</w:t>
      </w:r>
    </w:p>
    <w:p w:rsidR="0092244E" w:rsidRPr="002322DE" w:rsidRDefault="0092244E" w:rsidP="002322DE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92244E" w:rsidRPr="009C5495" w:rsidRDefault="0092244E" w:rsidP="0092244E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§ 7.</w:t>
      </w:r>
    </w:p>
    <w:p w:rsidR="0092244E" w:rsidRDefault="0092244E" w:rsidP="0092244E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Płatność</w:t>
      </w:r>
    </w:p>
    <w:p w:rsidR="0092244E" w:rsidRPr="00BD6F62" w:rsidRDefault="0092244E" w:rsidP="0092244E">
      <w:pPr>
        <w:pStyle w:val="Akapitzlist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8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1. Należności Wykonawcy za faktycznie wykonane usługi będą płacone na podstawie prawidłowo wystawionych przez Wykonawcę faktur po zakończeniu miesiąca obrachunkowego.</w:t>
      </w:r>
    </w:p>
    <w:p w:rsidR="0092244E" w:rsidRPr="00BD6F62" w:rsidRDefault="0092244E" w:rsidP="0092244E">
      <w:pPr>
        <w:suppressAutoHyphens/>
        <w:spacing w:after="0" w:line="240" w:lineRule="auto"/>
        <w:jc w:val="both"/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2. Zamawiający zobowiązuje się płacić należności Wykonawcy przelewem, na konto wskazane na fakturze VAT, w terminie 14 dni od dnia otrzymania przez Zamawiającego prawidłowo wystawionej faktury i potwierdzenia wykonania usługi, z ustawowymi odsetkami w przypadku uchybienia terminu płatności. Za dzień zapłaty uważa się dzień obciążenia rachunku bankowego Zamawiającego.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hAnsi="Times New Roman" w:cs="Times New Roman"/>
          <w:sz w:val="24"/>
          <w:szCs w:val="24"/>
          <w:lang w:eastAsia="pl-PL"/>
        </w:rPr>
        <w:t>3. W przypadku powierzenia przez Wykonawcę części usług  Podwykonawcom, do faktury Wykonawca zobowiązany jest przedłożyć Zamawiającemu pisemne potwierdzenie Podwykonawcy o dokonaniu na jego rzecz  zapłaty wynagrodzenia przez Wykonawcę wraz z zestawieniem kwot, które są podwykonawcy należne z  tej faktury. Za datę zapłaty przyjmuje się datę  uznania rachunku Podwykonawcy.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hAnsi="Times New Roman" w:cs="Times New Roman"/>
          <w:sz w:val="24"/>
          <w:szCs w:val="24"/>
          <w:lang w:eastAsia="pl-PL"/>
        </w:rPr>
        <w:t>4. W przypadku niedostarczenia potwierdzenia, o którym mowa w ust. 3, Zamawiający zatrzyma z należności Wykonawcy kwotę w wysokości równej należności Podwykonawcy, do czasu otrzymania potwierdzenia.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hAnsi="Times New Roman" w:cs="Times New Roman"/>
          <w:sz w:val="24"/>
          <w:szCs w:val="24"/>
          <w:lang w:eastAsia="pl-PL"/>
        </w:rPr>
        <w:t>5. Zamawiający nie wyraża zgody na cesję wierzytelności wynikającej z niniejszej umowy na inny podmiot.</w:t>
      </w:r>
    </w:p>
    <w:p w:rsidR="0092244E" w:rsidRPr="00BD6F62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after="0" w:line="266" w:lineRule="exact"/>
        <w:ind w:left="-426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highlight w:val="green"/>
          <w:lang w:eastAsia="pl-PL"/>
        </w:rPr>
      </w:pPr>
    </w:p>
    <w:p w:rsidR="0092244E" w:rsidRPr="009C5495" w:rsidRDefault="0092244E" w:rsidP="0092244E">
      <w:pPr>
        <w:widowControl w:val="0"/>
        <w:shd w:val="clear" w:color="auto" w:fill="FFFFFF"/>
        <w:autoSpaceDE w:val="0"/>
        <w:autoSpaceDN w:val="0"/>
        <w:adjustRightInd w:val="0"/>
        <w:spacing w:before="259" w:after="0" w:line="240" w:lineRule="auto"/>
        <w:ind w:left="14"/>
        <w:contextualSpacing/>
        <w:jc w:val="center"/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pacing w:val="15"/>
          <w:sz w:val="24"/>
          <w:szCs w:val="24"/>
          <w:lang w:eastAsia="pl-PL"/>
        </w:rPr>
        <w:t>§8.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Kary umowne</w:t>
      </w: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trike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1. W przypadku stwierdzenia, że umowa nie jest wykonywana w czasie i terminach wskazanych w § 1 Wykonawca zapłaci Zamawiającemu karę umowną w wysokości 0,5 % wynagrodzenia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łącznego 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brutto określonego w § 6 ust. 1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za każdy  potwierdzony pisemnie przez Zamawiającego przypadek źle wykonanej lub niewykonanej usługi. </w:t>
      </w:r>
    </w:p>
    <w:p w:rsidR="0092244E" w:rsidRPr="00BD6F62" w:rsidRDefault="0092244E" w:rsidP="009224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2. W przypadku nie zastosowania się Wykonawcy do pisemnych zastrzeżeń Zamawiającego w zakresie realizacji obowiązków przewidzianych w § 1 umowy, Zamawiający nie zapłaci Wykonawcy za czas źle wykonywanej usługi.</w:t>
      </w:r>
    </w:p>
    <w:p w:rsidR="0092244E" w:rsidRPr="00BD6F62" w:rsidRDefault="0092244E" w:rsidP="0092244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3. W razie odstąpienia od umowy przez Wykonawcę z przyczyn niezawinionych przez Zamawiającego lub odstąpienia od umowy przez Zamawiającego z przyczyn leżących po stronie Wykonawcy, Wykonawca zapłaci Zamawiającemu karę umowną w wysokości  20 % wartości całkowitej umowy brutto pozostałej do wykonania.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4. Za niedopełnienie przez Wykonawcę wymogów zatrudnienia pracowników świadczących przedmiot umowy: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na podstawie umowy o pracę w rozumieniu przepisów Kodeksu Pracy,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- posiadających wpis na listę kwalifikowanego pracownika ochrony: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a) Zamawiający nie zapłaci Wykonawcy za czas wykonywania usługi przez pracowników nie spełniających wskazanych wymogów, a ponadto: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b)  Wykonawca zapłaci Zamawiającemu karę umowną w wysokości 0,5 % wynagrodzenia łącznego brutto określonego w § 6 ust 1, za każdy przypadek naruszenia w/w wymogów.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5.W przypadku gdy zastrzeżone kary nie pokryją szkody, Zamawiającemu przysługuje prawo żądania odszkodowania na zasadach ogólnych.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6. Przysługujące Zamawiającemu kary umowne mogą zostać potrącone z wynagrodzenia należnego Wykonawcy.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44E" w:rsidRPr="00BD6F62" w:rsidRDefault="0092244E" w:rsidP="0092244E">
      <w:pPr>
        <w:spacing w:after="0" w:line="240" w:lineRule="auto"/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BD6F62">
        <w:rPr>
          <w:rFonts w:ascii="Times New Roman" w:hAnsi="Times New Roman" w:cs="Times New Roman"/>
          <w:b/>
          <w:sz w:val="24"/>
          <w:szCs w:val="24"/>
        </w:rPr>
        <w:t>§ 9.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Odpowiedzialność za wykonanie umowy</w:t>
      </w: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1. Wykonawca ponosi odpowiedzialność za wszelkie straty w powierzonym mu na czas ochrony mieniu. Odpowiedzialność Wykonawcy z tytułu poniesionej szkody w mieniu, stanowiącym własność Zamawiającego wynikłej z czynu niedozwolonego jak również niewykonania lub nienależytego wykonania obowiązków, określonych w § 1  niniejszej umowy obejmuje naprawienie szkody do wysokości  wartości  rzeczywistej mienia utraconego lub uszkodzonego 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2. Opis szkody dokumentuje Zamawiający przy udziale przedstawiciela Wykonawcy, chyba że nie stawi się on w wyznaczonym terminie na dokonanie opisu szkody. 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3. W przypadku nienależytego wykonywania umowy przez Wykonawcę, polegającego  w                                 szczególności na stwierdzeniu niewykonania chociażby jednego z obowiązków wskazanych w § 1 umowy, Zamawiający może odstąpić od umowy bez wypowiedzenia naliczając kary umowne, zgodnie z § 8 umowy.</w:t>
      </w: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10.</w:t>
      </w:r>
    </w:p>
    <w:p w:rsidR="0092244E" w:rsidRPr="00BD6F62" w:rsidRDefault="0092244E" w:rsidP="0092244E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BD6F62">
        <w:rPr>
          <w:rFonts w:ascii="Times New Roman" w:hAnsi="Times New Roman" w:cs="Times New Roman"/>
          <w:b/>
          <w:sz w:val="24"/>
          <w:szCs w:val="24"/>
        </w:rPr>
        <w:t xml:space="preserve">    Podwykonawcy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F62">
        <w:rPr>
          <w:rFonts w:ascii="Times New Roman" w:hAnsi="Times New Roman" w:cs="Times New Roman"/>
          <w:sz w:val="24"/>
          <w:szCs w:val="24"/>
        </w:rPr>
        <w:t xml:space="preserve">1. Zamawiający dopuszcza zlecenie Podwykonawcy zakresu zamówienia wymienionego                       w ofercie Wykonawcy, </w:t>
      </w:r>
      <w:proofErr w:type="spellStart"/>
      <w:r w:rsidRPr="00BD6F62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BD6F62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………………………………………………………………..…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F62">
        <w:rPr>
          <w:rFonts w:ascii="Times New Roman" w:hAnsi="Times New Roman" w:cs="Times New Roman"/>
          <w:sz w:val="24"/>
          <w:szCs w:val="24"/>
        </w:rPr>
        <w:t xml:space="preserve">2. W przypadku zlecenia części zamówienia Podwykonawcy, Wykonawca w terminie najpóźniej do 7 dni od daty podpisania umowy z Zamawiającym. zobowiązany jest do przedłożenia Zamawiającemu zawartej z Podwykonawcą umowy o podwykonawstwo (oryginał), zawierającej szczegóły powierzonego Podwykonawcy zakresu zamówienia.  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D6F62">
        <w:rPr>
          <w:rFonts w:ascii="Times New Roman" w:hAnsi="Times New Roman" w:cs="Times New Roman"/>
          <w:sz w:val="24"/>
          <w:szCs w:val="24"/>
        </w:rPr>
        <w:t>. Zamawiający nie wyraża zgody na zawarcie umowy z Podwykonawcą, której treść będzie sprzeczna z treścią niniejszej umowy.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Pr="00BD6F62">
        <w:rPr>
          <w:rFonts w:ascii="Times New Roman" w:hAnsi="Times New Roman" w:cs="Times New Roman"/>
          <w:sz w:val="24"/>
          <w:szCs w:val="24"/>
        </w:rPr>
        <w:t>. Zatrudnienie Podwykonawcy do wykonania części zamówienia nie zmienia zobowiązań Wykonawcy wobec Zamawiającego do wykonania tej części. Wykonawca jest odpowiedzialny za działania, uchybienia lub zaniedbania Podwykonawców i ich pracowników w takim samym stopniu, jakby to były działania, uchybienia lub zaniedbania jego własnych pracowników.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BD6F62">
        <w:rPr>
          <w:rFonts w:ascii="Times New Roman" w:hAnsi="Times New Roman" w:cs="Times New Roman"/>
          <w:sz w:val="24"/>
          <w:szCs w:val="24"/>
        </w:rPr>
        <w:t>. Zamawiający dopuszcza możliwość zmiany Podwykonawcy w trakcie realizacji zamówienia na</w:t>
      </w:r>
      <w:r>
        <w:rPr>
          <w:rFonts w:ascii="Times New Roman" w:hAnsi="Times New Roman" w:cs="Times New Roman"/>
          <w:sz w:val="24"/>
          <w:szCs w:val="24"/>
        </w:rPr>
        <w:t xml:space="preserve"> zasadach określonych w ust. 2-4</w:t>
      </w:r>
      <w:r w:rsidRPr="00BD6F62">
        <w:rPr>
          <w:rFonts w:ascii="Times New Roman" w:hAnsi="Times New Roman" w:cs="Times New Roman"/>
          <w:sz w:val="24"/>
          <w:szCs w:val="24"/>
        </w:rPr>
        <w:t>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BD6F62">
        <w:rPr>
          <w:rFonts w:ascii="Times New Roman" w:hAnsi="Times New Roman" w:cs="Times New Roman"/>
          <w:sz w:val="24"/>
          <w:szCs w:val="24"/>
        </w:rPr>
        <w:t>. Wykonawca przed przystąpieniem do wykonania zamówienia (o ile są już znane) podaje nazwy albo imiona i nazwiska oraz dane kontaktowe Podwykonawców i osób do kontaktu z nimi, zaangażowanych w usługi. Wykonawca zawiadamia Zamawiającego o wszelkich zmianach danych, o których mowa w zdaniu pierwszym, w trakcie realizacji zamówienia, a także przekazuje informacje na temat nowych Podwykonawców, którym w późniejszym okresie zamierza powierzyć realizację usług.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7</w:t>
      </w: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. Powierzenie wykonania części zamówienia Podwykonawcom nie zwalnia Wykonawcy z odpowiedzialności za należyte wykonanie tego zamówienia.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11.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będą dopuszczalne w granicach unormowania art. 144 ustawy Prawo zamówień publicznych.</w:t>
      </w:r>
    </w:p>
    <w:p w:rsidR="0092244E" w:rsidRPr="00BD6F62" w:rsidRDefault="0092244E" w:rsidP="009224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postanowień niniejszej umowy w zakresie odnoszącym się do </w:t>
      </w:r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ceny  -</w:t>
      </w: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dopuszczalna w przypadku:</w:t>
      </w:r>
    </w:p>
    <w:p w:rsidR="0092244E" w:rsidRPr="00BD6F62" w:rsidRDefault="0092244E" w:rsidP="0092244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a) zmiany obowiązującej wysokości podatku od towarów i usług w okresie realizacji umowy, w przypadku, gdy zmiana ta spowoduje zwiększenie lub zmniejszenie kosztów wykonania umowy po stronie Wykonawcy..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b) zmiany zasad podlegania ubezpieczeniom społecznym lub ubezpieczeniu zdrowotnemu lub wysokości stawki składki na ubezpieczenia społeczne lub zdrowotne w okresie realizacji umowy - jeżeli zmiany te będą miały wpływ na koszty wykonania zamówienia przez wykonawcę.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dopuszcza możliwość zwiększenia lub zmniejszenia wynagrodzenia należnego Wykonawcy o kwotę stanowiącą różnicę między nowo obowiązującą, a dotychczasową wysokością podatku od towarów i usług, składki na ubezpieczenia społeczne lub zdrowotne -  jednakże wyłącznie za okres po wejściu w życie zmiany jego wysokości, przy czym zmianie ulegnie wyłącznie cena brutto.</w:t>
      </w:r>
    </w:p>
    <w:p w:rsidR="0092244E" w:rsidRPr="00BD6F62" w:rsidRDefault="0092244E" w:rsidP="009224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4. Zmiany, o których mowa w ust. 2 wymagają dla swej ważności formy pisemnej pod rygorem nieważności i muszą być poprzedzone zawarciem aneksu do umowy.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2244E" w:rsidRPr="00BD6F62" w:rsidRDefault="0092244E" w:rsidP="00922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BD6F62" w:rsidRDefault="0092244E" w:rsidP="00922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D6F62">
        <w:rPr>
          <w:rFonts w:ascii="Times New Roman" w:eastAsia="Times New Roman" w:hAnsi="Times New Roman" w:cs="Times New Roman"/>
          <w:b/>
          <w:lang w:eastAsia="pl-PL"/>
        </w:rPr>
        <w:t>Odstąpienie od umowy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244E" w:rsidRPr="00BD6F62" w:rsidRDefault="0092244E" w:rsidP="0092244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uprawniony jest do odstąpienia od umowy w przypadku: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1)  zaistnienia istotnej zmiany okoliczności powodującej, że wykonanie umowy nie leży w interesie publicznym, czego nie można było przewidzieć w chwili zawarcia umowy. W takim wypadku Wykonawca może żądać jedynie wynagrodzenia należnego mu z tytułu wykonania zrealizowanej części umowy;</w:t>
      </w:r>
    </w:p>
    <w:p w:rsidR="0092244E" w:rsidRPr="00BD6F62" w:rsidRDefault="0092244E" w:rsidP="0092244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2) wykreślenia Wykonawcy z rejestrów umożliwiających wykonanie umowy zgodnie z przepisami prawa;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3) trzykrotnego powierzenia (w okresie jednego kwartału kalendarzowego) wykonania usługi innemu podmiotowi, niż wynikającemu z przedłożonej umowy zawartej z ew. Podwykonawcą;</w:t>
      </w:r>
    </w:p>
    <w:p w:rsidR="0092244E" w:rsidRPr="00BD6F62" w:rsidRDefault="0092244E" w:rsidP="0092244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4)  nie wykonywania któregokolwiek z obowiązków, określonych w § 1 umowy;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5) ogłoszenia upadłości Wykonawcy lub wszczęcia jego likwidacji lub postępowania układowego;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6)  zawieszenia przez Wykonawcę prowadzenia działalności gospodarczej;</w:t>
      </w:r>
    </w:p>
    <w:p w:rsidR="0092244E" w:rsidRPr="00BD6F62" w:rsidRDefault="0092244E" w:rsidP="0092244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7) dokonania zajęcia lub obciążenia majątku Wykonawcy uniemożliwiające wykonywanie przedmiotu umowy zgodnie z jej postanowieniami;</w:t>
      </w:r>
    </w:p>
    <w:p w:rsidR="0092244E" w:rsidRPr="00BD6F62" w:rsidRDefault="0092244E" w:rsidP="0092244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trzykrotnego naruszenia warunków umowy określonych na podstawie art. 29 ust. 3a) </w:t>
      </w:r>
      <w:proofErr w:type="spellStart"/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zawartych w § 4 ust. 4 - 6  niniejszej umowy. 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2. Odstąpienie od umowy powinno, pod rygorem nieważności, zostać dokonane na piśmie                        i zawierać uzasadnienie.</w:t>
      </w:r>
    </w:p>
    <w:p w:rsidR="0092244E" w:rsidRPr="00BD6F62" w:rsidRDefault="0092244E" w:rsidP="009224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F62">
        <w:rPr>
          <w:rFonts w:ascii="Times New Roman" w:eastAsia="Times New Roman" w:hAnsi="Times New Roman" w:cs="Times New Roman"/>
          <w:sz w:val="24"/>
          <w:szCs w:val="24"/>
          <w:lang w:eastAsia="pl-PL"/>
        </w:rPr>
        <w:t>3. Odstąpienie od umowy wywołuje ten skutek, że Wykonawca może żądać jedynie wynagrodzenia należnego mu z tytułu prawidłowego wykonania umowy do dnia jej wygaśnięcia na skutek odstąpienia.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§ 13</w:t>
      </w:r>
    </w:p>
    <w:p w:rsidR="0092244E" w:rsidRPr="00BD6F62" w:rsidRDefault="0092244E" w:rsidP="0092244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Postanowienia końcowe umowy</w:t>
      </w: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1. W sprawach nieuregulowanych w niniejszej umowie będą miały zastosowanie przepisy Kodeksu Cywilnego.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2. Wszelkie zmiany i uzupełnienia wymagają formy pisemnej pod rygorem nieważności.</w:t>
      </w: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3. Spory między stronami umowy rozstrzygać będzie właściwy Sąd w Kielcach.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sz w:val="24"/>
          <w:szCs w:val="24"/>
          <w:lang w:eastAsia="ar-SA"/>
        </w:rPr>
        <w:t>4. Umowa została sporządzona w dwóch jednobrzmiących egzemplarzach – po jednym  dla każdej ze Stron.</w:t>
      </w: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ZAMAWIAJĄCY: </w:t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</w:r>
      <w:r w:rsidRPr="00BD6F6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ab/>
        <w:t>WYKONAWCA:</w:t>
      </w:r>
    </w:p>
    <w:p w:rsidR="0092244E" w:rsidRPr="00BD6F62" w:rsidRDefault="0092244E" w:rsidP="0092244E">
      <w:pPr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92244E" w:rsidRPr="00BD6F62" w:rsidRDefault="0092244E" w:rsidP="0092244E"/>
    <w:p w:rsidR="0092244E" w:rsidRPr="00BD6F62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Zał. nr 2  do umowy nr </w:t>
      </w:r>
      <w:r>
        <w:rPr>
          <w:rFonts w:ascii="Times New Roman" w:eastAsia="Calibri" w:hAnsi="Times New Roman" w:cs="Times New Roman"/>
          <w:sz w:val="24"/>
          <w:szCs w:val="24"/>
        </w:rPr>
        <w:t>NE/………../17</w:t>
      </w:r>
      <w:r w:rsidRPr="0006267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1. Osobami  Zamawiającego uprawnionymi  do kontaktów z Wykonawcą  w zakresie  wynikającym z niniejszej umowy są kierownicy obiektów: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1. Hala Sportowa/ hotel  ul. Krakowska 72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- Stanisław Perz tel.:             41 3660032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2. Hotel „MARATON”  ul. Drogosza 1                Dariusz Misiorowski  - tel.:      362 91 16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3. Hotel „STADION” ul. Ściegiennego 8 </w:t>
      </w:r>
      <w:r w:rsidRPr="00062671">
        <w:rPr>
          <w:rFonts w:ascii="Times New Roman" w:hAnsi="Times New Roman" w:cs="Times New Roman"/>
          <w:sz w:val="24"/>
          <w:szCs w:val="24"/>
        </w:rPr>
        <w:tab/>
        <w:t xml:space="preserve">            –  Jacek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    tel.: 41 3687715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4. ZOS ul. Szczecińska 1 /  Basen 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Letni-Lodowisko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/  -Andrzej Nańczyk – tel.:   41 3440712 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5. Kryta Pływalnia „DELFIN” ul. Krakowska 2</w:t>
      </w:r>
      <w:r w:rsidRPr="00062671">
        <w:rPr>
          <w:rFonts w:ascii="Times New Roman" w:hAnsi="Times New Roman" w:cs="Times New Roman"/>
          <w:sz w:val="24"/>
          <w:szCs w:val="24"/>
        </w:rPr>
        <w:tab/>
        <w:t>- Piotr Janus - tel.:                41 3669010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6. Kryta Pływalnia „ORKA” ul. Kujawska 18</w:t>
      </w:r>
      <w:r w:rsidRPr="00062671">
        <w:rPr>
          <w:rFonts w:ascii="Times New Roman" w:hAnsi="Times New Roman" w:cs="Times New Roman"/>
          <w:sz w:val="24"/>
          <w:szCs w:val="24"/>
        </w:rPr>
        <w:tab/>
        <w:t>- Marzena Gołda – tel.:        41 3676725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7. Kryta Pływalnia „MORS” ul. </w:t>
      </w:r>
      <w:r>
        <w:rPr>
          <w:rFonts w:ascii="Times New Roman" w:hAnsi="Times New Roman" w:cs="Times New Roman"/>
          <w:sz w:val="24"/>
          <w:szCs w:val="24"/>
        </w:rPr>
        <w:t xml:space="preserve">Marszałkowska </w:t>
      </w:r>
      <w:r w:rsidRPr="00062671">
        <w:rPr>
          <w:rFonts w:ascii="Times New Roman" w:hAnsi="Times New Roman" w:cs="Times New Roman"/>
          <w:sz w:val="24"/>
          <w:szCs w:val="24"/>
        </w:rPr>
        <w:t>96</w:t>
      </w:r>
      <w:r w:rsidRPr="00062671">
        <w:rPr>
          <w:rFonts w:ascii="Times New Roman" w:hAnsi="Times New Roman" w:cs="Times New Roman"/>
          <w:sz w:val="24"/>
          <w:szCs w:val="24"/>
        </w:rPr>
        <w:tab/>
        <w:t xml:space="preserve">- Piotr Hajdukiewicz – tel.:  41 3676837 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8. Kryta Pływalnia ”FOKA” ul. Oś. Barwinek 31</w:t>
      </w:r>
      <w:r w:rsidRPr="00062671">
        <w:rPr>
          <w:rFonts w:ascii="Times New Roman" w:hAnsi="Times New Roman" w:cs="Times New Roman"/>
          <w:sz w:val="24"/>
          <w:szCs w:val="24"/>
        </w:rPr>
        <w:tab/>
        <w:t>- Przemysław Chmiel –tel.:  41 3676838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9. Kryta Pływalnia „JURAJSKA”  ul. Jurajska 7</w:t>
      </w:r>
      <w:r w:rsidRPr="00062671">
        <w:rPr>
          <w:rFonts w:ascii="Times New Roman" w:hAnsi="Times New Roman" w:cs="Times New Roman"/>
          <w:sz w:val="24"/>
          <w:szCs w:val="24"/>
        </w:rPr>
        <w:tab/>
        <w:t>- Zofia Kubicka – tel.:          41 3676727</w:t>
      </w: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2. Osoby  Wykonawcy uprawnione  do kontaktów z Zamawiającym   w zakresie  wynikającym z niniejszej umowy: </w:t>
      </w:r>
    </w:p>
    <w:p w:rsidR="0092244E" w:rsidRPr="00062671" w:rsidRDefault="0092244E" w:rsidP="009224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Pr="00062671" w:rsidRDefault="0092244E" w:rsidP="0092244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244E" w:rsidRDefault="0092244E" w:rsidP="0092244E"/>
    <w:p w:rsidR="0092244E" w:rsidRDefault="0092244E" w:rsidP="0092244E"/>
    <w:p w:rsidR="0092244E" w:rsidRDefault="0092244E" w:rsidP="0092244E"/>
    <w:p w:rsidR="0092244E" w:rsidRDefault="0092244E" w:rsidP="0092244E">
      <w:pPr>
        <w:ind w:left="3540"/>
        <w:jc w:val="right"/>
        <w:rPr>
          <w:rFonts w:ascii="Times New Roman" w:hAnsi="Times New Roman" w:cs="Times New Roman"/>
          <w:sz w:val="24"/>
          <w:szCs w:val="24"/>
        </w:rPr>
      </w:pPr>
    </w:p>
    <w:p w:rsidR="0092244E" w:rsidRDefault="0092244E" w:rsidP="00466E9B">
      <w:pPr>
        <w:rPr>
          <w:rFonts w:ascii="Times New Roman" w:hAnsi="Times New Roman" w:cs="Times New Roman"/>
          <w:sz w:val="24"/>
          <w:szCs w:val="24"/>
        </w:rPr>
      </w:pPr>
    </w:p>
    <w:p w:rsidR="00466E9B" w:rsidRDefault="00466E9B" w:rsidP="00466E9B">
      <w:pPr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ind w:left="3540"/>
        <w:jc w:val="right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Zał. </w:t>
      </w:r>
      <w:r>
        <w:rPr>
          <w:rFonts w:ascii="Times New Roman" w:hAnsi="Times New Roman" w:cs="Times New Roman"/>
          <w:sz w:val="24"/>
          <w:szCs w:val="24"/>
        </w:rPr>
        <w:t>nr 3 do umowy NE/ ………. z  ……2017</w:t>
      </w:r>
      <w:r w:rsidRPr="00062671">
        <w:rPr>
          <w:rFonts w:ascii="Times New Roman" w:hAnsi="Times New Roman" w:cs="Times New Roman"/>
          <w:sz w:val="24"/>
          <w:szCs w:val="24"/>
        </w:rPr>
        <w:t xml:space="preserve">r </w:t>
      </w: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92244E" w:rsidRPr="00062671" w:rsidRDefault="0092244E" w:rsidP="0092244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92244E" w:rsidRPr="00062671" w:rsidRDefault="0092244E" w:rsidP="0092244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92244E" w:rsidRPr="00062671" w:rsidRDefault="0092244E" w:rsidP="0092244E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92244E" w:rsidRPr="00062671" w:rsidRDefault="0092244E" w:rsidP="0092244E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92244E" w:rsidRPr="00062671" w:rsidRDefault="0092244E" w:rsidP="0092244E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92244E" w:rsidRPr="00062671" w:rsidRDefault="0092244E" w:rsidP="0092244E">
      <w:pPr>
        <w:rPr>
          <w:rFonts w:ascii="Times New Roman" w:hAnsi="Times New Roman" w:cs="Times New Roman"/>
          <w:b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062671">
        <w:rPr>
          <w:rFonts w:ascii="Times New Roman" w:hAnsi="Times New Roman" w:cs="Times New Roman"/>
          <w:b/>
          <w:sz w:val="24"/>
          <w:szCs w:val="24"/>
          <w:highlight w:val="lightGray"/>
        </w:rPr>
        <w:t>OŚWIADCZENIE WYKONAWCY</w:t>
      </w:r>
    </w:p>
    <w:p w:rsidR="0092244E" w:rsidRPr="00062671" w:rsidRDefault="0092244E" w:rsidP="0092244E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( w zw. z art. 29 ust. 3a ustawy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  <w:highlight w:val="lightGray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)</w:t>
      </w: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osoby wykonujące czynności w zakresie realizacji zamówienia na: cz.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62671">
        <w:rPr>
          <w:rFonts w:ascii="Times New Roman" w:hAnsi="Times New Roman" w:cs="Times New Roman"/>
          <w:sz w:val="24"/>
          <w:szCs w:val="24"/>
        </w:rPr>
        <w:t xml:space="preserve">I.pn: </w:t>
      </w:r>
      <w:r w:rsidRPr="002175A1">
        <w:rPr>
          <w:rFonts w:ascii="Times New Roman" w:hAnsi="Times New Roman" w:cs="Times New Roman"/>
          <w:b/>
          <w:sz w:val="24"/>
          <w:szCs w:val="24"/>
        </w:rPr>
        <w:t>Usługa bezpośredniej ochrony fizycznej polegającej na konwojowaniu wartości pieniężnych z obiektów Zamawiającego do  Banku w okresie:  od 2 stycznia 2018r do 31.12.2018 r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zatrudnione na umowę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pracę, 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rozumieniu przepisów art. 22 §21 ustawy z dnia 26 czerwca 1974r – Kodeks Pracy ( Dz. U. z 2014r , poz. 1502 z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zmianami)  </w:t>
      </w:r>
    </w:p>
    <w:p w:rsidR="0092244E" w:rsidRPr="00062671" w:rsidRDefault="0092244E" w:rsidP="0092244E">
      <w:pPr>
        <w:ind w:left="2124" w:firstLine="708"/>
        <w:rPr>
          <w:rFonts w:ascii="Times New Roman" w:hAnsi="Times New Roman" w:cs="Times New Roman"/>
          <w:b/>
          <w:sz w:val="24"/>
          <w:szCs w:val="24"/>
        </w:rPr>
      </w:pP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:rsidR="0092244E" w:rsidRPr="00062671" w:rsidRDefault="0092244E" w:rsidP="009224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( data , miejscowość ) </w:t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 xml:space="preserve">( podpis ) </w:t>
      </w: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2244E" w:rsidRPr="00062671" w:rsidRDefault="0092244E" w:rsidP="0092244E">
      <w:pPr>
        <w:rPr>
          <w:rFonts w:ascii="Times New Roman" w:hAnsi="Times New Roman" w:cs="Times New Roman"/>
          <w:sz w:val="24"/>
          <w:szCs w:val="24"/>
        </w:rPr>
      </w:pPr>
    </w:p>
    <w:p w:rsidR="0092244E" w:rsidRPr="003E3170" w:rsidRDefault="0092244E" w:rsidP="0092244E"/>
    <w:p w:rsidR="00633466" w:rsidRDefault="00633466"/>
    <w:sectPr w:rsidR="00633466" w:rsidSect="00A44F8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906B7"/>
    <w:multiLevelType w:val="hybridMultilevel"/>
    <w:tmpl w:val="2576987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04F49"/>
    <w:multiLevelType w:val="hybridMultilevel"/>
    <w:tmpl w:val="596AA654"/>
    <w:lvl w:ilvl="0" w:tplc="17766D02">
      <w:start w:val="3"/>
      <w:numFmt w:val="decimal"/>
      <w:lvlText w:val="%1."/>
      <w:lvlJc w:val="left"/>
      <w:pPr>
        <w:ind w:left="720" w:hanging="360"/>
      </w:pPr>
      <w:rPr>
        <w:rFonts w:hint="default"/>
        <w:w w:val="10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960193"/>
    <w:multiLevelType w:val="hybridMultilevel"/>
    <w:tmpl w:val="F6105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637951FA"/>
    <w:multiLevelType w:val="hybridMultilevel"/>
    <w:tmpl w:val="5CB4D89E"/>
    <w:lvl w:ilvl="0" w:tplc="CAC0D8F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15F9A"/>
    <w:multiLevelType w:val="hybridMultilevel"/>
    <w:tmpl w:val="5B26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DC0CFB"/>
    <w:multiLevelType w:val="hybridMultilevel"/>
    <w:tmpl w:val="FE84B460"/>
    <w:lvl w:ilvl="0" w:tplc="455EAA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44E"/>
    <w:rsid w:val="002322DE"/>
    <w:rsid w:val="00466E9B"/>
    <w:rsid w:val="00633466"/>
    <w:rsid w:val="0092244E"/>
    <w:rsid w:val="00A7494E"/>
    <w:rsid w:val="00D1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4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4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44E"/>
    <w:pPr>
      <w:ind w:left="720"/>
      <w:contextualSpacing/>
    </w:pPr>
  </w:style>
  <w:style w:type="paragraph" w:styleId="Bezodstpw">
    <w:name w:val="No Spacing"/>
    <w:qFormat/>
    <w:rsid w:val="009224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1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3CD28A94</Template>
  <TotalTime>9</TotalTime>
  <Pages>11</Pages>
  <Words>3313</Words>
  <Characters>19879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cp:lastPrinted>2017-10-16T10:35:00Z</cp:lastPrinted>
  <dcterms:created xsi:type="dcterms:W3CDTF">2017-10-16T10:27:00Z</dcterms:created>
  <dcterms:modified xsi:type="dcterms:W3CDTF">2017-10-16T10:39:00Z</dcterms:modified>
</cp:coreProperties>
</file>