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C8B" w:rsidRDefault="00E42C8B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Cz. I. </w:t>
      </w:r>
      <w:proofErr w:type="spellStart"/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Zał</w:t>
      </w:r>
      <w:proofErr w:type="spellEnd"/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: 1A) – 1C)  do formularza oferty</w:t>
      </w:r>
    </w:p>
    <w:p w:rsidR="006B3584" w:rsidRPr="00E37A8A" w:rsidRDefault="006B3584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6B3584">
        <w:rPr>
          <w:rFonts w:ascii="Times New Roman" w:eastAsia="Times New Roman" w:hAnsi="Times New Roman" w:cs="Times New Roman"/>
          <w:b/>
          <w:i/>
          <w:sz w:val="24"/>
          <w:szCs w:val="24"/>
          <w:highlight w:val="lightGray"/>
          <w:lang w:eastAsia="pl-PL"/>
        </w:rPr>
        <w:t>Po zm. 5.10.2018r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</w:p>
    <w:p w:rsidR="00E42C8B" w:rsidRPr="00E37A8A" w:rsidRDefault="00E42C8B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……………………………………………….                                                     </w:t>
      </w:r>
    </w:p>
    <w:p w:rsidR="00E42C8B" w:rsidRPr="00E37A8A" w:rsidRDefault="00E42C8B" w:rsidP="00E42C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(pieczęć, nazwa i dokładny adres wykonawcy)</w:t>
      </w:r>
      <w:bookmarkStart w:id="0" w:name="_GoBack"/>
      <w:bookmarkEnd w:id="0"/>
    </w:p>
    <w:p w:rsidR="00E42C8B" w:rsidRPr="00E37A8A" w:rsidRDefault="00E42C8B" w:rsidP="00E42C8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Zestawienie ofertowe </w:t>
      </w:r>
    </w:p>
    <w:p w:rsidR="00E42C8B" w:rsidRPr="00E37A8A" w:rsidRDefault="00E42C8B" w:rsidP="00E42C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Stadion piłkarski  przy ul. Ściegiennego 8 w Kielcach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Zał. nr 1A)</w:t>
      </w:r>
    </w:p>
    <w:p w:rsidR="00E42C8B" w:rsidRPr="00E37A8A" w:rsidRDefault="00E42C8B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126"/>
        <w:gridCol w:w="1649"/>
        <w:gridCol w:w="1791"/>
        <w:gridCol w:w="1111"/>
        <w:gridCol w:w="2044"/>
      </w:tblGrid>
      <w:tr w:rsidR="00E42C8B" w:rsidRPr="00E37A8A" w:rsidTr="00E540BA">
        <w:trPr>
          <w:trHeight w:val="1079"/>
        </w:trPr>
        <w:tc>
          <w:tcPr>
            <w:tcW w:w="567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26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terenu</w:t>
            </w:r>
          </w:p>
        </w:tc>
        <w:tc>
          <w:tcPr>
            <w:tcW w:w="1649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 miesiąc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(netto)</w:t>
            </w:r>
          </w:p>
        </w:tc>
        <w:tc>
          <w:tcPr>
            <w:tcW w:w="1791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(netto)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Stawka VAT w %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za </w:t>
            </w: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 (brutto )</w:t>
            </w:r>
          </w:p>
        </w:tc>
      </w:tr>
      <w:tr w:rsidR="00E42C8B" w:rsidRPr="00E37A8A" w:rsidTr="00E540BA">
        <w:trPr>
          <w:trHeight w:val="269"/>
        </w:trPr>
        <w:tc>
          <w:tcPr>
            <w:tcW w:w="567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49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91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E42C8B" w:rsidRPr="00E37A8A" w:rsidTr="00E540BA">
        <w:trPr>
          <w:trHeight w:val="255"/>
        </w:trPr>
        <w:tc>
          <w:tcPr>
            <w:tcW w:w="567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zewnętrzne</w:t>
            </w:r>
          </w:p>
        </w:tc>
        <w:tc>
          <w:tcPr>
            <w:tcW w:w="1649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2044" w:type="dxa"/>
            <w:tcBorders>
              <w:left w:val="single" w:sz="24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E42C8B" w:rsidRPr="00E37A8A" w:rsidTr="00E540BA">
        <w:trPr>
          <w:trHeight w:val="255"/>
        </w:trPr>
        <w:tc>
          <w:tcPr>
            <w:tcW w:w="567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26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wewnętrzne</w:t>
            </w:r>
          </w:p>
        </w:tc>
        <w:tc>
          <w:tcPr>
            <w:tcW w:w="1649" w:type="dxa"/>
            <w:tcBorders>
              <w:bottom w:val="single" w:sz="18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  <w:tcBorders>
              <w:bottom w:val="single" w:sz="18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E42C8B" w:rsidRPr="00E37A8A" w:rsidTr="00E540BA">
        <w:trPr>
          <w:trHeight w:val="621"/>
        </w:trPr>
        <w:tc>
          <w:tcPr>
            <w:tcW w:w="567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26" w:type="dxa"/>
            <w:tcBorders>
              <w:right w:val="single" w:sz="18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……………..</w:t>
            </w:r>
          </w:p>
        </w:tc>
        <w:tc>
          <w:tcPr>
            <w:tcW w:w="17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…….…………</w:t>
            </w:r>
          </w:p>
        </w:tc>
        <w:tc>
          <w:tcPr>
            <w:tcW w:w="1111" w:type="dxa"/>
            <w:tcBorders>
              <w:left w:val="single" w:sz="18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xxxx</w:t>
            </w:r>
            <w:proofErr w:type="spellEnd"/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……………..</w:t>
            </w: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E42C8B" w:rsidRPr="00E37A8A" w:rsidRDefault="00E42C8B" w:rsidP="00E42C8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Stadion piłkarski przy ul. Szczepaniaka 29 w Kielcach Zał. nr 1B)</w:t>
      </w:r>
    </w:p>
    <w:p w:rsidR="00E42C8B" w:rsidRPr="00E37A8A" w:rsidRDefault="00E42C8B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126"/>
        <w:gridCol w:w="1649"/>
        <w:gridCol w:w="1791"/>
        <w:gridCol w:w="1111"/>
        <w:gridCol w:w="2044"/>
      </w:tblGrid>
      <w:tr w:rsidR="00E42C8B" w:rsidRPr="00E37A8A" w:rsidTr="00E540BA">
        <w:trPr>
          <w:trHeight w:val="1079"/>
        </w:trPr>
        <w:tc>
          <w:tcPr>
            <w:tcW w:w="567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26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terenu</w:t>
            </w:r>
          </w:p>
        </w:tc>
        <w:tc>
          <w:tcPr>
            <w:tcW w:w="1649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 miesiąc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(netto)</w:t>
            </w:r>
          </w:p>
        </w:tc>
        <w:tc>
          <w:tcPr>
            <w:tcW w:w="1791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(netto)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Stawka VAT w %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za </w:t>
            </w: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 (brutto )</w:t>
            </w:r>
          </w:p>
        </w:tc>
      </w:tr>
      <w:tr w:rsidR="00E42C8B" w:rsidRPr="00E37A8A" w:rsidTr="00E540BA">
        <w:trPr>
          <w:trHeight w:val="269"/>
        </w:trPr>
        <w:tc>
          <w:tcPr>
            <w:tcW w:w="567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49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91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E42C8B" w:rsidRPr="00E37A8A" w:rsidTr="00E540BA">
        <w:trPr>
          <w:trHeight w:val="255"/>
        </w:trPr>
        <w:tc>
          <w:tcPr>
            <w:tcW w:w="567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zewnętrzne</w:t>
            </w:r>
          </w:p>
        </w:tc>
        <w:tc>
          <w:tcPr>
            <w:tcW w:w="1649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2044" w:type="dxa"/>
            <w:tcBorders>
              <w:left w:val="single" w:sz="24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E42C8B" w:rsidRPr="00E37A8A" w:rsidTr="00E540BA">
        <w:trPr>
          <w:trHeight w:val="255"/>
        </w:trPr>
        <w:tc>
          <w:tcPr>
            <w:tcW w:w="567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26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wewnętrzne</w:t>
            </w:r>
          </w:p>
        </w:tc>
        <w:tc>
          <w:tcPr>
            <w:tcW w:w="1649" w:type="dxa"/>
            <w:tcBorders>
              <w:bottom w:val="single" w:sz="18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  <w:tcBorders>
              <w:bottom w:val="single" w:sz="18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E42C8B" w:rsidRPr="00E37A8A" w:rsidTr="00E540BA">
        <w:trPr>
          <w:trHeight w:val="255"/>
        </w:trPr>
        <w:tc>
          <w:tcPr>
            <w:tcW w:w="567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26" w:type="dxa"/>
            <w:tcBorders>
              <w:right w:val="single" w:sz="18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</w:t>
            </w:r>
          </w:p>
        </w:tc>
        <w:tc>
          <w:tcPr>
            <w:tcW w:w="17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</w:t>
            </w:r>
          </w:p>
        </w:tc>
        <w:tc>
          <w:tcPr>
            <w:tcW w:w="1111" w:type="dxa"/>
            <w:tcBorders>
              <w:left w:val="single" w:sz="18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xxx</w:t>
            </w:r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………………..</w:t>
            </w:r>
          </w:p>
        </w:tc>
      </w:tr>
    </w:tbl>
    <w:p w:rsidR="00E42C8B" w:rsidRPr="00E37A8A" w:rsidRDefault="00E42C8B" w:rsidP="00E42C8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Boisko piłkarskie przy ul. Kusocińskiego 53 w Kielcach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Zał. nr 1C)</w:t>
      </w:r>
    </w:p>
    <w:p w:rsidR="00E42C8B" w:rsidRPr="00E37A8A" w:rsidRDefault="00E42C8B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123"/>
        <w:gridCol w:w="1656"/>
        <w:gridCol w:w="1790"/>
        <w:gridCol w:w="1110"/>
        <w:gridCol w:w="2042"/>
      </w:tblGrid>
      <w:tr w:rsidR="00E42C8B" w:rsidRPr="00E37A8A" w:rsidTr="00E540BA">
        <w:trPr>
          <w:trHeight w:val="1079"/>
        </w:trPr>
        <w:tc>
          <w:tcPr>
            <w:tcW w:w="567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26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terenu</w:t>
            </w:r>
          </w:p>
        </w:tc>
        <w:tc>
          <w:tcPr>
            <w:tcW w:w="1649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 miesiąc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(netto)</w:t>
            </w:r>
          </w:p>
        </w:tc>
        <w:tc>
          <w:tcPr>
            <w:tcW w:w="1791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</w:t>
            </w: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miesięcy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(netto)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Stawka VAT w %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E42C8B" w:rsidRPr="00E42C8B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42C8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 xml:space="preserve">Wartość za </w:t>
            </w: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42C8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 xml:space="preserve">12 </w:t>
            </w:r>
            <w:r w:rsidRPr="00E42C8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miesięcy (brutto</w:t>
            </w: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)</w:t>
            </w:r>
          </w:p>
        </w:tc>
      </w:tr>
      <w:tr w:rsidR="00E42C8B" w:rsidRPr="00E37A8A" w:rsidTr="00E540BA">
        <w:trPr>
          <w:trHeight w:val="269"/>
        </w:trPr>
        <w:tc>
          <w:tcPr>
            <w:tcW w:w="567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49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91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E42C8B" w:rsidRPr="00E37A8A" w:rsidTr="00E540BA">
        <w:trPr>
          <w:trHeight w:val="255"/>
        </w:trPr>
        <w:tc>
          <w:tcPr>
            <w:tcW w:w="567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zewnętrzne</w:t>
            </w:r>
          </w:p>
        </w:tc>
        <w:tc>
          <w:tcPr>
            <w:tcW w:w="1649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2044" w:type="dxa"/>
            <w:tcBorders>
              <w:left w:val="single" w:sz="24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E42C8B" w:rsidRPr="00E37A8A" w:rsidTr="00E540BA">
        <w:trPr>
          <w:trHeight w:val="255"/>
        </w:trPr>
        <w:tc>
          <w:tcPr>
            <w:tcW w:w="567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26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wewnętrzne</w:t>
            </w:r>
          </w:p>
        </w:tc>
        <w:tc>
          <w:tcPr>
            <w:tcW w:w="1649" w:type="dxa"/>
            <w:tcBorders>
              <w:bottom w:val="single" w:sz="18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  <w:tcBorders>
              <w:bottom w:val="single" w:sz="18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E42C8B" w:rsidRPr="00E37A8A" w:rsidTr="00E540BA">
        <w:trPr>
          <w:trHeight w:val="255"/>
        </w:trPr>
        <w:tc>
          <w:tcPr>
            <w:tcW w:w="567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26" w:type="dxa"/>
            <w:tcBorders>
              <w:right w:val="single" w:sz="18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</w:t>
            </w:r>
          </w:p>
        </w:tc>
        <w:tc>
          <w:tcPr>
            <w:tcW w:w="17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</w:t>
            </w:r>
          </w:p>
        </w:tc>
        <w:tc>
          <w:tcPr>
            <w:tcW w:w="1111" w:type="dxa"/>
            <w:tcBorders>
              <w:left w:val="single" w:sz="18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xxx</w:t>
            </w:r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</w:t>
            </w:r>
          </w:p>
        </w:tc>
      </w:tr>
    </w:tbl>
    <w:p w:rsidR="00E42C8B" w:rsidRPr="00E37A8A" w:rsidRDefault="00E42C8B" w:rsidP="00E42C8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ind w:left="5664" w:hanging="213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ind w:left="5664" w:hanging="213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ind w:left="5664" w:hanging="213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ind w:left="5664" w:hanging="213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ind w:left="5664" w:hanging="213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ind w:left="5664" w:hanging="2130"/>
        <w:rPr>
          <w:rFonts w:ascii="Times New Roman" w:hAnsi="Times New Roman" w:cs="Times New Roman"/>
          <w:sz w:val="20"/>
          <w:szCs w:val="20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ZESTAWIENIE ŁĄCZNE</w:t>
      </w:r>
    </w:p>
    <w:p w:rsidR="00E42C8B" w:rsidRPr="00E37A8A" w:rsidRDefault="00E42C8B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1785"/>
        <w:gridCol w:w="1716"/>
        <w:gridCol w:w="1574"/>
        <w:gridCol w:w="1633"/>
        <w:gridCol w:w="2008"/>
      </w:tblGrid>
      <w:tr w:rsidR="00E42C8B" w:rsidRPr="00E37A8A" w:rsidTr="00E540BA">
        <w:trPr>
          <w:trHeight w:val="264"/>
        </w:trPr>
        <w:tc>
          <w:tcPr>
            <w:tcW w:w="573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785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Rodzaj terenu (A+B+C)</w:t>
            </w:r>
          </w:p>
        </w:tc>
        <w:tc>
          <w:tcPr>
            <w:tcW w:w="1715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</w:t>
            </w: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za 1 miesiąc                    (netto)</w:t>
            </w:r>
          </w:p>
        </w:tc>
        <w:tc>
          <w:tcPr>
            <w:tcW w:w="1574" w:type="dxa"/>
            <w:tcBorders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</w:t>
            </w: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 cały okres                   (netto)</w:t>
            </w:r>
          </w:p>
        </w:tc>
        <w:tc>
          <w:tcPr>
            <w:tcW w:w="1633" w:type="dxa"/>
            <w:tcBorders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Stawka VAT </w:t>
            </w: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 %</w:t>
            </w:r>
          </w:p>
        </w:tc>
        <w:tc>
          <w:tcPr>
            <w:tcW w:w="2008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za cały okres (brutto )</w:t>
            </w:r>
          </w:p>
        </w:tc>
      </w:tr>
      <w:tr w:rsidR="00E42C8B" w:rsidRPr="00E37A8A" w:rsidTr="00E540BA">
        <w:trPr>
          <w:trHeight w:val="264"/>
        </w:trPr>
        <w:tc>
          <w:tcPr>
            <w:tcW w:w="573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85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15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74" w:type="dxa"/>
            <w:tcBorders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633" w:type="dxa"/>
            <w:tcBorders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008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E42C8B" w:rsidRPr="00E37A8A" w:rsidTr="00E540BA">
        <w:trPr>
          <w:trHeight w:val="422"/>
        </w:trPr>
        <w:tc>
          <w:tcPr>
            <w:tcW w:w="573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85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Zewnętrzne </w:t>
            </w: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(A+B+C)</w:t>
            </w:r>
          </w:p>
        </w:tc>
        <w:tc>
          <w:tcPr>
            <w:tcW w:w="1715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74" w:type="dxa"/>
            <w:tcBorders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33" w:type="dxa"/>
            <w:tcBorders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2008" w:type="dxa"/>
            <w:tcBorders>
              <w:left w:val="single" w:sz="24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E42C8B" w:rsidRPr="00E37A8A" w:rsidTr="00E540BA">
        <w:trPr>
          <w:trHeight w:val="422"/>
        </w:trPr>
        <w:tc>
          <w:tcPr>
            <w:tcW w:w="573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85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Wewnętrzne</w:t>
            </w: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(A+B+C)</w:t>
            </w:r>
          </w:p>
        </w:tc>
        <w:tc>
          <w:tcPr>
            <w:tcW w:w="1715" w:type="dxa"/>
            <w:tcBorders>
              <w:bottom w:val="single" w:sz="12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74" w:type="dxa"/>
            <w:tcBorders>
              <w:bottom w:val="single" w:sz="12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33" w:type="dxa"/>
            <w:tcBorders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008" w:type="dxa"/>
            <w:tcBorders>
              <w:left w:val="single" w:sz="24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E42C8B" w:rsidRPr="00E37A8A" w:rsidTr="00E540BA">
        <w:trPr>
          <w:trHeight w:val="422"/>
        </w:trPr>
        <w:tc>
          <w:tcPr>
            <w:tcW w:w="573" w:type="dxa"/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85" w:type="dxa"/>
            <w:tcBorders>
              <w:right w:val="single" w:sz="12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7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……………….</w:t>
            </w:r>
          </w:p>
        </w:tc>
        <w:tc>
          <w:tcPr>
            <w:tcW w:w="1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………….</w:t>
            </w:r>
          </w:p>
        </w:tc>
        <w:tc>
          <w:tcPr>
            <w:tcW w:w="1633" w:type="dxa"/>
            <w:tcBorders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008" w:type="dxa"/>
            <w:tcBorders>
              <w:top w:val="single" w:sz="18" w:space="0" w:color="auto"/>
              <w:left w:val="single" w:sz="24" w:space="0" w:color="auto"/>
              <w:bottom w:val="thinThickSmallGap" w:sz="24" w:space="0" w:color="auto"/>
              <w:right w:val="single" w:sz="24" w:space="0" w:color="auto"/>
            </w:tcBorders>
          </w:tcPr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E42C8B" w:rsidRPr="00E37A8A" w:rsidRDefault="00E42C8B" w:rsidP="00E5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</w:t>
            </w:r>
          </w:p>
        </w:tc>
      </w:tr>
    </w:tbl>
    <w:p w:rsidR="00E42C8B" w:rsidRPr="00E37A8A" w:rsidRDefault="00E42C8B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Wartość brutto z kol.6 poz.3. – należy przenieść do pkt.1 Formularza Ofertowego cz. I. </w:t>
      </w:r>
    </w:p>
    <w:p w:rsidR="00E42C8B" w:rsidRPr="00E37A8A" w:rsidRDefault="00E42C8B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42C8B" w:rsidRPr="00E37A8A" w:rsidRDefault="00E42C8B" w:rsidP="00E42C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7A8A">
        <w:rPr>
          <w:rFonts w:ascii="Times New Roman" w:hAnsi="Times New Roman" w:cs="Times New Roman"/>
          <w:sz w:val="24"/>
          <w:szCs w:val="24"/>
        </w:rPr>
        <w:t>Data…………………..</w:t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  <w:t>………………………………………………...</w:t>
      </w:r>
    </w:p>
    <w:p w:rsidR="00E42C8B" w:rsidRPr="00E37A8A" w:rsidRDefault="00E42C8B" w:rsidP="00E42C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7A8A">
        <w:rPr>
          <w:rFonts w:ascii="Times New Roman" w:hAnsi="Times New Roman" w:cs="Times New Roman"/>
          <w:sz w:val="24"/>
          <w:szCs w:val="24"/>
        </w:rPr>
        <w:t xml:space="preserve"> </w:t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  <w:t>podpis/y osoby/osób upoważnionej/</w:t>
      </w:r>
      <w:proofErr w:type="spellStart"/>
      <w:r w:rsidRPr="00E37A8A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E37A8A">
        <w:rPr>
          <w:rFonts w:ascii="Times New Roman" w:hAnsi="Times New Roman" w:cs="Times New Roman"/>
          <w:sz w:val="24"/>
          <w:szCs w:val="24"/>
        </w:rPr>
        <w:t xml:space="preserve"> </w:t>
      </w:r>
      <w:r w:rsidRPr="00E37A8A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  <w:t xml:space="preserve"> do reprezentowania wykonawcy/</w:t>
      </w:r>
      <w:proofErr w:type="spellStart"/>
      <w:r w:rsidRPr="00E37A8A">
        <w:rPr>
          <w:rFonts w:ascii="Times New Roman" w:hAnsi="Times New Roman" w:cs="Times New Roman"/>
          <w:sz w:val="24"/>
          <w:szCs w:val="24"/>
        </w:rPr>
        <w:t>ców</w:t>
      </w:r>
      <w:proofErr w:type="spellEnd"/>
      <w:r w:rsidRPr="00E37A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E42C8B" w:rsidRPr="00E37A8A" w:rsidRDefault="00E42C8B" w:rsidP="00E42C8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5B2677" w:rsidRDefault="005B2677"/>
    <w:sectPr w:rsidR="005B26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C8B"/>
    <w:rsid w:val="005B2677"/>
    <w:rsid w:val="006B3584"/>
    <w:rsid w:val="00E42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2C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2C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8E313E0F</Template>
  <TotalTime>7</TotalTime>
  <Pages>2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2</cp:revision>
  <dcterms:created xsi:type="dcterms:W3CDTF">2018-10-05T11:16:00Z</dcterms:created>
  <dcterms:modified xsi:type="dcterms:W3CDTF">2018-10-05T11:37:00Z</dcterms:modified>
</cp:coreProperties>
</file>