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3E5D" w:rsidRPr="000C662C" w:rsidRDefault="00CE3E5D" w:rsidP="00CE3E5D">
      <w:pPr>
        <w:jc w:val="center"/>
        <w:rPr>
          <w:rFonts w:ascii="Times New Roman" w:hAnsi="Times New Roman" w:cs="Times New Roman"/>
          <w:b/>
          <w:sz w:val="28"/>
          <w:szCs w:val="28"/>
        </w:rPr>
      </w:pPr>
      <w:r w:rsidRPr="000C662C">
        <w:rPr>
          <w:rFonts w:ascii="Times New Roman" w:hAnsi="Times New Roman" w:cs="Times New Roman"/>
          <w:b/>
          <w:sz w:val="28"/>
          <w:szCs w:val="28"/>
        </w:rPr>
        <w:t xml:space="preserve">MIEJSKI </w:t>
      </w:r>
      <w:r w:rsidRPr="000C662C">
        <w:rPr>
          <w:rFonts w:ascii="Times New Roman" w:hAnsi="Times New Roman" w:cs="Times New Roman"/>
          <w:b/>
          <w:sz w:val="28"/>
          <w:szCs w:val="28"/>
        </w:rPr>
        <w:tab/>
        <w:t>OŚRODEK   SPORTU</w:t>
      </w:r>
      <w:r w:rsidRPr="000C662C">
        <w:rPr>
          <w:rFonts w:ascii="Times New Roman" w:hAnsi="Times New Roman" w:cs="Times New Roman"/>
          <w:b/>
          <w:sz w:val="28"/>
          <w:szCs w:val="28"/>
        </w:rPr>
        <w:tab/>
        <w:t xml:space="preserve">  I</w:t>
      </w:r>
      <w:r w:rsidRPr="000C662C">
        <w:rPr>
          <w:rFonts w:ascii="Times New Roman" w:hAnsi="Times New Roman" w:cs="Times New Roman"/>
          <w:b/>
          <w:sz w:val="28"/>
          <w:szCs w:val="28"/>
        </w:rPr>
        <w:tab/>
        <w:t xml:space="preserve"> REKREACJI</w:t>
      </w:r>
    </w:p>
    <w:p w:rsidR="00CE3E5D" w:rsidRPr="000C662C" w:rsidRDefault="00CE3E5D" w:rsidP="00CE3E5D">
      <w:pPr>
        <w:jc w:val="center"/>
        <w:rPr>
          <w:rFonts w:ascii="Times New Roman" w:hAnsi="Times New Roman" w:cs="Times New Roman"/>
          <w:b/>
          <w:sz w:val="28"/>
          <w:szCs w:val="28"/>
        </w:rPr>
      </w:pPr>
      <w:r w:rsidRPr="000C662C">
        <w:rPr>
          <w:rFonts w:ascii="Times New Roman" w:hAnsi="Times New Roman" w:cs="Times New Roman"/>
          <w:b/>
          <w:sz w:val="28"/>
          <w:szCs w:val="28"/>
        </w:rPr>
        <w:t>25-018</w:t>
      </w:r>
      <w:r w:rsidRPr="000C662C">
        <w:rPr>
          <w:rFonts w:ascii="Times New Roman" w:hAnsi="Times New Roman" w:cs="Times New Roman"/>
          <w:b/>
          <w:sz w:val="28"/>
          <w:szCs w:val="28"/>
        </w:rPr>
        <w:tab/>
        <w:t xml:space="preserve"> KIELCE</w:t>
      </w:r>
      <w:r w:rsidRPr="000C662C">
        <w:rPr>
          <w:rFonts w:ascii="Times New Roman" w:hAnsi="Times New Roman" w:cs="Times New Roman"/>
          <w:b/>
          <w:sz w:val="28"/>
          <w:szCs w:val="28"/>
        </w:rPr>
        <w:tab/>
        <w:t xml:space="preserve"> UL. </w:t>
      </w:r>
      <w:r w:rsidRPr="000C662C">
        <w:rPr>
          <w:rFonts w:ascii="Times New Roman" w:hAnsi="Times New Roman" w:cs="Times New Roman"/>
          <w:b/>
          <w:sz w:val="28"/>
          <w:szCs w:val="28"/>
        </w:rPr>
        <w:tab/>
        <w:t xml:space="preserve">ŻYTNIA </w:t>
      </w:r>
      <w:r w:rsidRPr="000C662C">
        <w:rPr>
          <w:rFonts w:ascii="Times New Roman" w:hAnsi="Times New Roman" w:cs="Times New Roman"/>
          <w:b/>
          <w:sz w:val="28"/>
          <w:szCs w:val="28"/>
        </w:rPr>
        <w:tab/>
        <w:t>1</w:t>
      </w:r>
    </w:p>
    <w:p w:rsidR="00CE3E5D" w:rsidRPr="000C662C" w:rsidRDefault="00CE3E5D" w:rsidP="00CE3E5D">
      <w:pPr>
        <w:jc w:val="center"/>
        <w:rPr>
          <w:rFonts w:ascii="Times New Roman" w:hAnsi="Times New Roman" w:cs="Times New Roman"/>
          <w:b/>
          <w:sz w:val="28"/>
          <w:szCs w:val="28"/>
        </w:rPr>
      </w:pPr>
      <w:r w:rsidRPr="000C662C">
        <w:rPr>
          <w:rFonts w:ascii="Times New Roman" w:hAnsi="Times New Roman" w:cs="Times New Roman"/>
          <w:b/>
          <w:sz w:val="28"/>
          <w:szCs w:val="28"/>
        </w:rPr>
        <w:t>____________________________________________________________</w:t>
      </w:r>
    </w:p>
    <w:p w:rsidR="00CE3E5D" w:rsidRPr="000C662C" w:rsidRDefault="00CE3E5D" w:rsidP="00CE3E5D">
      <w:pPr>
        <w:jc w:val="center"/>
        <w:rPr>
          <w:rFonts w:ascii="Times New Roman" w:hAnsi="Times New Roman" w:cs="Times New Roman"/>
          <w:color w:val="000000" w:themeColor="text1"/>
          <w:sz w:val="28"/>
          <w:szCs w:val="28"/>
        </w:rPr>
      </w:pPr>
      <w:r w:rsidRPr="000C662C">
        <w:rPr>
          <w:rFonts w:ascii="Times New Roman" w:hAnsi="Times New Roman" w:cs="Times New Roman"/>
          <w:sz w:val="28"/>
          <w:szCs w:val="28"/>
        </w:rPr>
        <w:t xml:space="preserve">tel.: 41 3449239,  </w:t>
      </w:r>
      <w:r w:rsidRPr="000C662C">
        <w:rPr>
          <w:rFonts w:ascii="Times New Roman" w:hAnsi="Times New Roman" w:cs="Times New Roman"/>
          <w:sz w:val="28"/>
          <w:szCs w:val="28"/>
        </w:rPr>
        <w:tab/>
      </w:r>
      <w:r w:rsidRPr="000C662C">
        <w:rPr>
          <w:rFonts w:ascii="Times New Roman" w:hAnsi="Times New Roman" w:cs="Times New Roman"/>
          <w:sz w:val="28"/>
          <w:szCs w:val="28"/>
        </w:rPr>
        <w:tab/>
        <w:t xml:space="preserve">fax: 41 3440375,  </w:t>
      </w:r>
      <w:r w:rsidRPr="000C662C">
        <w:rPr>
          <w:rFonts w:ascii="Times New Roman" w:hAnsi="Times New Roman" w:cs="Times New Roman"/>
          <w:sz w:val="28"/>
          <w:szCs w:val="28"/>
        </w:rPr>
        <w:tab/>
      </w:r>
      <w:r w:rsidRPr="000C662C">
        <w:rPr>
          <w:rFonts w:ascii="Times New Roman" w:hAnsi="Times New Roman" w:cs="Times New Roman"/>
          <w:sz w:val="28"/>
          <w:szCs w:val="28"/>
        </w:rPr>
        <w:tab/>
      </w:r>
      <w:hyperlink r:id="rId9" w:history="1">
        <w:r w:rsidRPr="000C662C">
          <w:rPr>
            <w:rFonts w:ascii="Times New Roman" w:hAnsi="Times New Roman" w:cs="Times New Roman"/>
            <w:color w:val="000000" w:themeColor="text1"/>
            <w:sz w:val="28"/>
            <w:szCs w:val="28"/>
            <w:u w:val="single"/>
          </w:rPr>
          <w:t>www.mosir.kielce.pl</w:t>
        </w:r>
      </w:hyperlink>
    </w:p>
    <w:p w:rsidR="00CE3E5D" w:rsidRPr="000C662C" w:rsidRDefault="00CE3E5D" w:rsidP="00CE3E5D">
      <w:pPr>
        <w:autoSpaceDE w:val="0"/>
        <w:autoSpaceDN w:val="0"/>
        <w:adjustRightInd w:val="0"/>
        <w:spacing w:after="0" w:line="240" w:lineRule="auto"/>
        <w:jc w:val="center"/>
        <w:rPr>
          <w:rFonts w:ascii="Times New Roman" w:eastAsia="Calibri" w:hAnsi="Times New Roman" w:cs="Times New Roman"/>
          <w:b/>
          <w:bCs/>
          <w:sz w:val="28"/>
          <w:szCs w:val="28"/>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jc w:val="center"/>
        <w:rPr>
          <w:rFonts w:ascii="Times New Roman" w:hAnsi="Times New Roman" w:cs="Times New Roman"/>
          <w:b/>
          <w:sz w:val="32"/>
          <w:szCs w:val="32"/>
        </w:rPr>
      </w:pPr>
      <w:r w:rsidRPr="000C662C">
        <w:rPr>
          <w:rFonts w:ascii="Times New Roman" w:hAnsi="Times New Roman" w:cs="Times New Roman"/>
          <w:b/>
          <w:sz w:val="32"/>
          <w:szCs w:val="32"/>
        </w:rPr>
        <w:t>Specyfikacja Istotnych Warunków Zamówienia</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spacing w:after="0" w:line="240" w:lineRule="auto"/>
        <w:jc w:val="center"/>
        <w:rPr>
          <w:rFonts w:ascii="Times New Roman" w:eastAsia="Calibri" w:hAnsi="Times New Roman" w:cs="Times New Roman"/>
          <w:b/>
          <w:sz w:val="24"/>
          <w:szCs w:val="24"/>
        </w:rPr>
      </w:pPr>
      <w:r w:rsidRPr="000C662C">
        <w:rPr>
          <w:rFonts w:ascii="Times New Roman" w:eastAsia="Calibri" w:hAnsi="Times New Roman" w:cs="Times New Roman"/>
          <w:sz w:val="24"/>
          <w:szCs w:val="24"/>
        </w:rPr>
        <w:t>w postępowaniu o udzielenie zamówienia publicznego prowadzonym w trybie przetargu nieograniczonego na: „</w:t>
      </w:r>
      <w:r w:rsidRPr="000C662C">
        <w:rPr>
          <w:rFonts w:ascii="Times New Roman" w:hAnsi="Times New Roman" w:cs="Times New Roman"/>
          <w:b/>
          <w:sz w:val="24"/>
          <w:szCs w:val="24"/>
        </w:rPr>
        <w:t>Ochrona fizyczna osób i mienia w obiektach Miejskiego Ośrodka Sportu i Rekreacji w 2013 roku</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Cs/>
          <w:sz w:val="24"/>
          <w:szCs w:val="24"/>
        </w:rPr>
      </w:pPr>
      <w:r w:rsidRPr="000C662C">
        <w:rPr>
          <w:rFonts w:ascii="Times New Roman" w:eastAsia="Calibri" w:hAnsi="Times New Roman" w:cs="Times New Roman"/>
          <w:bCs/>
          <w:sz w:val="24"/>
          <w:szCs w:val="24"/>
        </w:rPr>
        <w:t>Szacunkowa warto</w:t>
      </w:r>
      <w:r w:rsidRPr="000C662C">
        <w:rPr>
          <w:rFonts w:ascii="Times New Roman" w:eastAsia="Calibri" w:hAnsi="Times New Roman" w:cs="Times New Roman"/>
          <w:sz w:val="24"/>
          <w:szCs w:val="24"/>
        </w:rPr>
        <w:t xml:space="preserve">ść </w:t>
      </w:r>
      <w:r w:rsidRPr="000C662C">
        <w:rPr>
          <w:rFonts w:ascii="Times New Roman" w:eastAsia="Calibri" w:hAnsi="Times New Roman" w:cs="Times New Roman"/>
          <w:bCs/>
          <w:sz w:val="24"/>
          <w:szCs w:val="24"/>
        </w:rPr>
        <w:t xml:space="preserve"> zamówienia nie przekracza równowarto</w:t>
      </w:r>
      <w:r w:rsidRPr="000C662C">
        <w:rPr>
          <w:rFonts w:ascii="Times New Roman" w:eastAsia="Calibri" w:hAnsi="Times New Roman" w:cs="Times New Roman"/>
          <w:sz w:val="24"/>
          <w:szCs w:val="24"/>
        </w:rPr>
        <w:t>ś</w:t>
      </w:r>
      <w:r w:rsidRPr="000C662C">
        <w:rPr>
          <w:rFonts w:ascii="Times New Roman" w:eastAsia="Calibri" w:hAnsi="Times New Roman" w:cs="Times New Roman"/>
          <w:bCs/>
          <w:sz w:val="24"/>
          <w:szCs w:val="24"/>
        </w:rPr>
        <w:t>ci kwoty 200 000,00 euro</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ab/>
      </w:r>
      <w:r w:rsidRPr="000C662C">
        <w:rPr>
          <w:rFonts w:ascii="Times New Roman" w:eastAsia="Calibri" w:hAnsi="Times New Roman" w:cs="Times New Roman"/>
          <w:sz w:val="24"/>
          <w:szCs w:val="24"/>
        </w:rPr>
        <w:tab/>
      </w:r>
      <w:r w:rsidRPr="000C662C">
        <w:rPr>
          <w:rFonts w:ascii="Times New Roman" w:eastAsia="Calibri" w:hAnsi="Times New Roman" w:cs="Times New Roman"/>
          <w:sz w:val="24"/>
          <w:szCs w:val="24"/>
        </w:rPr>
        <w:tab/>
      </w:r>
      <w:r w:rsidRPr="000C662C">
        <w:rPr>
          <w:rFonts w:ascii="Times New Roman" w:eastAsia="Calibri" w:hAnsi="Times New Roman" w:cs="Times New Roman"/>
          <w:sz w:val="24"/>
          <w:szCs w:val="24"/>
        </w:rPr>
        <w:tab/>
      </w:r>
      <w:r w:rsidRPr="000C662C">
        <w:rPr>
          <w:rFonts w:ascii="Times New Roman" w:eastAsia="Calibri" w:hAnsi="Times New Roman" w:cs="Times New Roman"/>
          <w:sz w:val="24"/>
          <w:szCs w:val="24"/>
        </w:rPr>
        <w:tab/>
      </w:r>
      <w:r w:rsidRPr="000C662C">
        <w:rPr>
          <w:rFonts w:ascii="Times New Roman" w:eastAsia="Calibri" w:hAnsi="Times New Roman" w:cs="Times New Roman"/>
          <w:sz w:val="24"/>
          <w:szCs w:val="24"/>
        </w:rPr>
        <w:tab/>
      </w:r>
      <w:r w:rsidRPr="000C662C">
        <w:rPr>
          <w:rFonts w:ascii="Times New Roman" w:eastAsia="Calibri" w:hAnsi="Times New Roman" w:cs="Times New Roman"/>
          <w:sz w:val="24"/>
          <w:szCs w:val="24"/>
        </w:rPr>
        <w:tab/>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ab/>
      </w:r>
      <w:r w:rsidRPr="000C662C">
        <w:rPr>
          <w:rFonts w:ascii="Times New Roman" w:eastAsia="Calibri" w:hAnsi="Times New Roman" w:cs="Times New Roman"/>
          <w:sz w:val="24"/>
          <w:szCs w:val="24"/>
        </w:rPr>
        <w:tab/>
      </w:r>
      <w:r w:rsidRPr="000C662C">
        <w:rPr>
          <w:rFonts w:ascii="Times New Roman" w:eastAsia="Calibri" w:hAnsi="Times New Roman" w:cs="Times New Roman"/>
          <w:sz w:val="24"/>
          <w:szCs w:val="24"/>
        </w:rPr>
        <w:tab/>
      </w:r>
      <w:r w:rsidRPr="000C662C">
        <w:rPr>
          <w:rFonts w:ascii="Times New Roman" w:eastAsia="Calibri" w:hAnsi="Times New Roman" w:cs="Times New Roman"/>
          <w:sz w:val="24"/>
          <w:szCs w:val="24"/>
        </w:rPr>
        <w:tab/>
      </w:r>
      <w:r w:rsidRPr="000C662C">
        <w:rPr>
          <w:rFonts w:ascii="Times New Roman" w:eastAsia="Calibri" w:hAnsi="Times New Roman" w:cs="Times New Roman"/>
          <w:sz w:val="24"/>
          <w:szCs w:val="24"/>
        </w:rPr>
        <w:tab/>
      </w:r>
      <w:r w:rsidRPr="000C662C">
        <w:rPr>
          <w:rFonts w:ascii="Times New Roman" w:eastAsia="Calibri" w:hAnsi="Times New Roman" w:cs="Times New Roman"/>
          <w:sz w:val="24"/>
          <w:szCs w:val="24"/>
        </w:rPr>
        <w:tab/>
      </w:r>
    </w:p>
    <w:p w:rsidR="00CE3E5D" w:rsidRPr="000C662C" w:rsidRDefault="00CE3E5D" w:rsidP="00CE3E5D">
      <w:pPr>
        <w:autoSpaceDE w:val="0"/>
        <w:autoSpaceDN w:val="0"/>
        <w:adjustRightInd w:val="0"/>
        <w:spacing w:after="0" w:line="240" w:lineRule="auto"/>
        <w:ind w:left="4956" w:firstLine="708"/>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Zatwierdził:</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p>
    <w:p w:rsidR="00CE3E5D" w:rsidRPr="000C662C" w:rsidRDefault="00CE3E5D" w:rsidP="00CE3E5D">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Kielce, dnia  …………  2012 r. </w:t>
      </w:r>
      <w:r w:rsidRPr="000C662C">
        <w:rPr>
          <w:rFonts w:ascii="Times New Roman" w:eastAsia="Calibri" w:hAnsi="Times New Roman" w:cs="Times New Roman"/>
          <w:sz w:val="24"/>
          <w:szCs w:val="24"/>
        </w:rPr>
        <w:tab/>
      </w:r>
      <w:r w:rsidRPr="000C662C">
        <w:rPr>
          <w:rFonts w:ascii="Times New Roman" w:eastAsia="Calibri" w:hAnsi="Times New Roman" w:cs="Times New Roman"/>
          <w:sz w:val="24"/>
          <w:szCs w:val="24"/>
        </w:rPr>
        <w:tab/>
      </w:r>
      <w:r w:rsidRPr="000C662C">
        <w:rPr>
          <w:rFonts w:ascii="Times New Roman" w:eastAsia="Calibri" w:hAnsi="Times New Roman" w:cs="Times New Roman"/>
          <w:sz w:val="24"/>
          <w:szCs w:val="24"/>
        </w:rPr>
        <w:tab/>
      </w:r>
      <w:r w:rsidRPr="000C662C">
        <w:rPr>
          <w:rFonts w:ascii="Times New Roman" w:eastAsia="Calibri" w:hAnsi="Times New Roman" w:cs="Times New Roman"/>
          <w:sz w:val="24"/>
          <w:szCs w:val="24"/>
        </w:rPr>
        <w:tab/>
        <w:t>.............................................</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spacing w:after="0" w:line="240" w:lineRule="auto"/>
        <w:jc w:val="center"/>
        <w:rPr>
          <w:rFonts w:ascii="Times New Roman" w:eastAsia="Calibri" w:hAnsi="Times New Roman" w:cs="Times New Roman"/>
          <w:b/>
          <w:sz w:val="24"/>
          <w:szCs w:val="24"/>
        </w:rPr>
      </w:pPr>
      <w:r w:rsidRPr="000C662C">
        <w:rPr>
          <w:rFonts w:ascii="Times New Roman" w:eastAsia="Calibri" w:hAnsi="Times New Roman" w:cs="Times New Roman"/>
          <w:b/>
          <w:sz w:val="24"/>
          <w:szCs w:val="24"/>
        </w:rPr>
        <w:lastRenderedPageBreak/>
        <w:t xml:space="preserve">SPECYFIKACJA ISTOTNYCH WARUNKÓW ZAMÓWIENIA   </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color w:val="000000" w:themeColor="text1"/>
          <w:sz w:val="24"/>
          <w:szCs w:val="24"/>
        </w:rPr>
      </w:pPr>
      <w:r w:rsidRPr="000C662C">
        <w:rPr>
          <w:rFonts w:ascii="Times New Roman" w:eastAsia="Calibri" w:hAnsi="Times New Roman" w:cs="Times New Roman"/>
          <w:b/>
          <w:bCs/>
          <w:color w:val="000000" w:themeColor="text1"/>
          <w:sz w:val="24"/>
          <w:szCs w:val="24"/>
        </w:rPr>
        <w:t>ROZDZ. I. ZAMAWIAJ</w:t>
      </w:r>
      <w:r w:rsidRPr="000C662C">
        <w:rPr>
          <w:rFonts w:ascii="Times New Roman" w:eastAsia="Calibri" w:hAnsi="Times New Roman" w:cs="Times New Roman"/>
          <w:b/>
          <w:color w:val="000000" w:themeColor="text1"/>
          <w:sz w:val="24"/>
          <w:szCs w:val="24"/>
        </w:rPr>
        <w:t>A</w:t>
      </w:r>
      <w:r w:rsidRPr="000C662C">
        <w:rPr>
          <w:rFonts w:ascii="Times New Roman" w:eastAsia="Calibri" w:hAnsi="Times New Roman" w:cs="Times New Roman"/>
          <w:b/>
          <w:bCs/>
          <w:color w:val="000000" w:themeColor="text1"/>
          <w:sz w:val="24"/>
          <w:szCs w:val="24"/>
        </w:rPr>
        <w:t>CY</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color w:val="FF0000"/>
          <w:sz w:val="24"/>
          <w:szCs w:val="24"/>
        </w:rPr>
      </w:pPr>
    </w:p>
    <w:p w:rsidR="00CE3E5D" w:rsidRPr="000C662C" w:rsidRDefault="00CE3E5D" w:rsidP="00CE3E5D">
      <w:pPr>
        <w:spacing w:after="0" w:line="240" w:lineRule="auto"/>
        <w:rPr>
          <w:rFonts w:ascii="Times New Roman" w:eastAsia="Calibri" w:hAnsi="Times New Roman" w:cs="Times New Roman"/>
          <w:sz w:val="24"/>
          <w:szCs w:val="24"/>
        </w:rPr>
      </w:pPr>
      <w:r w:rsidRPr="000C662C">
        <w:rPr>
          <w:rFonts w:ascii="Times New Roman" w:eastAsia="Calibri" w:hAnsi="Times New Roman" w:cs="Times New Roman"/>
          <w:sz w:val="24"/>
          <w:szCs w:val="24"/>
        </w:rPr>
        <w:t>Miejski Ośrodek Sportu i Rekreacji</w:t>
      </w:r>
    </w:p>
    <w:p w:rsidR="00CE3E5D" w:rsidRPr="000C662C" w:rsidRDefault="00CE3E5D" w:rsidP="00CE3E5D">
      <w:pPr>
        <w:spacing w:after="0" w:line="240" w:lineRule="auto"/>
        <w:rPr>
          <w:rFonts w:ascii="Times New Roman" w:eastAsia="Calibri" w:hAnsi="Times New Roman" w:cs="Times New Roman"/>
          <w:sz w:val="24"/>
          <w:szCs w:val="24"/>
        </w:rPr>
      </w:pPr>
      <w:r w:rsidRPr="000C662C">
        <w:rPr>
          <w:rFonts w:ascii="Times New Roman" w:eastAsia="Calibri" w:hAnsi="Times New Roman" w:cs="Times New Roman"/>
          <w:sz w:val="24"/>
          <w:szCs w:val="24"/>
        </w:rPr>
        <w:t>25-018 Kielce ,ul. Żytnia 1</w:t>
      </w:r>
    </w:p>
    <w:p w:rsidR="00CE3E5D" w:rsidRPr="000C662C" w:rsidRDefault="00CE3E5D" w:rsidP="00CE3E5D">
      <w:pPr>
        <w:spacing w:after="0" w:line="240" w:lineRule="auto"/>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tel.: /0-41/ 34 492 39; 34 405 04 </w:t>
      </w:r>
    </w:p>
    <w:p w:rsidR="00CE3E5D" w:rsidRPr="000C662C" w:rsidRDefault="00CE3E5D" w:rsidP="00CE3E5D">
      <w:pPr>
        <w:spacing w:after="0" w:line="240" w:lineRule="auto"/>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fax ; /0-41/ 34 403 75 </w:t>
      </w:r>
    </w:p>
    <w:p w:rsidR="00CE3E5D" w:rsidRPr="000C662C" w:rsidRDefault="00362447" w:rsidP="00CE3E5D">
      <w:pPr>
        <w:spacing w:after="0" w:line="240" w:lineRule="auto"/>
        <w:rPr>
          <w:rFonts w:ascii="Times New Roman" w:eastAsia="Calibri" w:hAnsi="Times New Roman" w:cs="Times New Roman"/>
          <w:color w:val="0000FF"/>
          <w:sz w:val="24"/>
          <w:szCs w:val="24"/>
          <w:u w:val="single"/>
        </w:rPr>
      </w:pPr>
      <w:hyperlink r:id="rId10" w:history="1">
        <w:r w:rsidR="00CE3E5D" w:rsidRPr="000C662C">
          <w:rPr>
            <w:rFonts w:ascii="Times New Roman" w:eastAsia="Calibri" w:hAnsi="Times New Roman" w:cs="Times New Roman"/>
            <w:color w:val="0000FF"/>
            <w:sz w:val="24"/>
            <w:szCs w:val="24"/>
            <w:u w:val="single"/>
          </w:rPr>
          <w:t>www.mosir.kielce.pl</w:t>
        </w:r>
      </w:hyperlink>
    </w:p>
    <w:p w:rsidR="00CE3E5D" w:rsidRPr="000C662C" w:rsidRDefault="00CE3E5D" w:rsidP="00CE3E5D">
      <w:pPr>
        <w:spacing w:after="0" w:line="240" w:lineRule="auto"/>
        <w:rPr>
          <w:rFonts w:ascii="Times New Roman" w:eastAsia="Calibri" w:hAnsi="Times New Roman" w:cs="Times New Roman"/>
          <w:sz w:val="24"/>
          <w:szCs w:val="24"/>
        </w:rPr>
      </w:pPr>
      <w:r w:rsidRPr="000C662C">
        <w:rPr>
          <w:rFonts w:ascii="Times New Roman" w:eastAsia="Calibri" w:hAnsi="Times New Roman" w:cs="Times New Roman"/>
          <w:color w:val="0000FF"/>
          <w:sz w:val="24"/>
          <w:szCs w:val="24"/>
          <w:u w:val="single"/>
        </w:rPr>
        <w:t>e-mail: zamówienia@mosir.kielce.pl</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r w:rsidRPr="000C662C">
        <w:rPr>
          <w:rFonts w:ascii="Times New Roman" w:eastAsia="Calibri" w:hAnsi="Times New Roman" w:cs="Times New Roman"/>
          <w:b/>
          <w:bCs/>
          <w:sz w:val="24"/>
          <w:szCs w:val="24"/>
        </w:rPr>
        <w:t>ROZDZ. II. TRYB UDZIELENIA ZAMÓWIENIA,  INFORMACJE PODSTAWOWE</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1. Postępowanie prowadzone w trybie przetargu nieograniczonego zgodnie z art. 39 ustawy Prawo zamówień publicznych. z dnia 29 stycznia 2004 r. (j.t. Dz.U.10.113.759 ze zm.).</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2. Podstawa prawna opracowania specyfikacji istotnych warunków zamówienia (SIWZ):</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a) Ustawa z dnia 29 stycznia 2004 r. Prawo zamówień publicznych </w:t>
      </w:r>
      <w:r w:rsidRPr="000C662C">
        <w:rPr>
          <w:rFonts w:ascii="Times New Roman" w:eastAsia="Calibri" w:hAnsi="Times New Roman" w:cs="Times New Roman"/>
          <w:sz w:val="24"/>
          <w:szCs w:val="24"/>
        </w:rPr>
        <w:br/>
        <w:t>(j.t. Dz.U.2010.113.759 ze zm.) cyt. dalej jako ustawa Pzp;</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b) Rozporządzenie Prezesa Rady Ministrów z dnia 30 grudnia 2009 r. w sprawie rodzajów</w:t>
      </w:r>
    </w:p>
    <w:p w:rsidR="00CE3E5D" w:rsidRPr="000C662C" w:rsidRDefault="00CE3E5D" w:rsidP="00CE3E5D">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dokumentów, jakich może zadąć zamawiający od Wykonawcy oraz form w jakich te dokumenty mogą być składane (Dz.U.2009.226.1817);</w:t>
      </w:r>
    </w:p>
    <w:p w:rsidR="00CE3E5D" w:rsidRPr="000C662C" w:rsidRDefault="00CE3E5D" w:rsidP="00CE3E5D">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c) Rozporządzenie Prezesa Rady Ministrów z dnia 16 grudnia 2011 r. w sprawie średniego kursu złotego w stosunku do euro stanowiącego podstawę przeliczania wartości zamówień publicznych (Dz. U. Nr 282, poz. 1650). </w:t>
      </w:r>
    </w:p>
    <w:p w:rsidR="00CE3E5D" w:rsidRPr="000C662C" w:rsidRDefault="00CE3E5D" w:rsidP="00CE3E5D">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d) Rozporządzenie Prezesa Rady Ministrów z dnia 16 grudnia 2011 r. w sprawie kwot wartości zamówień oraz konkursów, od których jest uzależniony obowiązek przekazywania ogłoszeń Urzędowi Publikacji Unii Europejskiej (Dz. U. Nr 282, poz. 1649).</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e) ustawa z dnia 22.08.1997 r. o ochronie osób i mienia / Dz. U. z 2005 r. Nr 145 poz. 1221 ze </w:t>
      </w:r>
      <w:proofErr w:type="spellStart"/>
      <w:r w:rsidRPr="000C662C">
        <w:rPr>
          <w:rFonts w:ascii="Times New Roman" w:eastAsia="Calibri" w:hAnsi="Times New Roman" w:cs="Times New Roman"/>
          <w:sz w:val="24"/>
          <w:szCs w:val="24"/>
        </w:rPr>
        <w:t>zm</w:t>
      </w:r>
      <w:proofErr w:type="spellEnd"/>
      <w:r w:rsidRPr="000C662C">
        <w:rPr>
          <w:rFonts w:ascii="Times New Roman" w:eastAsia="Calibri" w:hAnsi="Times New Roman" w:cs="Times New Roman"/>
          <w:sz w:val="24"/>
          <w:szCs w:val="24"/>
        </w:rPr>
        <w:t xml:space="preserve"> /;</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r w:rsidRPr="000C662C">
        <w:rPr>
          <w:rFonts w:ascii="Times New Roman" w:eastAsia="Calibri" w:hAnsi="Times New Roman" w:cs="Times New Roman"/>
          <w:b/>
          <w:bCs/>
          <w:sz w:val="24"/>
          <w:szCs w:val="24"/>
        </w:rPr>
        <w:t>ROZDZ. III. OPIS PRZEDMIOTU ZAMÓWIENIA</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spacing w:after="0" w:line="240" w:lineRule="auto"/>
        <w:rPr>
          <w:rFonts w:ascii="Times New Roman" w:eastAsia="Calibri" w:hAnsi="Times New Roman" w:cs="Times New Roman"/>
          <w:b/>
          <w:sz w:val="24"/>
          <w:szCs w:val="24"/>
        </w:rPr>
      </w:pPr>
      <w:r w:rsidRPr="000C662C">
        <w:rPr>
          <w:rFonts w:ascii="Times New Roman" w:eastAsia="Calibri" w:hAnsi="Times New Roman" w:cs="Times New Roman"/>
          <w:b/>
          <w:bCs/>
          <w:sz w:val="24"/>
          <w:szCs w:val="24"/>
        </w:rPr>
        <w:t>1.Nazwa nadana zamówieniu:</w:t>
      </w:r>
      <w:r w:rsidRPr="000C662C">
        <w:rPr>
          <w:rFonts w:ascii="Times New Roman" w:eastAsia="Calibri" w:hAnsi="Times New Roman" w:cs="Times New Roman"/>
          <w:b/>
          <w:sz w:val="24"/>
          <w:szCs w:val="24"/>
        </w:rPr>
        <w:t xml:space="preserve"> </w:t>
      </w:r>
      <w:r w:rsidRPr="000C662C">
        <w:rPr>
          <w:rFonts w:ascii="Times New Roman" w:hAnsi="Times New Roman" w:cs="Times New Roman"/>
          <w:b/>
          <w:sz w:val="24"/>
          <w:szCs w:val="24"/>
        </w:rPr>
        <w:t>Ochrona fizyczna osób i mienia w obiektach Miejskiego Ośrodka Sportu i Rekreacji w 2013 roku</w:t>
      </w:r>
    </w:p>
    <w:p w:rsidR="00CE3E5D" w:rsidRPr="000C662C" w:rsidRDefault="00CE3E5D" w:rsidP="00CE3E5D">
      <w:pPr>
        <w:spacing w:line="240" w:lineRule="auto"/>
        <w:contextualSpacing/>
        <w:jc w:val="both"/>
        <w:rPr>
          <w:rFonts w:ascii="Times New Roman" w:eastAsia="Calibri" w:hAnsi="Times New Roman" w:cs="Times New Roman"/>
          <w:b/>
          <w:bCs/>
          <w:sz w:val="24"/>
          <w:szCs w:val="24"/>
        </w:rPr>
      </w:pPr>
    </w:p>
    <w:p w:rsidR="00CE3E5D" w:rsidRPr="000C662C" w:rsidRDefault="00CE3E5D" w:rsidP="00CE3E5D">
      <w:pPr>
        <w:spacing w:line="240" w:lineRule="auto"/>
        <w:jc w:val="both"/>
        <w:rPr>
          <w:rFonts w:ascii="Times New Roman" w:eastAsia="Calibri" w:hAnsi="Times New Roman" w:cs="Times New Roman"/>
          <w:b/>
          <w:bCs/>
          <w:color w:val="000000" w:themeColor="text1"/>
          <w:sz w:val="24"/>
          <w:szCs w:val="24"/>
        </w:rPr>
      </w:pPr>
      <w:r w:rsidRPr="000C662C">
        <w:rPr>
          <w:rFonts w:ascii="Times New Roman" w:eastAsia="Calibri" w:hAnsi="Times New Roman" w:cs="Times New Roman"/>
          <w:b/>
          <w:bCs/>
          <w:color w:val="000000" w:themeColor="text1"/>
          <w:sz w:val="24"/>
          <w:szCs w:val="24"/>
        </w:rPr>
        <w:t>2.Opis przedmiotu zamówienia:</w:t>
      </w:r>
    </w:p>
    <w:p w:rsidR="00CE3E5D" w:rsidRPr="000C662C" w:rsidRDefault="00CE3E5D" w:rsidP="00CE3E5D">
      <w:pPr>
        <w:spacing w:after="0" w:line="240" w:lineRule="auto"/>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Przedmiotem zamówienia jest świadczenie usługi bezpośredniej  ochrony fizycznej osób i mienia  obiektów sportowo-rekreacyjnych należących do Zamawiającego, znajdujących się na terenie miasta Kielce poprzez:</w:t>
      </w:r>
    </w:p>
    <w:p w:rsidR="00CE3E5D" w:rsidRPr="000C662C" w:rsidRDefault="00CE3E5D" w:rsidP="00CE3E5D">
      <w:pPr>
        <w:spacing w:after="0" w:line="240" w:lineRule="auto"/>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xml:space="preserve">- fizyczną ochronę przez pracowników ochrony Wykonawcy -  na obiektach wymienionych                     w pkt.2. </w:t>
      </w:r>
      <w:proofErr w:type="spellStart"/>
      <w:r w:rsidRPr="000C662C">
        <w:rPr>
          <w:rFonts w:ascii="Times New Roman" w:eastAsia="Times New Roman" w:hAnsi="Times New Roman" w:cs="Times New Roman"/>
          <w:sz w:val="24"/>
          <w:szCs w:val="24"/>
          <w:lang w:eastAsia="pl-PL"/>
        </w:rPr>
        <w:t>ppkt</w:t>
      </w:r>
      <w:proofErr w:type="spellEnd"/>
      <w:r w:rsidRPr="000C662C">
        <w:rPr>
          <w:rFonts w:ascii="Times New Roman" w:eastAsia="Times New Roman" w:hAnsi="Times New Roman" w:cs="Times New Roman"/>
          <w:sz w:val="24"/>
          <w:szCs w:val="24"/>
          <w:lang w:eastAsia="pl-PL"/>
        </w:rPr>
        <w:t xml:space="preserve">: 1), 2),3),4),10) </w:t>
      </w:r>
      <w:proofErr w:type="spellStart"/>
      <w:r w:rsidRPr="000C662C">
        <w:rPr>
          <w:rFonts w:ascii="Times New Roman" w:eastAsia="Times New Roman" w:hAnsi="Times New Roman" w:cs="Times New Roman"/>
          <w:sz w:val="24"/>
          <w:szCs w:val="24"/>
          <w:lang w:eastAsia="pl-PL"/>
        </w:rPr>
        <w:t>siwz</w:t>
      </w:r>
      <w:proofErr w:type="spellEnd"/>
      <w:r w:rsidRPr="000C662C">
        <w:rPr>
          <w:rFonts w:ascii="Times New Roman" w:eastAsia="Times New Roman" w:hAnsi="Times New Roman" w:cs="Times New Roman"/>
          <w:sz w:val="24"/>
          <w:szCs w:val="24"/>
          <w:lang w:eastAsia="pl-PL"/>
        </w:rPr>
        <w:t>.</w:t>
      </w:r>
    </w:p>
    <w:p w:rsidR="00CE3E5D" w:rsidRPr="000C662C" w:rsidRDefault="00CE3E5D" w:rsidP="00CE3E5D">
      <w:pPr>
        <w:spacing w:after="0" w:line="240" w:lineRule="auto"/>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xml:space="preserve">- podjazdy grup patrolowych – 14 razy w tygodniu  na każdy obiekt wymieniony w pkt.2. </w:t>
      </w:r>
      <w:proofErr w:type="spellStart"/>
      <w:r w:rsidRPr="000C662C">
        <w:rPr>
          <w:rFonts w:ascii="Times New Roman" w:eastAsia="Times New Roman" w:hAnsi="Times New Roman" w:cs="Times New Roman"/>
          <w:sz w:val="24"/>
          <w:szCs w:val="24"/>
          <w:lang w:eastAsia="pl-PL"/>
        </w:rPr>
        <w:t>pp</w:t>
      </w:r>
      <w:r w:rsidR="00673A17" w:rsidRPr="000C662C">
        <w:rPr>
          <w:rFonts w:ascii="Times New Roman" w:eastAsia="Times New Roman" w:hAnsi="Times New Roman" w:cs="Times New Roman"/>
          <w:sz w:val="24"/>
          <w:szCs w:val="24"/>
          <w:lang w:eastAsia="pl-PL"/>
        </w:rPr>
        <w:t>kt</w:t>
      </w:r>
      <w:proofErr w:type="spellEnd"/>
      <w:r w:rsidR="00673A17" w:rsidRPr="000C662C">
        <w:rPr>
          <w:rFonts w:ascii="Times New Roman" w:eastAsia="Times New Roman" w:hAnsi="Times New Roman" w:cs="Times New Roman"/>
          <w:sz w:val="24"/>
          <w:szCs w:val="24"/>
          <w:lang w:eastAsia="pl-PL"/>
        </w:rPr>
        <w:t>: 5),6), 7), 8), 9), 11) siwz</w:t>
      </w:r>
    </w:p>
    <w:p w:rsidR="00CE3E5D" w:rsidRPr="000C662C" w:rsidRDefault="00CE3E5D" w:rsidP="00CE3E5D">
      <w:pPr>
        <w:spacing w:after="0" w:line="240" w:lineRule="auto"/>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xml:space="preserve">- dozorowanie urządzeń  alarmowych zainstalowanych </w:t>
      </w:r>
      <w:r w:rsidR="00080D5B" w:rsidRPr="000C662C">
        <w:rPr>
          <w:rFonts w:ascii="Times New Roman" w:eastAsia="Times New Roman" w:hAnsi="Times New Roman" w:cs="Times New Roman"/>
          <w:sz w:val="24"/>
          <w:szCs w:val="24"/>
          <w:lang w:eastAsia="pl-PL"/>
        </w:rPr>
        <w:t xml:space="preserve">przez Wykonawcę </w:t>
      </w:r>
      <w:r w:rsidRPr="000C662C">
        <w:rPr>
          <w:rFonts w:ascii="Times New Roman" w:eastAsia="Times New Roman" w:hAnsi="Times New Roman" w:cs="Times New Roman"/>
          <w:sz w:val="24"/>
          <w:szCs w:val="24"/>
          <w:lang w:eastAsia="pl-PL"/>
        </w:rPr>
        <w:t xml:space="preserve">w 9 obiektach Zamawiającego oraz zapewnienie ew. wsparcia grupy interwencyjnej szybkiego reagowania - we wszystkich  obiektach </w:t>
      </w:r>
    </w:p>
    <w:p w:rsidR="00CE3E5D" w:rsidRPr="000C662C" w:rsidRDefault="00CE3E5D" w:rsidP="00CE3E5D">
      <w:pPr>
        <w:spacing w:after="0" w:line="240" w:lineRule="auto"/>
        <w:rPr>
          <w:rFonts w:ascii="Times New Roman" w:eastAsia="Times New Roman" w:hAnsi="Times New Roman" w:cs="Times New Roman"/>
          <w:sz w:val="24"/>
          <w:szCs w:val="24"/>
          <w:lang w:eastAsia="pl-PL"/>
        </w:rPr>
      </w:pPr>
    </w:p>
    <w:p w:rsidR="00CE3E5D" w:rsidRPr="000C662C" w:rsidRDefault="00CE3E5D" w:rsidP="00CE3E5D">
      <w:pPr>
        <w:spacing w:after="0" w:line="240" w:lineRule="auto"/>
        <w:rPr>
          <w:rFonts w:ascii="Times New Roman" w:eastAsia="Times New Roman" w:hAnsi="Times New Roman" w:cs="Times New Roman"/>
          <w:b/>
          <w:sz w:val="24"/>
          <w:szCs w:val="24"/>
          <w:lang w:eastAsia="pl-PL"/>
        </w:rPr>
      </w:pPr>
      <w:r w:rsidRPr="000C662C">
        <w:rPr>
          <w:rFonts w:ascii="Times New Roman" w:eastAsia="Times New Roman" w:hAnsi="Times New Roman" w:cs="Times New Roman"/>
          <w:sz w:val="24"/>
          <w:szCs w:val="24"/>
          <w:lang w:eastAsia="pl-PL"/>
        </w:rPr>
        <w:t xml:space="preserve"> </w:t>
      </w:r>
      <w:r w:rsidRPr="000C662C">
        <w:rPr>
          <w:rFonts w:ascii="Times New Roman" w:eastAsia="Times New Roman" w:hAnsi="Times New Roman" w:cs="Times New Roman"/>
          <w:b/>
          <w:sz w:val="24"/>
          <w:szCs w:val="24"/>
          <w:lang w:eastAsia="pl-PL"/>
        </w:rPr>
        <w:t xml:space="preserve">w okresie od: 1 stycznia 2013 r od godziny 7.00  do   1 stycznia 2014 r do godziny 7.00. </w:t>
      </w:r>
    </w:p>
    <w:p w:rsidR="00CE3E5D" w:rsidRPr="000C662C" w:rsidRDefault="00CE3E5D" w:rsidP="00CE3E5D">
      <w:pPr>
        <w:spacing w:after="0" w:line="240" w:lineRule="auto"/>
        <w:rPr>
          <w:rFonts w:ascii="Times New Roman" w:eastAsia="Times New Roman" w:hAnsi="Times New Roman" w:cs="Times New Roman"/>
          <w:sz w:val="24"/>
          <w:szCs w:val="24"/>
          <w:lang w:eastAsia="pl-PL"/>
        </w:rPr>
      </w:pPr>
    </w:p>
    <w:p w:rsidR="00CE3E5D" w:rsidRPr="000C662C" w:rsidRDefault="00CE3E5D" w:rsidP="00CE3E5D">
      <w:pPr>
        <w:spacing w:after="0" w:line="240" w:lineRule="auto"/>
        <w:rPr>
          <w:rFonts w:ascii="Times New Roman" w:eastAsia="Times New Roman" w:hAnsi="Times New Roman" w:cs="Times New Roman"/>
          <w:sz w:val="24"/>
          <w:szCs w:val="24"/>
          <w:u w:val="single"/>
          <w:lang w:eastAsia="pl-PL"/>
        </w:rPr>
      </w:pPr>
      <w:r w:rsidRPr="000C662C">
        <w:rPr>
          <w:rFonts w:ascii="Times New Roman" w:eastAsia="Times New Roman" w:hAnsi="Times New Roman" w:cs="Times New Roman"/>
          <w:sz w:val="24"/>
          <w:szCs w:val="24"/>
          <w:u w:val="single"/>
          <w:lang w:eastAsia="pl-PL"/>
        </w:rPr>
        <w:lastRenderedPageBreak/>
        <w:t>Wykaz lokalizacji i sposób sprawowania ochrony:</w:t>
      </w:r>
    </w:p>
    <w:p w:rsidR="00CE3E5D" w:rsidRPr="000C662C" w:rsidRDefault="00CE3E5D" w:rsidP="00CE3E5D">
      <w:pPr>
        <w:spacing w:after="0" w:line="240" w:lineRule="auto"/>
        <w:jc w:val="both"/>
        <w:rPr>
          <w:rFonts w:ascii="Times New Roman" w:eastAsia="Times New Roman" w:hAnsi="Times New Roman" w:cs="Times New Roman"/>
          <w:sz w:val="24"/>
          <w:szCs w:val="24"/>
          <w:lang w:eastAsia="pl-PL"/>
        </w:rPr>
      </w:pPr>
    </w:p>
    <w:p w:rsidR="00CE3E5D" w:rsidRPr="000C662C" w:rsidRDefault="00CE3E5D" w:rsidP="00CE3E5D">
      <w:pPr>
        <w:spacing w:after="0" w:line="240" w:lineRule="auto"/>
        <w:jc w:val="both"/>
        <w:rPr>
          <w:rFonts w:ascii="Times New Roman" w:eastAsia="Times New Roman" w:hAnsi="Times New Roman" w:cs="Times New Roman"/>
          <w:sz w:val="24"/>
          <w:szCs w:val="24"/>
          <w:lang w:eastAsia="pl-PL"/>
        </w:rPr>
      </w:pPr>
      <w:r w:rsidRPr="000C662C">
        <w:rPr>
          <w:rFonts w:ascii="Times New Roman" w:eastAsia="Times New Roman" w:hAnsi="Times New Roman" w:cs="Times New Roman"/>
          <w:b/>
          <w:sz w:val="24"/>
          <w:szCs w:val="24"/>
          <w:lang w:eastAsia="pl-PL"/>
        </w:rPr>
        <w:t>1) Zespół Obiektów Sportowych przy ul. Ściegiennego 8 (hotel STADION, hala sportowa, stadion piłkarski)</w:t>
      </w:r>
      <w:r w:rsidRPr="000C662C">
        <w:rPr>
          <w:rFonts w:ascii="Times New Roman" w:eastAsia="Times New Roman" w:hAnsi="Times New Roman" w:cs="Times New Roman"/>
          <w:sz w:val="24"/>
          <w:szCs w:val="24"/>
          <w:lang w:eastAsia="pl-PL"/>
        </w:rPr>
        <w:t xml:space="preserve"> we wszystkie dni tygodnia, przez dwóch pracowników ochrony jednocześnie  w godzinach pomiędzy   </w:t>
      </w:r>
      <w:smartTag w:uri="urn:schemas-microsoft-com:office:smarttags" w:element="metricconverter">
        <w:smartTagPr>
          <w:attr w:name="ProductID" w:val="700 a"/>
        </w:smartTagPr>
        <w:r w:rsidRPr="000C662C">
          <w:rPr>
            <w:rFonts w:ascii="Times New Roman" w:eastAsia="Times New Roman" w:hAnsi="Times New Roman" w:cs="Times New Roman"/>
            <w:sz w:val="24"/>
            <w:szCs w:val="24"/>
            <w:lang w:eastAsia="pl-PL"/>
          </w:rPr>
          <w:t>7</w:t>
        </w:r>
        <w:r w:rsidRPr="000C662C">
          <w:rPr>
            <w:rFonts w:ascii="Times New Roman" w:eastAsia="Times New Roman" w:hAnsi="Times New Roman" w:cs="Times New Roman"/>
            <w:sz w:val="24"/>
            <w:szCs w:val="24"/>
            <w:vertAlign w:val="superscript"/>
            <w:lang w:eastAsia="pl-PL"/>
          </w:rPr>
          <w:t>00</w:t>
        </w:r>
        <w:r w:rsidRPr="000C662C">
          <w:rPr>
            <w:rFonts w:ascii="Times New Roman" w:eastAsia="Times New Roman" w:hAnsi="Times New Roman" w:cs="Times New Roman"/>
            <w:sz w:val="24"/>
            <w:szCs w:val="24"/>
            <w:lang w:eastAsia="pl-PL"/>
          </w:rPr>
          <w:t xml:space="preserve"> a</w:t>
        </w:r>
      </w:smartTag>
      <w:r w:rsidRPr="000C662C">
        <w:rPr>
          <w:rFonts w:ascii="Times New Roman" w:eastAsia="Times New Roman" w:hAnsi="Times New Roman" w:cs="Times New Roman"/>
          <w:sz w:val="24"/>
          <w:szCs w:val="24"/>
          <w:lang w:eastAsia="pl-PL"/>
        </w:rPr>
        <w:t xml:space="preserve"> 7</w:t>
      </w:r>
      <w:r w:rsidRPr="000C662C">
        <w:rPr>
          <w:rFonts w:ascii="Times New Roman" w:eastAsia="Times New Roman" w:hAnsi="Times New Roman" w:cs="Times New Roman"/>
          <w:sz w:val="24"/>
          <w:szCs w:val="24"/>
          <w:vertAlign w:val="superscript"/>
          <w:lang w:eastAsia="pl-PL"/>
        </w:rPr>
        <w:t>00</w:t>
      </w:r>
      <w:r w:rsidRPr="000C662C">
        <w:rPr>
          <w:rFonts w:ascii="Times New Roman" w:eastAsia="Times New Roman" w:hAnsi="Times New Roman" w:cs="Times New Roman"/>
          <w:sz w:val="24"/>
          <w:szCs w:val="24"/>
          <w:lang w:eastAsia="pl-PL"/>
        </w:rPr>
        <w:t xml:space="preserve"> dnia następnego.</w:t>
      </w:r>
    </w:p>
    <w:p w:rsidR="00CE3E5D" w:rsidRPr="000C662C" w:rsidRDefault="00CE3E5D" w:rsidP="00CE3E5D">
      <w:pPr>
        <w:spacing w:after="0" w:line="240" w:lineRule="auto"/>
        <w:jc w:val="both"/>
        <w:rPr>
          <w:rFonts w:ascii="Times New Roman" w:eastAsia="Times New Roman" w:hAnsi="Times New Roman" w:cs="Times New Roman"/>
          <w:sz w:val="24"/>
          <w:szCs w:val="24"/>
          <w:lang w:eastAsia="pl-PL"/>
        </w:rPr>
      </w:pPr>
    </w:p>
    <w:p w:rsidR="00CE3E5D" w:rsidRPr="000C662C" w:rsidRDefault="00CE3E5D" w:rsidP="00CE3E5D">
      <w:pPr>
        <w:spacing w:after="0" w:line="240" w:lineRule="auto"/>
        <w:rPr>
          <w:rFonts w:ascii="Times New Roman" w:eastAsia="Times New Roman" w:hAnsi="Times New Roman" w:cs="Times New Roman"/>
          <w:b/>
          <w:sz w:val="24"/>
          <w:szCs w:val="24"/>
          <w:lang w:eastAsia="pl-PL"/>
        </w:rPr>
      </w:pPr>
      <w:r w:rsidRPr="000C662C">
        <w:rPr>
          <w:rFonts w:ascii="Times New Roman" w:eastAsia="Times New Roman" w:hAnsi="Times New Roman" w:cs="Times New Roman"/>
          <w:b/>
          <w:sz w:val="24"/>
          <w:szCs w:val="24"/>
          <w:lang w:eastAsia="pl-PL"/>
        </w:rPr>
        <w:t xml:space="preserve">2) Zespół Obiektów Sportowych przy ul. Bocznej 15 (, hotel MARATON , stadion </w:t>
      </w:r>
      <w:proofErr w:type="spellStart"/>
      <w:r w:rsidRPr="000C662C">
        <w:rPr>
          <w:rFonts w:ascii="Times New Roman" w:eastAsia="Times New Roman" w:hAnsi="Times New Roman" w:cs="Times New Roman"/>
          <w:b/>
          <w:sz w:val="24"/>
          <w:szCs w:val="24"/>
          <w:lang w:eastAsia="pl-PL"/>
        </w:rPr>
        <w:t>l.a</w:t>
      </w:r>
      <w:proofErr w:type="spellEnd"/>
      <w:r w:rsidRPr="000C662C">
        <w:rPr>
          <w:rFonts w:ascii="Times New Roman" w:eastAsia="Times New Roman" w:hAnsi="Times New Roman" w:cs="Times New Roman"/>
          <w:b/>
          <w:sz w:val="24"/>
          <w:szCs w:val="24"/>
          <w:lang w:eastAsia="pl-PL"/>
        </w:rPr>
        <w:t>. hala LEGIONÓW)</w:t>
      </w:r>
    </w:p>
    <w:p w:rsidR="00CE3E5D" w:rsidRPr="000C662C" w:rsidRDefault="00CE3E5D" w:rsidP="00CE3E5D">
      <w:pPr>
        <w:spacing w:after="0" w:line="240" w:lineRule="auto"/>
        <w:rPr>
          <w:rFonts w:ascii="Times New Roman" w:eastAsia="Times New Roman" w:hAnsi="Times New Roman" w:cs="Times New Roman"/>
          <w:b/>
          <w:sz w:val="24"/>
          <w:szCs w:val="24"/>
          <w:lang w:eastAsia="pl-PL"/>
        </w:rPr>
      </w:pPr>
    </w:p>
    <w:p w:rsidR="00CE3E5D" w:rsidRPr="000C662C" w:rsidRDefault="00CE3E5D" w:rsidP="00CE3E5D">
      <w:pPr>
        <w:spacing w:after="0" w:line="240" w:lineRule="auto"/>
        <w:rPr>
          <w:rFonts w:ascii="Times New Roman" w:eastAsia="Times New Roman" w:hAnsi="Times New Roman" w:cs="Times New Roman"/>
          <w:sz w:val="24"/>
          <w:szCs w:val="24"/>
          <w:lang w:val="en-US" w:eastAsia="pl-PL"/>
        </w:rPr>
      </w:pPr>
      <w:r w:rsidRPr="000C662C">
        <w:rPr>
          <w:rFonts w:ascii="Times New Roman" w:eastAsia="Times New Roman" w:hAnsi="Times New Roman" w:cs="Times New Roman"/>
          <w:sz w:val="24"/>
          <w:szCs w:val="24"/>
          <w:lang w:val="en-US" w:eastAsia="pl-PL"/>
        </w:rPr>
        <w:t xml:space="preserve">a) hotel </w:t>
      </w:r>
      <w:proofErr w:type="spellStart"/>
      <w:r w:rsidRPr="000C662C">
        <w:rPr>
          <w:rFonts w:ascii="Times New Roman" w:eastAsia="Times New Roman" w:hAnsi="Times New Roman" w:cs="Times New Roman"/>
          <w:sz w:val="24"/>
          <w:szCs w:val="24"/>
          <w:lang w:val="en-US" w:eastAsia="pl-PL"/>
        </w:rPr>
        <w:t>Maraton</w:t>
      </w:r>
      <w:proofErr w:type="spellEnd"/>
      <w:r w:rsidRPr="000C662C">
        <w:rPr>
          <w:rFonts w:ascii="Times New Roman" w:eastAsia="Times New Roman" w:hAnsi="Times New Roman" w:cs="Times New Roman"/>
          <w:sz w:val="24"/>
          <w:szCs w:val="24"/>
          <w:lang w:val="en-US" w:eastAsia="pl-PL"/>
        </w:rPr>
        <w:t xml:space="preserve"> </w:t>
      </w:r>
      <w:proofErr w:type="spellStart"/>
      <w:r w:rsidRPr="000C662C">
        <w:rPr>
          <w:rFonts w:ascii="Times New Roman" w:eastAsia="Times New Roman" w:hAnsi="Times New Roman" w:cs="Times New Roman"/>
          <w:sz w:val="24"/>
          <w:szCs w:val="24"/>
          <w:lang w:val="en-US" w:eastAsia="pl-PL"/>
        </w:rPr>
        <w:t>i</w:t>
      </w:r>
      <w:proofErr w:type="spellEnd"/>
      <w:r w:rsidRPr="000C662C">
        <w:rPr>
          <w:rFonts w:ascii="Times New Roman" w:eastAsia="Times New Roman" w:hAnsi="Times New Roman" w:cs="Times New Roman"/>
          <w:sz w:val="24"/>
          <w:szCs w:val="24"/>
          <w:lang w:val="en-US" w:eastAsia="pl-PL"/>
        </w:rPr>
        <w:t xml:space="preserve"> </w:t>
      </w:r>
      <w:proofErr w:type="spellStart"/>
      <w:r w:rsidRPr="000C662C">
        <w:rPr>
          <w:rFonts w:ascii="Times New Roman" w:eastAsia="Times New Roman" w:hAnsi="Times New Roman" w:cs="Times New Roman"/>
          <w:sz w:val="24"/>
          <w:szCs w:val="24"/>
          <w:lang w:val="en-US" w:eastAsia="pl-PL"/>
        </w:rPr>
        <w:t>stadion</w:t>
      </w:r>
      <w:proofErr w:type="spellEnd"/>
      <w:r w:rsidRPr="000C662C">
        <w:rPr>
          <w:rFonts w:ascii="Times New Roman" w:eastAsia="Times New Roman" w:hAnsi="Times New Roman" w:cs="Times New Roman"/>
          <w:sz w:val="24"/>
          <w:szCs w:val="24"/>
          <w:lang w:val="en-US" w:eastAsia="pl-PL"/>
        </w:rPr>
        <w:t xml:space="preserve">  </w:t>
      </w:r>
      <w:proofErr w:type="spellStart"/>
      <w:r w:rsidRPr="000C662C">
        <w:rPr>
          <w:rFonts w:ascii="Times New Roman" w:eastAsia="Times New Roman" w:hAnsi="Times New Roman" w:cs="Times New Roman"/>
          <w:sz w:val="24"/>
          <w:szCs w:val="24"/>
          <w:lang w:val="en-US" w:eastAsia="pl-PL"/>
        </w:rPr>
        <w:t>l.a.</w:t>
      </w:r>
      <w:proofErr w:type="spellEnd"/>
      <w:r w:rsidRPr="000C662C">
        <w:rPr>
          <w:rFonts w:ascii="Times New Roman" w:eastAsia="Times New Roman" w:hAnsi="Times New Roman" w:cs="Times New Roman"/>
          <w:sz w:val="24"/>
          <w:szCs w:val="24"/>
          <w:lang w:val="en-US" w:eastAsia="pl-PL"/>
        </w:rPr>
        <w:t>:</w:t>
      </w:r>
    </w:p>
    <w:p w:rsidR="00CE3E5D" w:rsidRPr="000C662C" w:rsidRDefault="00CE3E5D" w:rsidP="00CE3E5D">
      <w:pPr>
        <w:spacing w:after="0" w:line="240" w:lineRule="auto"/>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w powszednie  dni tygodnia- przez jednego  pracownika ochrony w godzinach pomiędzy 19</w:t>
      </w:r>
      <w:r w:rsidRPr="000C662C">
        <w:rPr>
          <w:rFonts w:ascii="Times New Roman" w:eastAsia="Times New Roman" w:hAnsi="Times New Roman" w:cs="Times New Roman"/>
          <w:sz w:val="24"/>
          <w:szCs w:val="24"/>
          <w:vertAlign w:val="superscript"/>
          <w:lang w:eastAsia="pl-PL"/>
        </w:rPr>
        <w:t>00</w:t>
      </w:r>
      <w:r w:rsidRPr="000C662C">
        <w:rPr>
          <w:rFonts w:ascii="Times New Roman" w:eastAsia="Times New Roman" w:hAnsi="Times New Roman" w:cs="Times New Roman"/>
          <w:sz w:val="24"/>
          <w:szCs w:val="24"/>
          <w:lang w:eastAsia="pl-PL"/>
        </w:rPr>
        <w:t xml:space="preserve"> a 7</w:t>
      </w:r>
      <w:r w:rsidRPr="000C662C">
        <w:rPr>
          <w:rFonts w:ascii="Times New Roman" w:eastAsia="Times New Roman" w:hAnsi="Times New Roman" w:cs="Times New Roman"/>
          <w:sz w:val="24"/>
          <w:szCs w:val="24"/>
          <w:vertAlign w:val="superscript"/>
          <w:lang w:eastAsia="pl-PL"/>
        </w:rPr>
        <w:t>00</w:t>
      </w:r>
      <w:r w:rsidRPr="000C662C">
        <w:rPr>
          <w:rFonts w:ascii="Times New Roman" w:eastAsia="Times New Roman" w:hAnsi="Times New Roman" w:cs="Times New Roman"/>
          <w:sz w:val="24"/>
          <w:szCs w:val="24"/>
          <w:lang w:eastAsia="pl-PL"/>
        </w:rPr>
        <w:t xml:space="preserve"> dnia następnego;</w:t>
      </w:r>
    </w:p>
    <w:p w:rsidR="00CE3E5D" w:rsidRPr="000C662C" w:rsidRDefault="00CE3E5D" w:rsidP="00CE3E5D">
      <w:pPr>
        <w:spacing w:after="0" w:line="240" w:lineRule="auto"/>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w soboty, niedziele, święta -  przez jednego  pracownika ochrony w godzinach pomiędzy 7</w:t>
      </w:r>
      <w:r w:rsidRPr="000C662C">
        <w:rPr>
          <w:rFonts w:ascii="Times New Roman" w:eastAsia="Times New Roman" w:hAnsi="Times New Roman" w:cs="Times New Roman"/>
          <w:sz w:val="24"/>
          <w:szCs w:val="24"/>
          <w:vertAlign w:val="superscript"/>
          <w:lang w:eastAsia="pl-PL"/>
        </w:rPr>
        <w:t>00</w:t>
      </w:r>
      <w:r w:rsidRPr="000C662C">
        <w:rPr>
          <w:rFonts w:ascii="Times New Roman" w:eastAsia="Times New Roman" w:hAnsi="Times New Roman" w:cs="Times New Roman"/>
          <w:sz w:val="24"/>
          <w:szCs w:val="24"/>
          <w:lang w:eastAsia="pl-PL"/>
        </w:rPr>
        <w:t xml:space="preserve"> a 7</w:t>
      </w:r>
      <w:r w:rsidRPr="000C662C">
        <w:rPr>
          <w:rFonts w:ascii="Times New Roman" w:eastAsia="Times New Roman" w:hAnsi="Times New Roman" w:cs="Times New Roman"/>
          <w:sz w:val="24"/>
          <w:szCs w:val="24"/>
          <w:vertAlign w:val="superscript"/>
          <w:lang w:eastAsia="pl-PL"/>
        </w:rPr>
        <w:t>00</w:t>
      </w:r>
      <w:r w:rsidRPr="000C662C">
        <w:rPr>
          <w:rFonts w:ascii="Times New Roman" w:eastAsia="Times New Roman" w:hAnsi="Times New Roman" w:cs="Times New Roman"/>
          <w:sz w:val="24"/>
          <w:szCs w:val="24"/>
          <w:lang w:eastAsia="pl-PL"/>
        </w:rPr>
        <w:t xml:space="preserve"> dnia następnego;</w:t>
      </w:r>
    </w:p>
    <w:p w:rsidR="00CE3E5D" w:rsidRPr="000C662C" w:rsidRDefault="00CE3E5D" w:rsidP="00CE3E5D">
      <w:pPr>
        <w:spacing w:after="0" w:line="240" w:lineRule="auto"/>
        <w:rPr>
          <w:rFonts w:ascii="Times New Roman" w:eastAsia="Times New Roman" w:hAnsi="Times New Roman" w:cs="Times New Roman"/>
          <w:color w:val="FF0000"/>
          <w:sz w:val="24"/>
          <w:szCs w:val="24"/>
          <w:lang w:eastAsia="pl-PL"/>
        </w:rPr>
      </w:pPr>
    </w:p>
    <w:p w:rsidR="00CE3E5D" w:rsidRPr="000C662C" w:rsidRDefault="00CE3E5D" w:rsidP="00CE3E5D">
      <w:pPr>
        <w:spacing w:after="0" w:line="240" w:lineRule="auto"/>
        <w:rPr>
          <w:rFonts w:ascii="Times New Roman" w:eastAsia="Times New Roman" w:hAnsi="Times New Roman" w:cs="Times New Roman"/>
          <w:color w:val="FF0000"/>
          <w:sz w:val="24"/>
          <w:szCs w:val="24"/>
          <w:lang w:eastAsia="pl-PL"/>
        </w:rPr>
      </w:pPr>
      <w:r w:rsidRPr="000C662C">
        <w:rPr>
          <w:rFonts w:ascii="Times New Roman" w:eastAsia="Times New Roman" w:hAnsi="Times New Roman" w:cs="Times New Roman"/>
          <w:sz w:val="24"/>
          <w:szCs w:val="24"/>
          <w:lang w:eastAsia="pl-PL"/>
        </w:rPr>
        <w:t>b) Hala Legionów:</w:t>
      </w:r>
    </w:p>
    <w:p w:rsidR="00CE3E5D" w:rsidRPr="000C662C" w:rsidRDefault="00CE3E5D" w:rsidP="00CE3E5D">
      <w:pPr>
        <w:spacing w:after="0" w:line="240" w:lineRule="auto"/>
        <w:rPr>
          <w:rFonts w:ascii="Times New Roman" w:eastAsia="Times New Roman" w:hAnsi="Times New Roman" w:cs="Times New Roman"/>
          <w:color w:val="FF0000"/>
          <w:sz w:val="24"/>
          <w:szCs w:val="24"/>
          <w:lang w:eastAsia="pl-PL"/>
        </w:rPr>
      </w:pPr>
      <w:r w:rsidRPr="000C662C">
        <w:rPr>
          <w:rFonts w:ascii="Times New Roman" w:eastAsia="Times New Roman" w:hAnsi="Times New Roman" w:cs="Times New Roman"/>
          <w:sz w:val="24"/>
          <w:szCs w:val="24"/>
          <w:lang w:eastAsia="pl-PL"/>
        </w:rPr>
        <w:t xml:space="preserve">- we wszystkie dni tygodnia, przez jednego  pracownika ochrony w godzinach pomiędzy </w:t>
      </w:r>
      <w:smartTag w:uri="urn:schemas-microsoft-com:office:smarttags" w:element="metricconverter">
        <w:smartTagPr>
          <w:attr w:name="ProductID" w:val="700 a"/>
        </w:smartTagPr>
        <w:r w:rsidRPr="000C662C">
          <w:rPr>
            <w:rFonts w:ascii="Times New Roman" w:eastAsia="Times New Roman" w:hAnsi="Times New Roman" w:cs="Times New Roman"/>
            <w:sz w:val="24"/>
            <w:szCs w:val="24"/>
            <w:lang w:eastAsia="pl-PL"/>
          </w:rPr>
          <w:t>7</w:t>
        </w:r>
        <w:r w:rsidRPr="000C662C">
          <w:rPr>
            <w:rFonts w:ascii="Times New Roman" w:eastAsia="Times New Roman" w:hAnsi="Times New Roman" w:cs="Times New Roman"/>
            <w:sz w:val="24"/>
            <w:szCs w:val="24"/>
            <w:vertAlign w:val="superscript"/>
            <w:lang w:eastAsia="pl-PL"/>
          </w:rPr>
          <w:t>00</w:t>
        </w:r>
        <w:r w:rsidRPr="000C662C">
          <w:rPr>
            <w:rFonts w:ascii="Times New Roman" w:eastAsia="Times New Roman" w:hAnsi="Times New Roman" w:cs="Times New Roman"/>
            <w:sz w:val="24"/>
            <w:szCs w:val="24"/>
            <w:lang w:eastAsia="pl-PL"/>
          </w:rPr>
          <w:t xml:space="preserve"> a</w:t>
        </w:r>
      </w:smartTag>
      <w:r w:rsidRPr="000C662C">
        <w:rPr>
          <w:rFonts w:ascii="Times New Roman" w:eastAsia="Times New Roman" w:hAnsi="Times New Roman" w:cs="Times New Roman"/>
          <w:sz w:val="24"/>
          <w:szCs w:val="24"/>
          <w:lang w:eastAsia="pl-PL"/>
        </w:rPr>
        <w:t xml:space="preserve"> 7</w:t>
      </w:r>
      <w:r w:rsidRPr="000C662C">
        <w:rPr>
          <w:rFonts w:ascii="Times New Roman" w:eastAsia="Times New Roman" w:hAnsi="Times New Roman" w:cs="Times New Roman"/>
          <w:sz w:val="24"/>
          <w:szCs w:val="24"/>
          <w:vertAlign w:val="superscript"/>
          <w:lang w:eastAsia="pl-PL"/>
        </w:rPr>
        <w:t>00</w:t>
      </w:r>
      <w:r w:rsidRPr="000C662C">
        <w:rPr>
          <w:rFonts w:ascii="Times New Roman" w:eastAsia="Times New Roman" w:hAnsi="Times New Roman" w:cs="Times New Roman"/>
          <w:sz w:val="24"/>
          <w:szCs w:val="24"/>
          <w:lang w:eastAsia="pl-PL"/>
        </w:rPr>
        <w:t xml:space="preserve"> dnia następnego</w:t>
      </w:r>
      <w:r w:rsidRPr="000C662C">
        <w:rPr>
          <w:rFonts w:ascii="Times New Roman" w:eastAsia="Times New Roman" w:hAnsi="Times New Roman" w:cs="Times New Roman"/>
          <w:color w:val="FF0000"/>
          <w:sz w:val="24"/>
          <w:szCs w:val="24"/>
          <w:lang w:eastAsia="pl-PL"/>
        </w:rPr>
        <w:t>.</w:t>
      </w:r>
    </w:p>
    <w:p w:rsidR="00CE3E5D" w:rsidRPr="000C662C" w:rsidRDefault="00CE3E5D" w:rsidP="00CE3E5D">
      <w:pPr>
        <w:spacing w:after="0" w:line="240" w:lineRule="auto"/>
        <w:rPr>
          <w:rFonts w:ascii="Times New Roman" w:eastAsia="Times New Roman" w:hAnsi="Times New Roman" w:cs="Times New Roman"/>
          <w:color w:val="FF0000"/>
          <w:sz w:val="24"/>
          <w:szCs w:val="24"/>
          <w:lang w:eastAsia="pl-PL"/>
        </w:rPr>
      </w:pPr>
    </w:p>
    <w:p w:rsidR="00CE3E5D" w:rsidRPr="000C662C" w:rsidRDefault="00CE3E5D" w:rsidP="00CE3E5D">
      <w:pPr>
        <w:spacing w:after="0" w:line="240" w:lineRule="auto"/>
        <w:rPr>
          <w:rFonts w:ascii="Times New Roman" w:eastAsia="Times New Roman" w:hAnsi="Times New Roman" w:cs="Times New Roman"/>
          <w:b/>
          <w:sz w:val="24"/>
          <w:szCs w:val="24"/>
          <w:lang w:eastAsia="pl-PL"/>
        </w:rPr>
      </w:pPr>
      <w:r w:rsidRPr="000C662C">
        <w:rPr>
          <w:rFonts w:ascii="Times New Roman" w:eastAsia="Times New Roman" w:hAnsi="Times New Roman" w:cs="Times New Roman"/>
          <w:b/>
          <w:sz w:val="24"/>
          <w:szCs w:val="24"/>
          <w:lang w:eastAsia="pl-PL"/>
        </w:rPr>
        <w:t xml:space="preserve">3)  Zespół Obiektów Sportowych przy ul. Szczecińskiej 1 (basen letni / lodowisko) </w:t>
      </w:r>
    </w:p>
    <w:p w:rsidR="00CE3E5D" w:rsidRPr="000C662C" w:rsidRDefault="00CE3E5D" w:rsidP="00127A78">
      <w:pPr>
        <w:numPr>
          <w:ilvl w:val="0"/>
          <w:numId w:val="13"/>
        </w:numPr>
        <w:spacing w:after="0" w:line="240" w:lineRule="auto"/>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xml:space="preserve">całorocznie- we wszystkie dni tygodnia, przez jednego pracownika ochrony w godzinach pomiędzy </w:t>
      </w:r>
      <w:smartTag w:uri="urn:schemas-microsoft-com:office:smarttags" w:element="metricconverter">
        <w:smartTagPr>
          <w:attr w:name="ProductID" w:val="1900 a"/>
        </w:smartTagPr>
        <w:r w:rsidRPr="000C662C">
          <w:rPr>
            <w:rFonts w:ascii="Times New Roman" w:eastAsia="Times New Roman" w:hAnsi="Times New Roman" w:cs="Times New Roman"/>
            <w:sz w:val="24"/>
            <w:szCs w:val="24"/>
            <w:lang w:eastAsia="pl-PL"/>
          </w:rPr>
          <w:t>19</w:t>
        </w:r>
        <w:r w:rsidRPr="000C662C">
          <w:rPr>
            <w:rFonts w:ascii="Times New Roman" w:eastAsia="Times New Roman" w:hAnsi="Times New Roman" w:cs="Times New Roman"/>
            <w:sz w:val="24"/>
            <w:szCs w:val="24"/>
            <w:vertAlign w:val="superscript"/>
            <w:lang w:eastAsia="pl-PL"/>
          </w:rPr>
          <w:t>00</w:t>
        </w:r>
        <w:r w:rsidRPr="000C662C">
          <w:rPr>
            <w:rFonts w:ascii="Times New Roman" w:eastAsia="Times New Roman" w:hAnsi="Times New Roman" w:cs="Times New Roman"/>
            <w:sz w:val="24"/>
            <w:szCs w:val="24"/>
            <w:lang w:eastAsia="pl-PL"/>
          </w:rPr>
          <w:t xml:space="preserve"> a</w:t>
        </w:r>
      </w:smartTag>
      <w:r w:rsidRPr="000C662C">
        <w:rPr>
          <w:rFonts w:ascii="Times New Roman" w:eastAsia="Times New Roman" w:hAnsi="Times New Roman" w:cs="Times New Roman"/>
          <w:sz w:val="24"/>
          <w:szCs w:val="24"/>
          <w:lang w:eastAsia="pl-PL"/>
        </w:rPr>
        <w:t xml:space="preserve"> 7</w:t>
      </w:r>
      <w:r w:rsidRPr="000C662C">
        <w:rPr>
          <w:rFonts w:ascii="Times New Roman" w:eastAsia="Times New Roman" w:hAnsi="Times New Roman" w:cs="Times New Roman"/>
          <w:sz w:val="24"/>
          <w:szCs w:val="24"/>
          <w:vertAlign w:val="superscript"/>
          <w:lang w:eastAsia="pl-PL"/>
        </w:rPr>
        <w:t>00</w:t>
      </w:r>
      <w:r w:rsidRPr="000C662C">
        <w:rPr>
          <w:rFonts w:ascii="Times New Roman" w:eastAsia="Times New Roman" w:hAnsi="Times New Roman" w:cs="Times New Roman"/>
          <w:sz w:val="24"/>
          <w:szCs w:val="24"/>
          <w:lang w:eastAsia="pl-PL"/>
        </w:rPr>
        <w:t xml:space="preserve"> dnia następnego,</w:t>
      </w:r>
    </w:p>
    <w:p w:rsidR="00CE3E5D" w:rsidRPr="000C662C" w:rsidRDefault="00CE3E5D" w:rsidP="00127A78">
      <w:pPr>
        <w:numPr>
          <w:ilvl w:val="0"/>
          <w:numId w:val="13"/>
        </w:numPr>
        <w:spacing w:after="0" w:line="240" w:lineRule="auto"/>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w okresie od  1 marca  do 30 czerwca 2013 r oraz od  1 października do                        31 grudnia 2013 r - w niedziele i święta, przez jednego pracownika ochrony - w godzinach pomiędzy 7</w:t>
      </w:r>
      <w:r w:rsidRPr="000C662C">
        <w:rPr>
          <w:rFonts w:ascii="Times New Roman" w:eastAsia="Times New Roman" w:hAnsi="Times New Roman" w:cs="Times New Roman"/>
          <w:sz w:val="24"/>
          <w:szCs w:val="24"/>
          <w:vertAlign w:val="superscript"/>
          <w:lang w:eastAsia="pl-PL"/>
        </w:rPr>
        <w:t>00</w:t>
      </w:r>
      <w:r w:rsidRPr="000C662C">
        <w:rPr>
          <w:rFonts w:ascii="Times New Roman" w:eastAsia="Times New Roman" w:hAnsi="Times New Roman" w:cs="Times New Roman"/>
          <w:sz w:val="24"/>
          <w:szCs w:val="24"/>
          <w:lang w:eastAsia="pl-PL"/>
        </w:rPr>
        <w:t xml:space="preserve"> a 19</w:t>
      </w:r>
      <w:r w:rsidRPr="000C662C">
        <w:rPr>
          <w:rFonts w:ascii="Times New Roman" w:eastAsia="Times New Roman" w:hAnsi="Times New Roman" w:cs="Times New Roman"/>
          <w:sz w:val="24"/>
          <w:szCs w:val="24"/>
          <w:vertAlign w:val="superscript"/>
          <w:lang w:eastAsia="pl-PL"/>
        </w:rPr>
        <w:t>00</w:t>
      </w:r>
      <w:r w:rsidRPr="000C662C">
        <w:rPr>
          <w:rFonts w:ascii="Times New Roman" w:eastAsia="Times New Roman" w:hAnsi="Times New Roman" w:cs="Times New Roman"/>
          <w:sz w:val="24"/>
          <w:szCs w:val="24"/>
          <w:lang w:eastAsia="pl-PL"/>
        </w:rPr>
        <w:t>( łącznie do 32 dni),</w:t>
      </w:r>
    </w:p>
    <w:p w:rsidR="00CE3E5D" w:rsidRPr="000C662C" w:rsidRDefault="00CE3E5D" w:rsidP="00127A78">
      <w:pPr>
        <w:numPr>
          <w:ilvl w:val="0"/>
          <w:numId w:val="13"/>
        </w:numPr>
        <w:spacing w:after="0" w:line="240" w:lineRule="auto"/>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xml:space="preserve">w okresie od 22 czerwca do 31 sierpnia 2013 r we wszystkie dni tygodnia przez jednego pracownika ochrony w godzinach pomiędzy </w:t>
      </w:r>
      <w:smartTag w:uri="urn:schemas-microsoft-com:office:smarttags" w:element="metricconverter">
        <w:smartTagPr>
          <w:attr w:name="ProductID" w:val="1000 a"/>
        </w:smartTagPr>
        <w:r w:rsidRPr="000C662C">
          <w:rPr>
            <w:rFonts w:ascii="Times New Roman" w:eastAsia="Times New Roman" w:hAnsi="Times New Roman" w:cs="Times New Roman"/>
            <w:sz w:val="24"/>
            <w:szCs w:val="24"/>
            <w:lang w:eastAsia="pl-PL"/>
          </w:rPr>
          <w:t>10</w:t>
        </w:r>
        <w:r w:rsidRPr="000C662C">
          <w:rPr>
            <w:rFonts w:ascii="Times New Roman" w:eastAsia="Times New Roman" w:hAnsi="Times New Roman" w:cs="Times New Roman"/>
            <w:sz w:val="24"/>
            <w:szCs w:val="24"/>
            <w:vertAlign w:val="superscript"/>
            <w:lang w:eastAsia="pl-PL"/>
          </w:rPr>
          <w:t>00</w:t>
        </w:r>
        <w:r w:rsidRPr="000C662C">
          <w:rPr>
            <w:rFonts w:ascii="Times New Roman" w:eastAsia="Times New Roman" w:hAnsi="Times New Roman" w:cs="Times New Roman"/>
            <w:sz w:val="24"/>
            <w:szCs w:val="24"/>
            <w:lang w:eastAsia="pl-PL"/>
          </w:rPr>
          <w:t xml:space="preserve"> a</w:t>
        </w:r>
      </w:smartTag>
      <w:r w:rsidRPr="000C662C">
        <w:rPr>
          <w:rFonts w:ascii="Times New Roman" w:eastAsia="Times New Roman" w:hAnsi="Times New Roman" w:cs="Times New Roman"/>
          <w:sz w:val="24"/>
          <w:szCs w:val="24"/>
          <w:lang w:eastAsia="pl-PL"/>
        </w:rPr>
        <w:t xml:space="preserve"> 19</w:t>
      </w:r>
      <w:r w:rsidRPr="000C662C">
        <w:rPr>
          <w:rFonts w:ascii="Times New Roman" w:eastAsia="Times New Roman" w:hAnsi="Times New Roman" w:cs="Times New Roman"/>
          <w:sz w:val="24"/>
          <w:szCs w:val="24"/>
          <w:vertAlign w:val="superscript"/>
          <w:lang w:eastAsia="pl-PL"/>
        </w:rPr>
        <w:t>00</w:t>
      </w:r>
      <w:r w:rsidRPr="000C662C">
        <w:rPr>
          <w:rFonts w:ascii="Times New Roman" w:eastAsia="Times New Roman" w:hAnsi="Times New Roman" w:cs="Times New Roman"/>
          <w:sz w:val="24"/>
          <w:szCs w:val="24"/>
          <w:lang w:eastAsia="pl-PL"/>
        </w:rPr>
        <w:t>( łącznie do 60 dni).</w:t>
      </w:r>
    </w:p>
    <w:p w:rsidR="00CE3E5D" w:rsidRPr="000C662C" w:rsidRDefault="00CE3E5D" w:rsidP="00CE3E5D">
      <w:pPr>
        <w:spacing w:after="0" w:line="240" w:lineRule="auto"/>
        <w:rPr>
          <w:rFonts w:ascii="Times New Roman" w:eastAsia="Times New Roman" w:hAnsi="Times New Roman" w:cs="Times New Roman"/>
          <w:b/>
          <w:sz w:val="24"/>
          <w:szCs w:val="24"/>
          <w:lang w:eastAsia="pl-PL"/>
        </w:rPr>
      </w:pPr>
    </w:p>
    <w:p w:rsidR="00CE3E5D" w:rsidRPr="000C662C" w:rsidRDefault="00CE3E5D" w:rsidP="00CE3E5D">
      <w:pPr>
        <w:spacing w:after="0" w:line="240" w:lineRule="auto"/>
        <w:rPr>
          <w:rFonts w:ascii="Times New Roman" w:eastAsia="Times New Roman" w:hAnsi="Times New Roman" w:cs="Times New Roman"/>
          <w:sz w:val="24"/>
          <w:szCs w:val="24"/>
          <w:lang w:eastAsia="pl-PL"/>
        </w:rPr>
      </w:pPr>
      <w:r w:rsidRPr="000C662C">
        <w:rPr>
          <w:rFonts w:ascii="Times New Roman" w:eastAsia="Times New Roman" w:hAnsi="Times New Roman" w:cs="Times New Roman"/>
          <w:b/>
          <w:sz w:val="24"/>
          <w:szCs w:val="24"/>
          <w:lang w:eastAsia="pl-PL"/>
        </w:rPr>
        <w:t>4)  Hala Sportowa przy ul. Krakowskiej 72( hala , hotel</w:t>
      </w:r>
      <w:r w:rsidRPr="000C662C">
        <w:rPr>
          <w:rFonts w:ascii="Times New Roman" w:eastAsia="Times New Roman" w:hAnsi="Times New Roman" w:cs="Times New Roman"/>
          <w:sz w:val="24"/>
          <w:szCs w:val="24"/>
          <w:lang w:eastAsia="pl-PL"/>
        </w:rPr>
        <w:t xml:space="preserve"> ) </w:t>
      </w:r>
    </w:p>
    <w:p w:rsidR="00CE3E5D" w:rsidRPr="000C662C" w:rsidRDefault="00CE3E5D" w:rsidP="00CE3E5D">
      <w:pPr>
        <w:spacing w:after="0" w:line="240" w:lineRule="auto"/>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xml:space="preserve">-  we wszystkie dni tygodnia, przez jednego pracownika ochrony w godzinach pomiędzy </w:t>
      </w:r>
      <w:smartTag w:uri="urn:schemas-microsoft-com:office:smarttags" w:element="metricconverter">
        <w:smartTagPr>
          <w:attr w:name="ProductID" w:val="1900 a"/>
        </w:smartTagPr>
        <w:r w:rsidRPr="000C662C">
          <w:rPr>
            <w:rFonts w:ascii="Times New Roman" w:eastAsia="Times New Roman" w:hAnsi="Times New Roman" w:cs="Times New Roman"/>
            <w:sz w:val="24"/>
            <w:szCs w:val="24"/>
            <w:lang w:eastAsia="pl-PL"/>
          </w:rPr>
          <w:t>19</w:t>
        </w:r>
        <w:r w:rsidRPr="000C662C">
          <w:rPr>
            <w:rFonts w:ascii="Times New Roman" w:eastAsia="Times New Roman" w:hAnsi="Times New Roman" w:cs="Times New Roman"/>
            <w:sz w:val="24"/>
            <w:szCs w:val="24"/>
            <w:vertAlign w:val="superscript"/>
            <w:lang w:eastAsia="pl-PL"/>
          </w:rPr>
          <w:t>00</w:t>
        </w:r>
        <w:r w:rsidRPr="000C662C">
          <w:rPr>
            <w:rFonts w:ascii="Times New Roman" w:eastAsia="Times New Roman" w:hAnsi="Times New Roman" w:cs="Times New Roman"/>
            <w:sz w:val="24"/>
            <w:szCs w:val="24"/>
            <w:lang w:eastAsia="pl-PL"/>
          </w:rPr>
          <w:t xml:space="preserve"> a</w:t>
        </w:r>
      </w:smartTag>
      <w:r w:rsidRPr="000C662C">
        <w:rPr>
          <w:rFonts w:ascii="Times New Roman" w:eastAsia="Times New Roman" w:hAnsi="Times New Roman" w:cs="Times New Roman"/>
          <w:sz w:val="24"/>
          <w:szCs w:val="24"/>
          <w:lang w:eastAsia="pl-PL"/>
        </w:rPr>
        <w:t xml:space="preserve"> 7</w:t>
      </w:r>
      <w:r w:rsidRPr="000C662C">
        <w:rPr>
          <w:rFonts w:ascii="Times New Roman" w:eastAsia="Times New Roman" w:hAnsi="Times New Roman" w:cs="Times New Roman"/>
          <w:sz w:val="24"/>
          <w:szCs w:val="24"/>
          <w:vertAlign w:val="superscript"/>
          <w:lang w:eastAsia="pl-PL"/>
        </w:rPr>
        <w:t>00</w:t>
      </w:r>
      <w:r w:rsidRPr="000C662C">
        <w:rPr>
          <w:rFonts w:ascii="Times New Roman" w:eastAsia="Times New Roman" w:hAnsi="Times New Roman" w:cs="Times New Roman"/>
          <w:sz w:val="24"/>
          <w:szCs w:val="24"/>
          <w:lang w:eastAsia="pl-PL"/>
        </w:rPr>
        <w:t xml:space="preserve"> dnia następnego.</w:t>
      </w:r>
    </w:p>
    <w:p w:rsidR="00CE3E5D" w:rsidRPr="000C662C" w:rsidRDefault="00CE3E5D" w:rsidP="00CE3E5D">
      <w:pPr>
        <w:spacing w:after="0" w:line="240" w:lineRule="auto"/>
        <w:rPr>
          <w:rFonts w:ascii="Times New Roman" w:eastAsia="Times New Roman" w:hAnsi="Times New Roman" w:cs="Times New Roman"/>
          <w:sz w:val="24"/>
          <w:szCs w:val="24"/>
          <w:lang w:eastAsia="pl-PL"/>
        </w:rPr>
      </w:pPr>
    </w:p>
    <w:p w:rsidR="00CE3E5D" w:rsidRPr="000C662C" w:rsidRDefault="00CE3E5D" w:rsidP="00CE3E5D">
      <w:pPr>
        <w:spacing w:after="0" w:line="240" w:lineRule="auto"/>
        <w:rPr>
          <w:rFonts w:ascii="Times New Roman" w:eastAsia="Times New Roman" w:hAnsi="Times New Roman" w:cs="Times New Roman"/>
          <w:sz w:val="24"/>
          <w:szCs w:val="24"/>
          <w:lang w:eastAsia="pl-PL"/>
        </w:rPr>
      </w:pPr>
      <w:r w:rsidRPr="000C662C">
        <w:rPr>
          <w:rFonts w:ascii="Times New Roman" w:eastAsia="Times New Roman" w:hAnsi="Times New Roman" w:cs="Times New Roman"/>
          <w:b/>
          <w:sz w:val="24"/>
          <w:szCs w:val="24"/>
          <w:lang w:eastAsia="pl-PL"/>
        </w:rPr>
        <w:t>5) Kryta Pływalnia DELFIN przy ul. Krakowskiej 2</w:t>
      </w:r>
    </w:p>
    <w:p w:rsidR="00CE3E5D" w:rsidRPr="000C662C" w:rsidRDefault="00CE3E5D" w:rsidP="00CE3E5D">
      <w:pPr>
        <w:spacing w:after="0" w:line="240" w:lineRule="auto"/>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podjazdy grup patrolowych w godzinach nocnych: 22.00 – 6.00 dwukrotnie w ciągu nocy; łącznie 14 podjazdów tygodniowo w ramach tego zamówienia.</w:t>
      </w:r>
    </w:p>
    <w:p w:rsidR="00CE3E5D" w:rsidRPr="000C662C" w:rsidRDefault="00CE3E5D" w:rsidP="00CE3E5D">
      <w:pPr>
        <w:spacing w:after="0" w:line="240" w:lineRule="auto"/>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monitorowanie sygnałów alarmowych z pilotów antynapadowych w dyspozycji pracownika zamawiającego</w:t>
      </w:r>
    </w:p>
    <w:p w:rsidR="00CE3E5D" w:rsidRPr="000C662C" w:rsidRDefault="00CE3E5D" w:rsidP="00CE3E5D">
      <w:pPr>
        <w:spacing w:after="0" w:line="240" w:lineRule="auto"/>
        <w:rPr>
          <w:rFonts w:ascii="Times New Roman" w:eastAsia="Times New Roman" w:hAnsi="Times New Roman" w:cs="Times New Roman"/>
          <w:sz w:val="24"/>
          <w:szCs w:val="24"/>
          <w:lang w:eastAsia="pl-PL"/>
        </w:rPr>
      </w:pPr>
    </w:p>
    <w:p w:rsidR="00CE3E5D" w:rsidRPr="000C662C" w:rsidRDefault="00CE3E5D" w:rsidP="00CE3E5D">
      <w:pPr>
        <w:spacing w:after="0" w:line="240" w:lineRule="auto"/>
        <w:rPr>
          <w:rFonts w:ascii="Times New Roman" w:eastAsia="Times New Roman" w:hAnsi="Times New Roman" w:cs="Times New Roman"/>
          <w:b/>
          <w:sz w:val="24"/>
          <w:szCs w:val="24"/>
          <w:lang w:eastAsia="pl-PL"/>
        </w:rPr>
      </w:pPr>
      <w:r w:rsidRPr="000C662C">
        <w:rPr>
          <w:rFonts w:ascii="Times New Roman" w:eastAsia="Times New Roman" w:hAnsi="Times New Roman" w:cs="Times New Roman"/>
          <w:b/>
          <w:sz w:val="24"/>
          <w:szCs w:val="24"/>
          <w:lang w:eastAsia="pl-PL"/>
        </w:rPr>
        <w:t>6) Kryta Pływalnia ORKA przy ul. Kujawskiej 18</w:t>
      </w:r>
    </w:p>
    <w:p w:rsidR="00CE3E5D" w:rsidRPr="000C662C" w:rsidRDefault="00CE3E5D" w:rsidP="00CE3E5D">
      <w:pPr>
        <w:spacing w:after="0" w:line="240" w:lineRule="auto"/>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podjazdy grup patrolowych w godzinach nocnych: 22.00 – 6.00 dwukrotnie w ciągu nocy; łącznie 14 podjazdów tygodniowo w ramach tego zamówienia.</w:t>
      </w:r>
    </w:p>
    <w:p w:rsidR="00CE3E5D" w:rsidRPr="000C662C" w:rsidRDefault="00CE3E5D" w:rsidP="00CE3E5D">
      <w:pPr>
        <w:spacing w:after="0" w:line="240" w:lineRule="auto"/>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monitorowanie sygnałów alarmowych z pilotów antynapadowych w dyspozycji pracownika zamawiającego</w:t>
      </w:r>
    </w:p>
    <w:p w:rsidR="00CE3E5D" w:rsidRPr="000C662C" w:rsidRDefault="00CE3E5D" w:rsidP="00CE3E5D">
      <w:pPr>
        <w:spacing w:after="0" w:line="240" w:lineRule="auto"/>
        <w:rPr>
          <w:rFonts w:ascii="Times New Roman" w:eastAsia="Times New Roman" w:hAnsi="Times New Roman" w:cs="Times New Roman"/>
          <w:sz w:val="24"/>
          <w:szCs w:val="24"/>
          <w:lang w:eastAsia="pl-PL"/>
        </w:rPr>
      </w:pPr>
    </w:p>
    <w:p w:rsidR="00CE3E5D" w:rsidRPr="000C662C" w:rsidRDefault="00CE3E5D" w:rsidP="00CE3E5D">
      <w:pPr>
        <w:spacing w:after="0" w:line="240" w:lineRule="auto"/>
        <w:rPr>
          <w:rFonts w:ascii="Times New Roman" w:eastAsia="Times New Roman" w:hAnsi="Times New Roman" w:cs="Times New Roman"/>
          <w:sz w:val="24"/>
          <w:szCs w:val="24"/>
          <w:lang w:eastAsia="pl-PL"/>
        </w:rPr>
      </w:pPr>
      <w:r w:rsidRPr="000C662C">
        <w:rPr>
          <w:rFonts w:ascii="Times New Roman" w:eastAsia="Times New Roman" w:hAnsi="Times New Roman" w:cs="Times New Roman"/>
          <w:b/>
          <w:sz w:val="24"/>
          <w:szCs w:val="24"/>
          <w:lang w:eastAsia="pl-PL"/>
        </w:rPr>
        <w:t xml:space="preserve">7) Kryta Pływalnia MORS przy ul. Toporowskiego 96 </w:t>
      </w:r>
    </w:p>
    <w:p w:rsidR="00CE3E5D" w:rsidRPr="000C662C" w:rsidRDefault="00CE3E5D" w:rsidP="00CE3E5D">
      <w:pPr>
        <w:spacing w:after="0" w:line="240" w:lineRule="auto"/>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podjazdy grup patrolowych w godzinach nocnych: 22.00 – 6.00 dwukrotnie w ciągu nocy; łącznie 14 podjazdów tygodniowo w ramach tego zamówienia.</w:t>
      </w:r>
    </w:p>
    <w:p w:rsidR="00CE3E5D" w:rsidRPr="000C662C" w:rsidRDefault="00CE3E5D" w:rsidP="00CE3E5D">
      <w:pPr>
        <w:spacing w:after="0" w:line="240" w:lineRule="auto"/>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monitorowanie sygnałów alarmowych z pilotów antynapadowych w dyspozycji pracownika zamawiającego</w:t>
      </w:r>
    </w:p>
    <w:p w:rsidR="00CE3E5D" w:rsidRPr="000C662C" w:rsidRDefault="00CE3E5D" w:rsidP="00CE3E5D">
      <w:pPr>
        <w:spacing w:after="0" w:line="240" w:lineRule="auto"/>
        <w:rPr>
          <w:rFonts w:ascii="Times New Roman" w:eastAsia="Times New Roman" w:hAnsi="Times New Roman" w:cs="Times New Roman"/>
          <w:b/>
          <w:sz w:val="24"/>
          <w:szCs w:val="24"/>
          <w:lang w:eastAsia="pl-PL"/>
        </w:rPr>
      </w:pPr>
    </w:p>
    <w:p w:rsidR="00CE3E5D" w:rsidRPr="000C662C" w:rsidRDefault="00CE3E5D" w:rsidP="00CE3E5D">
      <w:pPr>
        <w:spacing w:after="0" w:line="240" w:lineRule="auto"/>
        <w:rPr>
          <w:rFonts w:ascii="Times New Roman" w:eastAsia="Times New Roman" w:hAnsi="Times New Roman" w:cs="Times New Roman"/>
          <w:sz w:val="24"/>
          <w:szCs w:val="24"/>
          <w:lang w:eastAsia="pl-PL"/>
        </w:rPr>
      </w:pPr>
      <w:r w:rsidRPr="000C662C">
        <w:rPr>
          <w:rFonts w:ascii="Times New Roman" w:eastAsia="Times New Roman" w:hAnsi="Times New Roman" w:cs="Times New Roman"/>
          <w:b/>
          <w:sz w:val="24"/>
          <w:szCs w:val="24"/>
          <w:lang w:eastAsia="pl-PL"/>
        </w:rPr>
        <w:lastRenderedPageBreak/>
        <w:t>8) Kryta Pływalnia JURAJSKA ul. Jurajska  7</w:t>
      </w:r>
    </w:p>
    <w:p w:rsidR="00CE3E5D" w:rsidRPr="000C662C" w:rsidRDefault="00CE3E5D" w:rsidP="00CE3E5D">
      <w:pPr>
        <w:spacing w:after="0" w:line="240" w:lineRule="auto"/>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xml:space="preserve"> - podjazdy grup patrolowych w godzinach nocnych: 22.00 – 6.00 dwukrotnie w ciągu nocy; łącznie 14 podjazdów tygodniowo w ramach tego zamówienia.</w:t>
      </w:r>
    </w:p>
    <w:p w:rsidR="00CE3E5D" w:rsidRPr="000C662C" w:rsidRDefault="00CE3E5D" w:rsidP="00CE3E5D">
      <w:pPr>
        <w:spacing w:after="0" w:line="240" w:lineRule="auto"/>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monitorowanie sygnałów alarmowych z pilotów antynapadowych w dyspozycji pracownika zamawiającego</w:t>
      </w:r>
    </w:p>
    <w:p w:rsidR="00CE3E5D" w:rsidRPr="000C662C" w:rsidRDefault="00CE3E5D" w:rsidP="00CE3E5D">
      <w:pPr>
        <w:spacing w:after="0" w:line="240" w:lineRule="auto"/>
        <w:rPr>
          <w:rFonts w:ascii="Times New Roman" w:eastAsia="Times New Roman" w:hAnsi="Times New Roman" w:cs="Times New Roman"/>
          <w:b/>
          <w:sz w:val="24"/>
          <w:szCs w:val="24"/>
          <w:lang w:eastAsia="pl-PL"/>
        </w:rPr>
      </w:pPr>
    </w:p>
    <w:p w:rsidR="00CE3E5D" w:rsidRPr="000C662C" w:rsidRDefault="00CE3E5D" w:rsidP="00CE3E5D">
      <w:pPr>
        <w:spacing w:after="0" w:line="240" w:lineRule="auto"/>
        <w:rPr>
          <w:rFonts w:ascii="Times New Roman" w:eastAsia="Times New Roman" w:hAnsi="Times New Roman" w:cs="Times New Roman"/>
          <w:sz w:val="24"/>
          <w:szCs w:val="24"/>
          <w:lang w:eastAsia="pl-PL"/>
        </w:rPr>
      </w:pPr>
      <w:r w:rsidRPr="000C662C">
        <w:rPr>
          <w:rFonts w:ascii="Times New Roman" w:eastAsia="Times New Roman" w:hAnsi="Times New Roman" w:cs="Times New Roman"/>
          <w:b/>
          <w:sz w:val="24"/>
          <w:szCs w:val="24"/>
          <w:lang w:eastAsia="pl-PL"/>
        </w:rPr>
        <w:t>9) Kryta Pływalnia FOKA ul. Oś. Barwinek 31</w:t>
      </w:r>
    </w:p>
    <w:p w:rsidR="00CE3E5D" w:rsidRPr="000C662C" w:rsidRDefault="00CE3E5D" w:rsidP="00CE3E5D">
      <w:pPr>
        <w:spacing w:after="0" w:line="240" w:lineRule="auto"/>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podjazdy grup patrolowych w godzinach nocnych: 22.00 – 6.00 dwukrotnie w ciągu nocy; łącznie 14 podjazdów tygodniowo w ramach tego zamówienia.</w:t>
      </w:r>
    </w:p>
    <w:p w:rsidR="00CE3E5D" w:rsidRPr="000C662C" w:rsidRDefault="00CE3E5D" w:rsidP="00CE3E5D">
      <w:pPr>
        <w:spacing w:after="0" w:line="240" w:lineRule="auto"/>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monitorowanie sygnałów alarmowych z pilotów antynapadowych w dyspozycji pracownika zamawiającego</w:t>
      </w:r>
    </w:p>
    <w:p w:rsidR="00CE3E5D" w:rsidRPr="000C662C" w:rsidRDefault="00CE3E5D" w:rsidP="00CE3E5D">
      <w:pPr>
        <w:spacing w:after="0" w:line="240" w:lineRule="auto"/>
        <w:rPr>
          <w:rFonts w:ascii="Times New Roman" w:eastAsia="Times New Roman" w:hAnsi="Times New Roman" w:cs="Times New Roman"/>
          <w:sz w:val="24"/>
          <w:szCs w:val="24"/>
          <w:lang w:eastAsia="pl-PL"/>
        </w:rPr>
      </w:pPr>
    </w:p>
    <w:p w:rsidR="00CE3E5D" w:rsidRPr="000C662C" w:rsidRDefault="00CE3E5D" w:rsidP="00CE3E5D">
      <w:pPr>
        <w:spacing w:after="0" w:line="240" w:lineRule="auto"/>
        <w:rPr>
          <w:rFonts w:ascii="Times New Roman" w:eastAsia="Times New Roman" w:hAnsi="Times New Roman" w:cs="Times New Roman"/>
          <w:sz w:val="24"/>
          <w:szCs w:val="24"/>
          <w:lang w:eastAsia="pl-PL"/>
        </w:rPr>
      </w:pPr>
      <w:r w:rsidRPr="000C662C">
        <w:rPr>
          <w:rFonts w:ascii="Times New Roman" w:eastAsia="Times New Roman" w:hAnsi="Times New Roman" w:cs="Times New Roman"/>
          <w:b/>
          <w:sz w:val="24"/>
          <w:szCs w:val="24"/>
          <w:lang w:eastAsia="pl-PL"/>
        </w:rPr>
        <w:t>10) Stadion piłkarski przy ul. Szczepaniaka</w:t>
      </w:r>
      <w:r w:rsidRPr="000C662C">
        <w:rPr>
          <w:rFonts w:ascii="Times New Roman" w:eastAsia="Times New Roman" w:hAnsi="Times New Roman" w:cs="Times New Roman"/>
          <w:sz w:val="24"/>
          <w:szCs w:val="24"/>
          <w:lang w:eastAsia="pl-PL"/>
        </w:rPr>
        <w:t xml:space="preserve"> - we wszystkie dni tygodnia, przez jednego pracownika ochrony w godzinach pomiędzy 19</w:t>
      </w:r>
      <w:r w:rsidRPr="000C662C">
        <w:rPr>
          <w:rFonts w:ascii="Times New Roman" w:eastAsia="Times New Roman" w:hAnsi="Times New Roman" w:cs="Times New Roman"/>
          <w:sz w:val="24"/>
          <w:szCs w:val="24"/>
          <w:vertAlign w:val="superscript"/>
          <w:lang w:eastAsia="pl-PL"/>
        </w:rPr>
        <w:t>00</w:t>
      </w:r>
      <w:r w:rsidRPr="000C662C">
        <w:rPr>
          <w:rFonts w:ascii="Times New Roman" w:eastAsia="Times New Roman" w:hAnsi="Times New Roman" w:cs="Times New Roman"/>
          <w:sz w:val="24"/>
          <w:szCs w:val="24"/>
          <w:lang w:eastAsia="pl-PL"/>
        </w:rPr>
        <w:t xml:space="preserve">  a  7</w:t>
      </w:r>
      <w:r w:rsidRPr="000C662C">
        <w:rPr>
          <w:rFonts w:ascii="Times New Roman" w:eastAsia="Times New Roman" w:hAnsi="Times New Roman" w:cs="Times New Roman"/>
          <w:sz w:val="24"/>
          <w:szCs w:val="24"/>
          <w:vertAlign w:val="superscript"/>
          <w:lang w:eastAsia="pl-PL"/>
        </w:rPr>
        <w:t>00</w:t>
      </w:r>
      <w:r w:rsidRPr="000C662C">
        <w:rPr>
          <w:rFonts w:ascii="Times New Roman" w:eastAsia="Times New Roman" w:hAnsi="Times New Roman" w:cs="Times New Roman"/>
          <w:sz w:val="24"/>
          <w:szCs w:val="24"/>
          <w:lang w:eastAsia="pl-PL"/>
        </w:rPr>
        <w:t xml:space="preserve"> dnia następnego.</w:t>
      </w:r>
    </w:p>
    <w:p w:rsidR="00CE3E5D" w:rsidRPr="000C662C" w:rsidRDefault="00CE3E5D" w:rsidP="00CE3E5D">
      <w:pPr>
        <w:spacing w:after="0" w:line="240" w:lineRule="auto"/>
        <w:rPr>
          <w:rFonts w:ascii="Times New Roman" w:eastAsia="Times New Roman" w:hAnsi="Times New Roman" w:cs="Times New Roman"/>
          <w:sz w:val="24"/>
          <w:szCs w:val="24"/>
          <w:lang w:eastAsia="pl-PL"/>
        </w:rPr>
      </w:pPr>
    </w:p>
    <w:p w:rsidR="00CE3E5D" w:rsidRPr="000C662C" w:rsidRDefault="00CE3E5D" w:rsidP="00CE3E5D">
      <w:pPr>
        <w:spacing w:after="0" w:line="240" w:lineRule="auto"/>
        <w:rPr>
          <w:rFonts w:ascii="Times New Roman" w:eastAsia="Times New Roman" w:hAnsi="Times New Roman" w:cs="Times New Roman"/>
          <w:sz w:val="24"/>
          <w:szCs w:val="24"/>
          <w:lang w:eastAsia="pl-PL"/>
        </w:rPr>
      </w:pPr>
      <w:r w:rsidRPr="000C662C">
        <w:rPr>
          <w:rFonts w:ascii="Times New Roman" w:eastAsia="Times New Roman" w:hAnsi="Times New Roman" w:cs="Times New Roman"/>
          <w:b/>
          <w:sz w:val="24"/>
          <w:szCs w:val="24"/>
          <w:lang w:eastAsia="pl-PL"/>
        </w:rPr>
        <w:t>11) Boisko Piłkarskie ul. Kusocińskiego 53</w:t>
      </w:r>
    </w:p>
    <w:p w:rsidR="00CE3E5D" w:rsidRPr="000C662C" w:rsidRDefault="00CE3E5D" w:rsidP="00CE3E5D">
      <w:pPr>
        <w:spacing w:after="0" w:line="240" w:lineRule="auto"/>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podjazdy grup patrolowych w godzinach nocnych: 22.00 – 6.00 dwukrotnie w ciągu nocy; łącznie 14 podjazdów tygodniowo w ramach tego zamówienia.</w:t>
      </w:r>
    </w:p>
    <w:p w:rsidR="00CE3E5D" w:rsidRPr="000C662C" w:rsidRDefault="00CE3E5D" w:rsidP="00CE3E5D">
      <w:pPr>
        <w:spacing w:after="0" w:line="240" w:lineRule="auto"/>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monitorowanie sygnałów alarmowych z pilotów antynapadowych w dyspozycji pracownika zamawiającego</w:t>
      </w:r>
    </w:p>
    <w:p w:rsidR="00CE3E5D" w:rsidRPr="000C662C" w:rsidRDefault="00CE3E5D" w:rsidP="00CE3E5D">
      <w:pPr>
        <w:spacing w:before="100" w:beforeAutospacing="1" w:after="0" w:line="240" w:lineRule="auto"/>
        <w:rPr>
          <w:rFonts w:ascii="Times New Roman" w:eastAsia="Times New Roman" w:hAnsi="Times New Roman" w:cs="Times New Roman"/>
          <w:b/>
          <w:sz w:val="24"/>
          <w:szCs w:val="24"/>
          <w:lang w:eastAsia="pl-PL"/>
        </w:rPr>
      </w:pPr>
      <w:r w:rsidRPr="000C662C">
        <w:rPr>
          <w:rFonts w:ascii="Times New Roman" w:eastAsia="Times New Roman" w:hAnsi="Times New Roman" w:cs="Times New Roman"/>
          <w:b/>
          <w:sz w:val="24"/>
          <w:szCs w:val="24"/>
          <w:lang w:eastAsia="pl-PL"/>
        </w:rPr>
        <w:t xml:space="preserve">Ponadto Wykonawca na własny koszt jest zobowiązany zaopatrzyć obiekty Zamawiającego w: </w:t>
      </w:r>
    </w:p>
    <w:p w:rsidR="00CE3E5D" w:rsidRPr="000C662C" w:rsidRDefault="00CE3E5D" w:rsidP="00CE3E5D">
      <w:pPr>
        <w:spacing w:before="100" w:beforeAutospacing="1" w:after="0" w:line="240" w:lineRule="auto"/>
        <w:rPr>
          <w:rFonts w:ascii="Times New Roman" w:eastAsia="Times New Roman" w:hAnsi="Times New Roman" w:cs="Times New Roman"/>
          <w:b/>
          <w:sz w:val="24"/>
          <w:szCs w:val="24"/>
          <w:lang w:eastAsia="pl-PL"/>
        </w:rPr>
      </w:pPr>
      <w:r w:rsidRPr="000C662C">
        <w:rPr>
          <w:rFonts w:ascii="Times New Roman" w:eastAsia="Times New Roman" w:hAnsi="Times New Roman" w:cs="Times New Roman"/>
          <w:sz w:val="24"/>
          <w:szCs w:val="24"/>
          <w:lang w:eastAsia="pl-PL"/>
        </w:rPr>
        <w:t xml:space="preserve">    a)  1</w:t>
      </w:r>
      <w:r w:rsidRPr="000C662C">
        <w:rPr>
          <w:rFonts w:ascii="Times New Roman" w:eastAsia="Times New Roman" w:hAnsi="Times New Roman"/>
          <w:sz w:val="24"/>
          <w:szCs w:val="24"/>
          <w:lang w:eastAsia="pl-PL"/>
        </w:rPr>
        <w:t xml:space="preserve">4 szt. pilotów anty napadowych z funkcją odbioru sygnału: </w:t>
      </w:r>
    </w:p>
    <w:p w:rsidR="00CE3E5D" w:rsidRPr="000C662C" w:rsidRDefault="00CE3E5D" w:rsidP="00CE3E5D">
      <w:pPr>
        <w:spacing w:after="0" w:line="240" w:lineRule="auto"/>
        <w:ind w:left="708"/>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po 1 szt. dla 3-ch hoteli MOSIR ul. Boczna 15, Krakowska 72, Ściegiennego 8</w:t>
      </w:r>
      <w:r w:rsidR="008A5387" w:rsidRPr="000C662C">
        <w:rPr>
          <w:rFonts w:ascii="Times New Roman" w:eastAsia="Times New Roman" w:hAnsi="Times New Roman" w:cs="Times New Roman"/>
          <w:sz w:val="24"/>
          <w:szCs w:val="24"/>
          <w:lang w:eastAsia="pl-PL"/>
        </w:rPr>
        <w:t xml:space="preserve"> </w:t>
      </w:r>
      <w:r w:rsidRPr="000C662C">
        <w:rPr>
          <w:rFonts w:ascii="Times New Roman" w:eastAsia="Times New Roman" w:hAnsi="Times New Roman" w:cs="Times New Roman"/>
          <w:sz w:val="24"/>
          <w:szCs w:val="24"/>
          <w:lang w:eastAsia="pl-PL"/>
        </w:rPr>
        <w:t>(</w:t>
      </w:r>
      <w:r w:rsidR="009615CB" w:rsidRPr="000C662C">
        <w:rPr>
          <w:rFonts w:ascii="Times New Roman" w:eastAsia="Times New Roman" w:hAnsi="Times New Roman" w:cs="Times New Roman"/>
          <w:sz w:val="24"/>
          <w:szCs w:val="24"/>
          <w:lang w:eastAsia="pl-PL"/>
        </w:rPr>
        <w:t xml:space="preserve">łącznie </w:t>
      </w:r>
      <w:r w:rsidRPr="000C662C">
        <w:rPr>
          <w:rFonts w:ascii="Times New Roman" w:eastAsia="Times New Roman" w:hAnsi="Times New Roman" w:cs="Times New Roman"/>
          <w:sz w:val="24"/>
          <w:szCs w:val="24"/>
          <w:lang w:eastAsia="pl-PL"/>
        </w:rPr>
        <w:t>3</w:t>
      </w:r>
      <w:r w:rsidR="009615CB" w:rsidRPr="000C662C">
        <w:rPr>
          <w:rFonts w:ascii="Times New Roman" w:eastAsia="Times New Roman" w:hAnsi="Times New Roman" w:cs="Times New Roman"/>
          <w:sz w:val="24"/>
          <w:szCs w:val="24"/>
          <w:lang w:eastAsia="pl-PL"/>
        </w:rPr>
        <w:t xml:space="preserve"> </w:t>
      </w:r>
      <w:r w:rsidRPr="000C662C">
        <w:rPr>
          <w:rFonts w:ascii="Times New Roman" w:eastAsia="Times New Roman" w:hAnsi="Times New Roman" w:cs="Times New Roman"/>
          <w:sz w:val="24"/>
          <w:szCs w:val="24"/>
          <w:lang w:eastAsia="pl-PL"/>
        </w:rPr>
        <w:t>szt</w:t>
      </w:r>
      <w:r w:rsidR="009615CB" w:rsidRPr="000C662C">
        <w:rPr>
          <w:rFonts w:ascii="Times New Roman" w:eastAsia="Times New Roman" w:hAnsi="Times New Roman" w:cs="Times New Roman"/>
          <w:sz w:val="24"/>
          <w:szCs w:val="24"/>
          <w:lang w:eastAsia="pl-PL"/>
        </w:rPr>
        <w:t>.</w:t>
      </w:r>
      <w:r w:rsidRPr="000C662C">
        <w:rPr>
          <w:rFonts w:ascii="Times New Roman" w:eastAsia="Times New Roman" w:hAnsi="Times New Roman" w:cs="Times New Roman"/>
          <w:sz w:val="24"/>
          <w:szCs w:val="24"/>
          <w:lang w:eastAsia="pl-PL"/>
        </w:rPr>
        <w:t xml:space="preserve">). </w:t>
      </w:r>
      <w:r w:rsidRPr="000C662C">
        <w:rPr>
          <w:rFonts w:ascii="Times New Roman" w:eastAsia="Times New Roman" w:hAnsi="Times New Roman" w:cs="Times New Roman"/>
          <w:sz w:val="24"/>
          <w:szCs w:val="24"/>
          <w:lang w:eastAsia="pl-PL"/>
        </w:rPr>
        <w:br/>
        <w:t>- po 1 szt. dla stanowisk kasowych w pływalniach: ul. Jurajska7, Toporowskiego 96, Barwinek 31, Kujawska 18, Krakowska 2 (</w:t>
      </w:r>
      <w:r w:rsidR="009615CB" w:rsidRPr="000C662C">
        <w:rPr>
          <w:rFonts w:ascii="Times New Roman" w:eastAsia="Times New Roman" w:hAnsi="Times New Roman" w:cs="Times New Roman"/>
          <w:sz w:val="24"/>
          <w:szCs w:val="24"/>
          <w:lang w:eastAsia="pl-PL"/>
        </w:rPr>
        <w:t xml:space="preserve">łącznie </w:t>
      </w:r>
      <w:r w:rsidRPr="000C662C">
        <w:rPr>
          <w:rFonts w:ascii="Times New Roman" w:eastAsia="Times New Roman" w:hAnsi="Times New Roman" w:cs="Times New Roman"/>
          <w:sz w:val="24"/>
          <w:szCs w:val="24"/>
          <w:lang w:eastAsia="pl-PL"/>
        </w:rPr>
        <w:t>5 szt.)</w:t>
      </w:r>
    </w:p>
    <w:p w:rsidR="00CE3E5D" w:rsidRPr="000C662C" w:rsidRDefault="00CE3E5D" w:rsidP="00CE3E5D">
      <w:pPr>
        <w:spacing w:after="0" w:line="240" w:lineRule="auto"/>
        <w:ind w:left="708"/>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po 1 szt. dla konserwatorów w pływalniach: ul. Jurajska 7, Toporowskiego 96, Barwinek 31, Kujawska 18, Krakowska 2  (</w:t>
      </w:r>
      <w:r w:rsidR="009615CB" w:rsidRPr="000C662C">
        <w:rPr>
          <w:rFonts w:ascii="Times New Roman" w:eastAsia="Times New Roman" w:hAnsi="Times New Roman" w:cs="Times New Roman"/>
          <w:sz w:val="24"/>
          <w:szCs w:val="24"/>
          <w:lang w:eastAsia="pl-PL"/>
        </w:rPr>
        <w:t xml:space="preserve">łącznie </w:t>
      </w:r>
      <w:r w:rsidRPr="000C662C">
        <w:rPr>
          <w:rFonts w:ascii="Times New Roman" w:eastAsia="Times New Roman" w:hAnsi="Times New Roman" w:cs="Times New Roman"/>
          <w:sz w:val="24"/>
          <w:szCs w:val="24"/>
          <w:lang w:eastAsia="pl-PL"/>
        </w:rPr>
        <w:t>5 szt.)</w:t>
      </w:r>
    </w:p>
    <w:p w:rsidR="00CE3E5D" w:rsidRPr="000C662C" w:rsidRDefault="00CE3E5D" w:rsidP="00CE3E5D">
      <w:pPr>
        <w:spacing w:after="0" w:line="240" w:lineRule="auto"/>
        <w:ind w:firstLine="708"/>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- 1 szt. dla konserwatora w obiekcie przy ul. Kusocińskiego 53  (1szt.);</w:t>
      </w:r>
    </w:p>
    <w:p w:rsidR="00CE3E5D" w:rsidRPr="000C662C" w:rsidRDefault="00CE3E5D" w:rsidP="00CE3E5D">
      <w:pPr>
        <w:spacing w:after="0" w:line="240" w:lineRule="auto"/>
        <w:rPr>
          <w:rFonts w:ascii="Times New Roman" w:eastAsia="Times New Roman" w:hAnsi="Times New Roman" w:cs="Times New Roman"/>
          <w:sz w:val="24"/>
          <w:szCs w:val="24"/>
          <w:lang w:eastAsia="pl-PL"/>
        </w:rPr>
      </w:pPr>
    </w:p>
    <w:p w:rsidR="00CE3E5D" w:rsidRPr="000C662C" w:rsidRDefault="00CE3E5D" w:rsidP="00127A78">
      <w:pPr>
        <w:numPr>
          <w:ilvl w:val="0"/>
          <w:numId w:val="14"/>
        </w:numPr>
        <w:spacing w:after="0" w:line="240" w:lineRule="auto"/>
        <w:contextualSpacing/>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xml:space="preserve">czytniki kontroli pracy pracownika/ agenta  ochrony Wykonawcy na obiektach </w:t>
      </w:r>
    </w:p>
    <w:p w:rsidR="00CE3E5D" w:rsidRPr="000C662C" w:rsidRDefault="00CE3E5D" w:rsidP="00CE3E5D">
      <w:pPr>
        <w:spacing w:after="0" w:line="240" w:lineRule="auto"/>
        <w:ind w:firstLine="360"/>
        <w:rPr>
          <w:rFonts w:ascii="Times New Roman" w:eastAsia="Times New Roman" w:hAnsi="Times New Roman"/>
          <w:sz w:val="24"/>
          <w:szCs w:val="24"/>
          <w:lang w:eastAsia="pl-PL"/>
        </w:rPr>
      </w:pPr>
      <w:r w:rsidRPr="000C662C">
        <w:rPr>
          <w:rFonts w:ascii="Times New Roman" w:eastAsia="Times New Roman" w:hAnsi="Times New Roman"/>
          <w:sz w:val="24"/>
          <w:szCs w:val="24"/>
          <w:lang w:eastAsia="pl-PL"/>
        </w:rPr>
        <w:t xml:space="preserve">do demontażu po zakończeniu umowy.   </w:t>
      </w:r>
    </w:p>
    <w:p w:rsidR="00CE3E5D" w:rsidRPr="000C662C" w:rsidRDefault="00CE3E5D" w:rsidP="00CE3E5D">
      <w:pPr>
        <w:spacing w:after="0" w:line="240" w:lineRule="auto"/>
        <w:ind w:left="720"/>
        <w:contextualSpacing/>
        <w:rPr>
          <w:rFonts w:ascii="Times New Roman" w:eastAsia="Times New Roman" w:hAnsi="Times New Roman" w:cs="Times New Roman"/>
          <w:sz w:val="24"/>
          <w:szCs w:val="24"/>
          <w:lang w:eastAsia="pl-PL"/>
        </w:rPr>
      </w:pPr>
    </w:p>
    <w:p w:rsidR="00CE3E5D" w:rsidRPr="000C662C" w:rsidRDefault="001976F4" w:rsidP="00CE3E5D">
      <w:pPr>
        <w:spacing w:after="0" w:line="240" w:lineRule="auto"/>
        <w:rPr>
          <w:rFonts w:ascii="Times New Roman" w:eastAsia="Times New Roman" w:hAnsi="Times New Roman" w:cs="Times New Roman"/>
          <w:b/>
          <w:sz w:val="24"/>
          <w:szCs w:val="24"/>
          <w:lang w:eastAsia="pl-PL"/>
        </w:rPr>
      </w:pPr>
      <w:r w:rsidRPr="000C662C">
        <w:rPr>
          <w:rFonts w:ascii="Times New Roman" w:eastAsia="Times New Roman" w:hAnsi="Times New Roman" w:cs="Times New Roman"/>
          <w:b/>
          <w:sz w:val="24"/>
          <w:szCs w:val="24"/>
          <w:lang w:eastAsia="pl-PL"/>
        </w:rPr>
        <w:t>P</w:t>
      </w:r>
      <w:r w:rsidR="00CE3E5D" w:rsidRPr="000C662C">
        <w:rPr>
          <w:rFonts w:ascii="Times New Roman" w:eastAsia="Times New Roman" w:hAnsi="Times New Roman" w:cs="Times New Roman"/>
          <w:b/>
          <w:sz w:val="24"/>
          <w:szCs w:val="24"/>
          <w:lang w:eastAsia="pl-PL"/>
        </w:rPr>
        <w:t xml:space="preserve">rzewidywana liczba godzin ochrony sprawowanej przez pracowników Wykonawcy </w:t>
      </w:r>
      <w:r w:rsidRPr="000C662C">
        <w:rPr>
          <w:rFonts w:ascii="Times New Roman" w:eastAsia="Times New Roman" w:hAnsi="Times New Roman" w:cs="Times New Roman"/>
          <w:b/>
          <w:sz w:val="24"/>
          <w:szCs w:val="24"/>
          <w:lang w:eastAsia="pl-PL"/>
        </w:rPr>
        <w:t xml:space="preserve">                           </w:t>
      </w:r>
      <w:r w:rsidR="00CE3E5D" w:rsidRPr="000C662C">
        <w:rPr>
          <w:rFonts w:ascii="Times New Roman" w:eastAsia="Times New Roman" w:hAnsi="Times New Roman" w:cs="Times New Roman"/>
          <w:b/>
          <w:sz w:val="24"/>
          <w:szCs w:val="24"/>
          <w:lang w:eastAsia="pl-PL"/>
        </w:rPr>
        <w:t>( bez podjazdów patroli )   w okresie realizacji zamówienia wyniesie: 46 092 godziny.</w:t>
      </w:r>
    </w:p>
    <w:p w:rsidR="00CE3E5D" w:rsidRPr="000C662C" w:rsidRDefault="00CE3E5D" w:rsidP="00CE3E5D">
      <w:pPr>
        <w:spacing w:after="0" w:line="240" w:lineRule="auto"/>
        <w:rPr>
          <w:rFonts w:ascii="Times New Roman" w:eastAsia="Times New Roman" w:hAnsi="Times New Roman" w:cs="Times New Roman"/>
          <w:b/>
          <w:sz w:val="24"/>
          <w:szCs w:val="24"/>
          <w:lang w:eastAsia="pl-PL"/>
        </w:rPr>
      </w:pPr>
    </w:p>
    <w:p w:rsidR="00CE3E5D" w:rsidRPr="000C662C" w:rsidRDefault="001B6EBE" w:rsidP="00CE3E5D">
      <w:pPr>
        <w:spacing w:after="0" w:line="240" w:lineRule="auto"/>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xml:space="preserve">Liczba ta posłuży </w:t>
      </w:r>
      <w:r w:rsidR="00CE3E5D" w:rsidRPr="000C662C">
        <w:rPr>
          <w:rFonts w:ascii="Times New Roman" w:eastAsia="Times New Roman" w:hAnsi="Times New Roman" w:cs="Times New Roman"/>
          <w:sz w:val="24"/>
          <w:szCs w:val="24"/>
          <w:lang w:eastAsia="pl-PL"/>
        </w:rPr>
        <w:t>do porównania  ceny ofert. Rzeczywista liczba godzin będzie wynikała z założeń zawartych w pkt. III. 2 siwz oraz ew. ustaleń bieżących (dot.</w:t>
      </w:r>
      <w:r w:rsidR="001976F4" w:rsidRPr="000C662C">
        <w:rPr>
          <w:rFonts w:ascii="Times New Roman" w:eastAsia="Times New Roman" w:hAnsi="Times New Roman" w:cs="Times New Roman"/>
          <w:sz w:val="24"/>
          <w:szCs w:val="24"/>
          <w:lang w:eastAsia="pl-PL"/>
        </w:rPr>
        <w:t xml:space="preserve">np. ochrony </w:t>
      </w:r>
      <w:r w:rsidR="00CE3E5D" w:rsidRPr="000C662C">
        <w:rPr>
          <w:rFonts w:ascii="Times New Roman" w:eastAsia="Times New Roman" w:hAnsi="Times New Roman" w:cs="Times New Roman"/>
          <w:sz w:val="24"/>
          <w:szCs w:val="24"/>
          <w:lang w:eastAsia="pl-PL"/>
        </w:rPr>
        <w:t xml:space="preserve"> Zespołu Obiektów Sportowych przy ul. Szczecińskiej 1 ) </w:t>
      </w:r>
    </w:p>
    <w:p w:rsidR="00673A17" w:rsidRPr="000C662C" w:rsidRDefault="00673A17" w:rsidP="00CE3E5D">
      <w:pPr>
        <w:spacing w:after="0" w:line="240" w:lineRule="auto"/>
        <w:rPr>
          <w:rFonts w:ascii="Times New Roman" w:eastAsia="Times New Roman" w:hAnsi="Times New Roman" w:cs="Times New Roman"/>
          <w:sz w:val="24"/>
          <w:szCs w:val="24"/>
          <w:lang w:eastAsia="pl-PL"/>
        </w:rPr>
      </w:pPr>
    </w:p>
    <w:p w:rsidR="00673A17" w:rsidRPr="000C662C" w:rsidRDefault="00673A17" w:rsidP="00CE3E5D">
      <w:pPr>
        <w:spacing w:after="0" w:line="240" w:lineRule="auto"/>
        <w:rPr>
          <w:rFonts w:ascii="Times New Roman" w:eastAsia="Times New Roman" w:hAnsi="Times New Roman" w:cs="Times New Roman"/>
          <w:b/>
          <w:sz w:val="24"/>
          <w:szCs w:val="24"/>
          <w:lang w:eastAsia="pl-PL"/>
        </w:rPr>
      </w:pPr>
      <w:r w:rsidRPr="000C662C">
        <w:rPr>
          <w:rFonts w:ascii="Times New Roman" w:eastAsia="Times New Roman" w:hAnsi="Times New Roman" w:cs="Times New Roman"/>
          <w:b/>
          <w:sz w:val="24"/>
          <w:szCs w:val="24"/>
          <w:lang w:eastAsia="pl-PL"/>
        </w:rPr>
        <w:t xml:space="preserve">( wg mapy Google ) trasa 1 objazdu </w:t>
      </w:r>
      <w:r w:rsidR="00E6763F" w:rsidRPr="000C662C">
        <w:rPr>
          <w:rFonts w:ascii="Times New Roman" w:eastAsia="Times New Roman" w:hAnsi="Times New Roman" w:cs="Times New Roman"/>
          <w:b/>
          <w:sz w:val="24"/>
          <w:szCs w:val="24"/>
          <w:lang w:eastAsia="pl-PL"/>
        </w:rPr>
        <w:t xml:space="preserve">patrolowego </w:t>
      </w:r>
      <w:r w:rsidRPr="000C662C">
        <w:rPr>
          <w:rFonts w:ascii="Times New Roman" w:eastAsia="Times New Roman" w:hAnsi="Times New Roman" w:cs="Times New Roman"/>
          <w:b/>
          <w:sz w:val="24"/>
          <w:szCs w:val="24"/>
          <w:lang w:eastAsia="pl-PL"/>
        </w:rPr>
        <w:t>obiektów objętych tą formą ochrony wynosi ok. 20</w:t>
      </w:r>
      <w:r w:rsidR="00E6763F" w:rsidRPr="000C662C">
        <w:rPr>
          <w:rFonts w:ascii="Times New Roman" w:eastAsia="Times New Roman" w:hAnsi="Times New Roman" w:cs="Times New Roman"/>
          <w:b/>
          <w:sz w:val="24"/>
          <w:szCs w:val="24"/>
          <w:lang w:eastAsia="pl-PL"/>
        </w:rPr>
        <w:t xml:space="preserve"> </w:t>
      </w:r>
      <w:r w:rsidRPr="000C662C">
        <w:rPr>
          <w:rFonts w:ascii="Times New Roman" w:eastAsia="Times New Roman" w:hAnsi="Times New Roman" w:cs="Times New Roman"/>
          <w:b/>
          <w:sz w:val="24"/>
          <w:szCs w:val="24"/>
          <w:lang w:eastAsia="pl-PL"/>
        </w:rPr>
        <w:t xml:space="preserve">km </w:t>
      </w:r>
    </w:p>
    <w:p w:rsidR="00CE3E5D" w:rsidRPr="000C662C" w:rsidRDefault="00CE3E5D" w:rsidP="00CE3E5D">
      <w:pPr>
        <w:spacing w:after="0" w:line="240" w:lineRule="auto"/>
        <w:rPr>
          <w:rFonts w:ascii="Times New Roman" w:eastAsia="Times New Roman" w:hAnsi="Times New Roman" w:cs="Times New Roman"/>
          <w:sz w:val="24"/>
          <w:szCs w:val="24"/>
          <w:lang w:eastAsia="pl-PL"/>
        </w:rPr>
      </w:pPr>
    </w:p>
    <w:p w:rsidR="007254DA" w:rsidRPr="000C662C" w:rsidRDefault="00CE3E5D" w:rsidP="00CE3E5D">
      <w:pPr>
        <w:spacing w:after="0" w:line="240" w:lineRule="auto"/>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Zamawiający zastrzega sob</w:t>
      </w:r>
      <w:r w:rsidR="00E720D1" w:rsidRPr="000C662C">
        <w:rPr>
          <w:rFonts w:ascii="Times New Roman" w:eastAsia="Times New Roman" w:hAnsi="Times New Roman" w:cs="Times New Roman"/>
          <w:sz w:val="24"/>
          <w:szCs w:val="24"/>
          <w:lang w:eastAsia="pl-PL"/>
        </w:rPr>
        <w:t>ie prawo do zamówienia mniejszego</w:t>
      </w:r>
      <w:r w:rsidRPr="000C662C">
        <w:rPr>
          <w:rFonts w:ascii="Times New Roman" w:eastAsia="Times New Roman" w:hAnsi="Times New Roman" w:cs="Times New Roman"/>
          <w:sz w:val="24"/>
          <w:szCs w:val="24"/>
          <w:lang w:eastAsia="pl-PL"/>
        </w:rPr>
        <w:t xml:space="preserve"> </w:t>
      </w:r>
      <w:r w:rsidR="00E720D1" w:rsidRPr="000C662C">
        <w:rPr>
          <w:rFonts w:ascii="Times New Roman" w:eastAsia="Times New Roman" w:hAnsi="Times New Roman" w:cs="Times New Roman"/>
          <w:sz w:val="24"/>
          <w:szCs w:val="24"/>
          <w:lang w:eastAsia="pl-PL"/>
        </w:rPr>
        <w:t xml:space="preserve">zakresu </w:t>
      </w:r>
      <w:r w:rsidRPr="000C662C">
        <w:rPr>
          <w:rFonts w:ascii="Times New Roman" w:eastAsia="Times New Roman" w:hAnsi="Times New Roman" w:cs="Times New Roman"/>
          <w:sz w:val="24"/>
          <w:szCs w:val="24"/>
          <w:lang w:eastAsia="pl-PL"/>
        </w:rPr>
        <w:t>ochrony z przyczyn nieznanych na etapie sporządzania siwz – jeżeli  takie wystąpią  i będą korzystne dla Zamawiającego.</w:t>
      </w:r>
    </w:p>
    <w:p w:rsidR="00CE3E5D" w:rsidRPr="000C662C" w:rsidRDefault="00CE3E5D" w:rsidP="00CE3E5D">
      <w:pPr>
        <w:spacing w:after="0" w:line="240" w:lineRule="auto"/>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lastRenderedPageBreak/>
        <w:t xml:space="preserve"> </w:t>
      </w:r>
    </w:p>
    <w:p w:rsidR="00CE3E5D" w:rsidRPr="000C662C" w:rsidRDefault="00CE3E5D" w:rsidP="00CE3E5D">
      <w:pPr>
        <w:spacing w:after="0" w:line="240" w:lineRule="auto"/>
        <w:jc w:val="both"/>
        <w:rPr>
          <w:rFonts w:ascii="Times New Roman" w:eastAsia="Times New Roman" w:hAnsi="Times New Roman" w:cs="Times New Roman"/>
          <w:b/>
          <w:sz w:val="24"/>
          <w:szCs w:val="24"/>
          <w:lang w:eastAsia="pl-PL"/>
        </w:rPr>
      </w:pPr>
      <w:r w:rsidRPr="000C662C">
        <w:rPr>
          <w:rFonts w:ascii="Times New Roman" w:eastAsia="Times New Roman" w:hAnsi="Times New Roman" w:cs="Times New Roman"/>
          <w:b/>
          <w:sz w:val="24"/>
          <w:szCs w:val="24"/>
          <w:lang w:eastAsia="pl-PL"/>
        </w:rPr>
        <w:t>Szczegółowy zakres czynności objętych usługą ochrony obejmuje:</w:t>
      </w:r>
    </w:p>
    <w:p w:rsidR="00CE3E5D" w:rsidRPr="000C662C" w:rsidRDefault="00CE3E5D" w:rsidP="00CE3E5D">
      <w:pPr>
        <w:spacing w:after="0" w:line="240" w:lineRule="auto"/>
        <w:jc w:val="both"/>
        <w:rPr>
          <w:rFonts w:ascii="Times New Roman" w:eastAsia="Times New Roman" w:hAnsi="Times New Roman" w:cs="Times New Roman"/>
          <w:b/>
          <w:sz w:val="24"/>
          <w:szCs w:val="24"/>
          <w:lang w:eastAsia="pl-PL"/>
        </w:rPr>
      </w:pPr>
    </w:p>
    <w:p w:rsidR="00CE3E5D" w:rsidRPr="000C662C" w:rsidRDefault="00CE3E5D" w:rsidP="00127A78">
      <w:pPr>
        <w:numPr>
          <w:ilvl w:val="0"/>
          <w:numId w:val="15"/>
        </w:numPr>
        <w:spacing w:after="0" w:line="240" w:lineRule="auto"/>
        <w:jc w:val="both"/>
        <w:rPr>
          <w:rFonts w:ascii="Times New Roman" w:eastAsia="Times New Roman" w:hAnsi="Times New Roman" w:cs="Times New Roman"/>
          <w:sz w:val="24"/>
          <w:szCs w:val="24"/>
          <w:u w:val="single"/>
          <w:lang w:eastAsia="pl-PL"/>
        </w:rPr>
      </w:pPr>
      <w:r w:rsidRPr="000C662C">
        <w:rPr>
          <w:rFonts w:ascii="Times New Roman" w:eastAsia="Times New Roman" w:hAnsi="Times New Roman" w:cs="Times New Roman"/>
          <w:sz w:val="24"/>
          <w:szCs w:val="24"/>
          <w:u w:val="single"/>
          <w:lang w:eastAsia="pl-PL"/>
        </w:rPr>
        <w:t>czynności i obowiązki pracowników bezpośredniej ochrony fizycznej;</w:t>
      </w:r>
    </w:p>
    <w:p w:rsidR="00CE3E5D" w:rsidRPr="000C662C" w:rsidRDefault="00CE3E5D" w:rsidP="00CE3E5D">
      <w:pPr>
        <w:spacing w:after="0" w:line="240" w:lineRule="auto"/>
        <w:ind w:left="720"/>
        <w:jc w:val="both"/>
        <w:rPr>
          <w:rFonts w:ascii="Times New Roman" w:eastAsia="Times New Roman" w:hAnsi="Times New Roman" w:cs="Times New Roman"/>
          <w:sz w:val="24"/>
          <w:szCs w:val="24"/>
          <w:lang w:eastAsia="pl-PL"/>
        </w:rPr>
      </w:pPr>
    </w:p>
    <w:p w:rsidR="00CE3E5D" w:rsidRPr="000C662C" w:rsidRDefault="00CE3E5D" w:rsidP="00CE3E5D">
      <w:pPr>
        <w:spacing w:after="0" w:line="240" w:lineRule="auto"/>
        <w:jc w:val="both"/>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xml:space="preserve">-  stałe patrolowanie budynków przez pracowników ochrony, wewnątrz jak na zewnątrz poprzez wykonywanie okresowych prewencyjnych obchodów  obiektów z zaznaczeniem  czynności, trasy obchodu na czytnikach zainstalowanych przez Wykonawcę na terenie obiektu / demontowanych po zakończeniu umowy / </w:t>
      </w:r>
    </w:p>
    <w:p w:rsidR="00CE3E5D" w:rsidRPr="000C662C" w:rsidRDefault="00CE3E5D" w:rsidP="00CE3E5D">
      <w:pPr>
        <w:spacing w:after="0" w:line="240" w:lineRule="auto"/>
        <w:jc w:val="both"/>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xml:space="preserve">- obserwacje monitorów wizyjnych przesyłających obraz z kamer rozmieszczonych na terenie obiektów i  w ich otoczeniu zewnętrznym, </w:t>
      </w:r>
    </w:p>
    <w:p w:rsidR="00CE3E5D" w:rsidRPr="000C662C" w:rsidRDefault="00CE3E5D" w:rsidP="00CE3E5D">
      <w:pPr>
        <w:spacing w:after="0" w:line="240" w:lineRule="auto"/>
        <w:jc w:val="both"/>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działania mające na celu zapewnienie bezpieczeństwa życia, zdrowia i nietykalności osobistej pracowników Zamawiającego i innych osób znajdujących się na terenie obiektu;</w:t>
      </w:r>
    </w:p>
    <w:p w:rsidR="00CE3E5D" w:rsidRPr="000C662C" w:rsidRDefault="00CE3E5D" w:rsidP="00CE3E5D">
      <w:pPr>
        <w:spacing w:after="0" w:line="240" w:lineRule="auto"/>
        <w:jc w:val="both"/>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działania zapobiegające przestępstwom i przekroczeniom przeciwko mieniu , w szczególności: kradzieżom, włamaniom i innym formom wyprowadzenia mienia poza strefę kontrolowaną, przeciwdziałanie powstaniu szkody wynikającej z tych zdarzeń;</w:t>
      </w:r>
    </w:p>
    <w:p w:rsidR="00CE3E5D" w:rsidRPr="000C662C" w:rsidRDefault="00CE3E5D" w:rsidP="00CE3E5D">
      <w:pPr>
        <w:spacing w:after="0" w:line="240" w:lineRule="auto"/>
        <w:jc w:val="both"/>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dozorowanie zainstalowanych w siedzibie zamawiającego  systemów: monitoringu, systemu sygnalizacji wykrywania pożaru;</w:t>
      </w:r>
    </w:p>
    <w:p w:rsidR="00CE3E5D" w:rsidRPr="000C662C" w:rsidRDefault="00CE3E5D" w:rsidP="00CE3E5D">
      <w:pPr>
        <w:spacing w:after="0" w:line="240" w:lineRule="auto"/>
        <w:jc w:val="both"/>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xml:space="preserve">-  reagowanie na sygnał alarmu antywłamaniowego, </w:t>
      </w:r>
    </w:p>
    <w:p w:rsidR="00CE3E5D" w:rsidRPr="000C662C" w:rsidRDefault="00CE3E5D" w:rsidP="00CE3E5D">
      <w:pPr>
        <w:spacing w:after="0" w:line="240" w:lineRule="auto"/>
        <w:jc w:val="both"/>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ochrona parkingów wraz ze znajdującymi się na nim pojazdami , w razie potrzeby obsługa wjazdu i wyjazdu samochodów z parkingu;</w:t>
      </w:r>
    </w:p>
    <w:p w:rsidR="00CE3E5D" w:rsidRPr="000C662C" w:rsidRDefault="00CE3E5D" w:rsidP="00CE3E5D">
      <w:pPr>
        <w:spacing w:after="0" w:line="240" w:lineRule="auto"/>
        <w:jc w:val="both"/>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xml:space="preserve">- ochrona obiektu przed wszelkimi działaniami niepożądanymi ze strony osób trzecich, a w szczególności: zapobieganie zakłóceniom porządku, zbiegowiskom i niewłaściwym zachowaniu osób zakłócających pracę, interweniowanie w przypadku zakłócania przez te osoby ustalonego lub przyjętego porządku; </w:t>
      </w:r>
    </w:p>
    <w:p w:rsidR="00CE3E5D" w:rsidRPr="000C662C" w:rsidRDefault="00CE3E5D" w:rsidP="00CE3E5D">
      <w:pPr>
        <w:spacing w:after="0" w:line="240" w:lineRule="auto"/>
        <w:jc w:val="both"/>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xml:space="preserve"> - kontrola pod względem możliwości wyrządzenia szkód typu: malowanie sprayem, sabotażu, aktów samowoli i wandalizmu;</w:t>
      </w:r>
    </w:p>
    <w:p w:rsidR="00CE3E5D" w:rsidRPr="000C662C" w:rsidRDefault="00CE3E5D" w:rsidP="00CE3E5D">
      <w:pPr>
        <w:spacing w:after="0" w:line="240" w:lineRule="auto"/>
        <w:jc w:val="both"/>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sprawdzanie zabezpieczenia pomieszczeń w których zakończono pracę,</w:t>
      </w:r>
    </w:p>
    <w:p w:rsidR="00CE3E5D" w:rsidRPr="000C662C" w:rsidRDefault="00CE3E5D" w:rsidP="00CE3E5D">
      <w:pPr>
        <w:spacing w:after="0" w:line="240" w:lineRule="auto"/>
        <w:jc w:val="both"/>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zwracania uwagi na wnoszone lub pozostawione bez opieki podejrzanie wyglądające  bagaże lub pakunki,</w:t>
      </w:r>
    </w:p>
    <w:p w:rsidR="00CE3E5D" w:rsidRPr="000C662C" w:rsidRDefault="00CE3E5D" w:rsidP="00CE3E5D">
      <w:pPr>
        <w:spacing w:after="0" w:line="240" w:lineRule="auto"/>
        <w:jc w:val="both"/>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podejmowanie natychmiastowych działań  interwencyjnych w przypadku zadziałania sygnalizacji alarmu przeciwpożarowego, zgodnie z obowiązująca instrukcją przeciwpożarową,</w:t>
      </w:r>
    </w:p>
    <w:p w:rsidR="00CE3E5D" w:rsidRPr="000C662C" w:rsidRDefault="00CE3E5D" w:rsidP="00CE3E5D">
      <w:pPr>
        <w:spacing w:after="0" w:line="240" w:lineRule="auto"/>
        <w:jc w:val="both"/>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nie wpuszczanie do budynków osób będących  pod wpływem alkoholu lub środków odurzających</w:t>
      </w:r>
    </w:p>
    <w:p w:rsidR="00CE3E5D" w:rsidRPr="000C662C" w:rsidRDefault="00CE3E5D" w:rsidP="00CE3E5D">
      <w:pPr>
        <w:spacing w:after="0" w:line="240" w:lineRule="auto"/>
        <w:jc w:val="both"/>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zwracania uwagi na osoby palące w miejscach niedozwolonych</w:t>
      </w:r>
    </w:p>
    <w:p w:rsidR="00CE3E5D" w:rsidRPr="000C662C" w:rsidRDefault="00CE3E5D" w:rsidP="00CE3E5D">
      <w:pPr>
        <w:spacing w:after="0" w:line="240" w:lineRule="auto"/>
        <w:jc w:val="both"/>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kontrolowania zamknięcia wszystkich drzwi ewakuacyjnych</w:t>
      </w:r>
    </w:p>
    <w:p w:rsidR="00CE3E5D" w:rsidRPr="000C662C" w:rsidRDefault="00CE3E5D" w:rsidP="00CE3E5D">
      <w:pPr>
        <w:spacing w:after="0" w:line="240" w:lineRule="auto"/>
        <w:jc w:val="both"/>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ujawnianie zauważonych awarii i zdarzeń mających wpływ na funkcjonowanie obiektów, w razie potrzeby informowania o nich wyznaczonych pracowników zamawiającego lub odpowiednie służby  oraz  swoich przełożonych, a także wpisywanie tych zdarzeń i podjętych działań książce raportów/ dyżurów;</w:t>
      </w:r>
    </w:p>
    <w:p w:rsidR="00CE3E5D" w:rsidRPr="000C662C" w:rsidRDefault="00CE3E5D" w:rsidP="00CE3E5D">
      <w:pPr>
        <w:spacing w:after="0" w:line="240" w:lineRule="auto"/>
        <w:jc w:val="both"/>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xml:space="preserve">- po zakończeniu pracy Zamawiającego-sprawdzenie wszystkich korytarzy, wyjść i wejść oraz pomieszczeń mając na uwadze prawidłowe zabezpieczenie obiektu oraz przepisy </w:t>
      </w:r>
      <w:proofErr w:type="spellStart"/>
      <w:r w:rsidRPr="000C662C">
        <w:rPr>
          <w:rFonts w:ascii="Times New Roman" w:eastAsia="Times New Roman" w:hAnsi="Times New Roman" w:cs="Times New Roman"/>
          <w:sz w:val="24"/>
          <w:szCs w:val="24"/>
          <w:lang w:eastAsia="pl-PL"/>
        </w:rPr>
        <w:t>ppoż</w:t>
      </w:r>
      <w:proofErr w:type="spellEnd"/>
      <w:r w:rsidRPr="000C662C">
        <w:rPr>
          <w:rFonts w:ascii="Times New Roman" w:eastAsia="Times New Roman" w:hAnsi="Times New Roman" w:cs="Times New Roman"/>
          <w:sz w:val="24"/>
          <w:szCs w:val="24"/>
          <w:lang w:eastAsia="pl-PL"/>
        </w:rPr>
        <w:t xml:space="preserve">, ustalenie, czy na terenie chronionego obiektu nie pozostały osoby nieuprawnione; </w:t>
      </w:r>
    </w:p>
    <w:p w:rsidR="00CE3E5D" w:rsidRPr="000C662C" w:rsidRDefault="00CE3E5D" w:rsidP="00CE3E5D">
      <w:pPr>
        <w:spacing w:after="0" w:line="240" w:lineRule="auto"/>
        <w:jc w:val="both"/>
        <w:rPr>
          <w:rFonts w:ascii="Times New Roman" w:eastAsia="Times New Roman" w:hAnsi="Times New Roman" w:cs="Times New Roman"/>
          <w:sz w:val="24"/>
          <w:szCs w:val="24"/>
          <w:lang w:eastAsia="pl-PL"/>
        </w:rPr>
      </w:pPr>
    </w:p>
    <w:p w:rsidR="00CE3E5D" w:rsidRPr="000C662C" w:rsidRDefault="00CE3E5D" w:rsidP="00127A78">
      <w:pPr>
        <w:numPr>
          <w:ilvl w:val="0"/>
          <w:numId w:val="15"/>
        </w:numPr>
        <w:spacing w:after="0" w:line="240" w:lineRule="auto"/>
        <w:contextualSpacing/>
        <w:jc w:val="both"/>
        <w:rPr>
          <w:rFonts w:ascii="Times New Roman" w:eastAsia="Times New Roman" w:hAnsi="Times New Roman" w:cs="Times New Roman"/>
          <w:sz w:val="24"/>
          <w:szCs w:val="24"/>
          <w:u w:val="single"/>
          <w:lang w:eastAsia="pl-PL"/>
        </w:rPr>
      </w:pPr>
      <w:r w:rsidRPr="000C662C">
        <w:rPr>
          <w:rFonts w:ascii="Times New Roman" w:eastAsia="Times New Roman" w:hAnsi="Times New Roman" w:cs="Times New Roman"/>
          <w:sz w:val="24"/>
          <w:szCs w:val="24"/>
          <w:u w:val="single"/>
          <w:lang w:eastAsia="pl-PL"/>
        </w:rPr>
        <w:t>czynności i obowiązki ochrony w postaci podjazdów patroli:</w:t>
      </w:r>
    </w:p>
    <w:p w:rsidR="00CE3E5D" w:rsidRPr="000C662C" w:rsidRDefault="00CE3E5D" w:rsidP="00CE3E5D">
      <w:pPr>
        <w:spacing w:after="0" w:line="240" w:lineRule="auto"/>
        <w:ind w:left="720"/>
        <w:contextualSpacing/>
        <w:jc w:val="both"/>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xml:space="preserve"> </w:t>
      </w:r>
    </w:p>
    <w:p w:rsidR="00CE3E5D" w:rsidRPr="000C662C" w:rsidRDefault="00CE3E5D" w:rsidP="00CE3E5D">
      <w:pPr>
        <w:spacing w:after="0" w:line="240" w:lineRule="auto"/>
        <w:jc w:val="both"/>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xml:space="preserve">- podjazdy patrolu na teren nieruchomości przy obiekcie oznakowanym samochodem, ( 14 podjazdów tygodniowo na obiekt w ramach tego zamówienia ); </w:t>
      </w:r>
    </w:p>
    <w:p w:rsidR="00CE3E5D" w:rsidRPr="000C662C" w:rsidRDefault="00CE3E5D" w:rsidP="00CE3E5D">
      <w:pPr>
        <w:spacing w:after="0" w:line="240" w:lineRule="auto"/>
        <w:jc w:val="both"/>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lastRenderedPageBreak/>
        <w:t xml:space="preserve">- sprawdzenie otoczenia budynku pływalni i sytuacji wewnątrz obiektu pod kątem bezpieczeństwa przebywających tam pracowników Zamawiającego; </w:t>
      </w:r>
    </w:p>
    <w:p w:rsidR="00CE3E5D" w:rsidRPr="000C662C" w:rsidRDefault="00CE3E5D" w:rsidP="00CE3E5D">
      <w:pPr>
        <w:spacing w:after="0" w:line="240" w:lineRule="auto"/>
        <w:jc w:val="both"/>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xml:space="preserve">- potwierdzenie faktu kontroli poprzez : kontakt z pracownikiem zamawiającego na nocnej zmianie i wpisem do książki kontroli oraz elektronicznie przy pomocy urządzenia, w które patrol powinien być wyposażony ( np. typu </w:t>
      </w:r>
      <w:proofErr w:type="spellStart"/>
      <w:r w:rsidRPr="000C662C">
        <w:rPr>
          <w:rFonts w:ascii="Times New Roman" w:eastAsia="Times New Roman" w:hAnsi="Times New Roman" w:cs="Times New Roman"/>
          <w:sz w:val="24"/>
          <w:szCs w:val="24"/>
          <w:lang w:eastAsia="pl-PL"/>
        </w:rPr>
        <w:t>active-guard</w:t>
      </w:r>
      <w:proofErr w:type="spellEnd"/>
      <w:r w:rsidRPr="000C662C">
        <w:rPr>
          <w:rFonts w:ascii="Times New Roman" w:eastAsia="Times New Roman" w:hAnsi="Times New Roman" w:cs="Times New Roman"/>
          <w:sz w:val="24"/>
          <w:szCs w:val="24"/>
          <w:lang w:eastAsia="pl-PL"/>
        </w:rPr>
        <w:t xml:space="preserve">) i zamontowanego na zewnątrz lub wewnątrz budynku obiektu czytnika. </w:t>
      </w:r>
    </w:p>
    <w:p w:rsidR="00CE3E5D" w:rsidRPr="000C662C" w:rsidRDefault="00CE3E5D" w:rsidP="00CE3E5D">
      <w:pPr>
        <w:spacing w:after="0" w:line="240" w:lineRule="auto"/>
        <w:jc w:val="both"/>
        <w:rPr>
          <w:rFonts w:ascii="Times New Roman" w:eastAsia="Times New Roman" w:hAnsi="Times New Roman" w:cs="Times New Roman"/>
          <w:sz w:val="24"/>
          <w:szCs w:val="24"/>
          <w:lang w:eastAsia="pl-PL"/>
        </w:rPr>
      </w:pPr>
    </w:p>
    <w:p w:rsidR="00CE3E5D" w:rsidRPr="000C662C" w:rsidRDefault="00CE3E5D" w:rsidP="00CE3E5D">
      <w:pPr>
        <w:spacing w:after="0" w:line="240" w:lineRule="auto"/>
        <w:jc w:val="both"/>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Wykonawca obowiązany będzie do prowadzenia k</w:t>
      </w:r>
      <w:r w:rsidR="001976F4" w:rsidRPr="000C662C">
        <w:rPr>
          <w:rFonts w:ascii="Times New Roman" w:eastAsia="Times New Roman" w:hAnsi="Times New Roman" w:cs="Times New Roman"/>
          <w:sz w:val="24"/>
          <w:szCs w:val="24"/>
          <w:lang w:eastAsia="pl-PL"/>
        </w:rPr>
        <w:t>siążki kontroli dla pracowników</w:t>
      </w:r>
      <w:r w:rsidRPr="000C662C">
        <w:rPr>
          <w:rFonts w:ascii="Times New Roman" w:eastAsia="Times New Roman" w:hAnsi="Times New Roman" w:cs="Times New Roman"/>
          <w:sz w:val="24"/>
          <w:szCs w:val="24"/>
          <w:lang w:eastAsia="pl-PL"/>
        </w:rPr>
        <w:t xml:space="preserve"> ochrony, w której będą potwierdzane czynności i wpisywane  wszelkie spostrzeżenia, uwagi oraz istotne  wydarzenia związane ze sprawowaniem ochrony. </w:t>
      </w:r>
    </w:p>
    <w:p w:rsidR="00CE3E5D" w:rsidRPr="000C662C" w:rsidRDefault="00CE3E5D" w:rsidP="00CE3E5D">
      <w:pPr>
        <w:spacing w:after="0" w:line="240" w:lineRule="auto"/>
        <w:jc w:val="both"/>
        <w:rPr>
          <w:rFonts w:ascii="Times New Roman" w:eastAsia="Times New Roman" w:hAnsi="Times New Roman" w:cs="Times New Roman"/>
          <w:sz w:val="24"/>
          <w:szCs w:val="24"/>
          <w:lang w:eastAsia="pl-PL"/>
        </w:rPr>
      </w:pPr>
    </w:p>
    <w:p w:rsidR="00CE3E5D" w:rsidRPr="000C662C" w:rsidRDefault="00CE3E5D" w:rsidP="00CE3E5D">
      <w:pPr>
        <w:spacing w:after="0" w:line="240" w:lineRule="auto"/>
        <w:rPr>
          <w:rFonts w:ascii="Times New Roman" w:eastAsia="Times New Roman" w:hAnsi="Times New Roman" w:cs="Times New Roman"/>
          <w:b/>
          <w:sz w:val="24"/>
          <w:szCs w:val="24"/>
          <w:lang w:eastAsia="pl-PL"/>
        </w:rPr>
      </w:pPr>
      <w:r w:rsidRPr="000C662C">
        <w:rPr>
          <w:rFonts w:ascii="Times New Roman" w:eastAsia="Times New Roman" w:hAnsi="Times New Roman" w:cs="Times New Roman"/>
          <w:b/>
          <w:sz w:val="24"/>
          <w:szCs w:val="24"/>
          <w:lang w:eastAsia="pl-PL"/>
        </w:rPr>
        <w:t>Przed przystąpieniem do sporządzenia oferty należy dokonać wizji lokalnej obiektów i nieruchomości przeznaczonych do ochrony.</w:t>
      </w:r>
    </w:p>
    <w:p w:rsidR="00CE3E5D" w:rsidRPr="000C662C" w:rsidRDefault="00CE3E5D" w:rsidP="00CE3E5D">
      <w:pPr>
        <w:spacing w:after="0" w:line="240" w:lineRule="auto"/>
        <w:jc w:val="both"/>
        <w:rPr>
          <w:rFonts w:ascii="Times New Roman" w:eastAsia="Calibri" w:hAnsi="Times New Roman" w:cs="Times New Roman"/>
          <w:sz w:val="24"/>
          <w:szCs w:val="24"/>
          <w:lang w:eastAsia="pl-PL"/>
        </w:rPr>
      </w:pPr>
    </w:p>
    <w:p w:rsidR="00CE3E5D" w:rsidRPr="000C662C" w:rsidRDefault="00CE3E5D" w:rsidP="00CE3E5D">
      <w:pPr>
        <w:spacing w:after="0" w:line="240" w:lineRule="auto"/>
        <w:jc w:val="both"/>
        <w:rPr>
          <w:rFonts w:ascii="Times New Roman" w:eastAsia="Calibri" w:hAnsi="Times New Roman" w:cs="Times New Roman"/>
          <w:color w:val="FF0000"/>
          <w:sz w:val="24"/>
          <w:szCs w:val="24"/>
          <w:lang w:eastAsia="pl-PL"/>
        </w:rPr>
      </w:pPr>
      <w:r w:rsidRPr="000C662C">
        <w:rPr>
          <w:rFonts w:ascii="Times New Roman" w:eastAsia="Calibri" w:hAnsi="Times New Roman" w:cs="Times New Roman"/>
          <w:sz w:val="24"/>
          <w:szCs w:val="24"/>
          <w:lang w:eastAsia="pl-PL"/>
        </w:rPr>
        <w:t xml:space="preserve">Osobą upoważnioną do udzielania informacji w zakresie zamówienia jest: Andrzej Mazur-kierownik działu ekonomiczno-administracyjnego w MOSiR , </w:t>
      </w:r>
      <w:proofErr w:type="spellStart"/>
      <w:r w:rsidRPr="000C662C">
        <w:rPr>
          <w:rFonts w:ascii="Times New Roman" w:eastAsia="Calibri" w:hAnsi="Times New Roman" w:cs="Times New Roman"/>
          <w:sz w:val="24"/>
          <w:szCs w:val="24"/>
          <w:lang w:eastAsia="pl-PL"/>
        </w:rPr>
        <w:t>tel</w:t>
      </w:r>
      <w:proofErr w:type="spellEnd"/>
      <w:r w:rsidRPr="000C662C">
        <w:rPr>
          <w:rFonts w:ascii="Times New Roman" w:eastAsia="Calibri" w:hAnsi="Times New Roman" w:cs="Times New Roman"/>
          <w:sz w:val="24"/>
          <w:szCs w:val="24"/>
          <w:lang w:eastAsia="pl-PL"/>
        </w:rPr>
        <w:t xml:space="preserve">: 41 3449239 wew.12 </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sz w:val="24"/>
          <w:szCs w:val="24"/>
        </w:rPr>
      </w:pPr>
      <w:r w:rsidRPr="000C662C">
        <w:rPr>
          <w:rFonts w:ascii="Times New Roman" w:eastAsia="Calibri" w:hAnsi="Times New Roman" w:cs="Times New Roman"/>
          <w:b/>
          <w:sz w:val="24"/>
          <w:szCs w:val="24"/>
        </w:rPr>
        <w:t>3. Wspólny Słownik Zamówień (CPV)</w:t>
      </w:r>
    </w:p>
    <w:p w:rsidR="00CE3E5D" w:rsidRPr="000C662C" w:rsidRDefault="00CE3E5D" w:rsidP="00CE3E5D">
      <w:pPr>
        <w:spacing w:after="0" w:line="240" w:lineRule="auto"/>
        <w:rPr>
          <w:rFonts w:ascii="Times New Roman" w:eastAsia="Times New Roman" w:hAnsi="Times New Roman" w:cs="Times New Roman"/>
          <w:b/>
          <w:sz w:val="24"/>
          <w:szCs w:val="24"/>
          <w:lang w:eastAsia="pl-PL"/>
        </w:rPr>
      </w:pPr>
    </w:p>
    <w:p w:rsidR="00CE3E5D" w:rsidRPr="000C662C" w:rsidRDefault="00CE3E5D" w:rsidP="00CE3E5D">
      <w:pPr>
        <w:spacing w:after="0" w:line="240" w:lineRule="auto"/>
        <w:rPr>
          <w:rFonts w:ascii="Times New Roman" w:eastAsia="Times New Roman" w:hAnsi="Times New Roman" w:cs="Times New Roman"/>
          <w:b/>
          <w:sz w:val="24"/>
          <w:szCs w:val="24"/>
          <w:lang w:eastAsia="pl-PL"/>
        </w:rPr>
      </w:pPr>
      <w:r w:rsidRPr="000C662C">
        <w:rPr>
          <w:rFonts w:ascii="Times New Roman" w:eastAsia="Times New Roman" w:hAnsi="Times New Roman" w:cs="Times New Roman"/>
          <w:b/>
          <w:sz w:val="24"/>
          <w:szCs w:val="24"/>
          <w:lang w:eastAsia="pl-PL"/>
        </w:rPr>
        <w:t>79710000-4, 79711000-1, 79715000-9</w:t>
      </w:r>
    </w:p>
    <w:p w:rsidR="00CE3E5D" w:rsidRPr="000C662C" w:rsidRDefault="00CE3E5D" w:rsidP="00CE3E5D">
      <w:pPr>
        <w:spacing w:after="0" w:line="240" w:lineRule="auto"/>
        <w:rPr>
          <w:rFonts w:ascii="Times New Roman" w:eastAsia="Times New Roman" w:hAnsi="Times New Roman" w:cs="Times New Roman"/>
          <w:b/>
          <w:sz w:val="24"/>
          <w:szCs w:val="24"/>
          <w:lang w:eastAsia="pl-PL"/>
        </w:rPr>
      </w:pPr>
    </w:p>
    <w:p w:rsidR="00CE3E5D" w:rsidRPr="000C662C" w:rsidRDefault="00CE3E5D" w:rsidP="00CE3E5D">
      <w:pPr>
        <w:spacing w:after="0" w:line="240" w:lineRule="auto"/>
        <w:jc w:val="both"/>
        <w:rPr>
          <w:rFonts w:ascii="Times New Roman" w:eastAsia="Calibri" w:hAnsi="Times New Roman" w:cs="Times New Roman"/>
          <w:b/>
          <w:sz w:val="24"/>
          <w:szCs w:val="24"/>
        </w:rPr>
      </w:pPr>
      <w:r w:rsidRPr="000C662C">
        <w:rPr>
          <w:rFonts w:ascii="Times New Roman" w:eastAsia="Calibri" w:hAnsi="Times New Roman" w:cs="Times New Roman"/>
          <w:b/>
          <w:bCs/>
          <w:sz w:val="24"/>
          <w:szCs w:val="24"/>
        </w:rPr>
        <w:t xml:space="preserve">ROZDZ. </w:t>
      </w:r>
      <w:r w:rsidRPr="000C662C">
        <w:rPr>
          <w:rFonts w:ascii="Times New Roman" w:eastAsia="Calibri" w:hAnsi="Times New Roman" w:cs="Times New Roman"/>
          <w:b/>
          <w:sz w:val="24"/>
          <w:szCs w:val="24"/>
        </w:rPr>
        <w:t>IV. OFERT CZĘŚCIOWE I WARIANTOWE</w:t>
      </w:r>
    </w:p>
    <w:p w:rsidR="00CE3E5D" w:rsidRPr="000C662C" w:rsidRDefault="00CE3E5D" w:rsidP="00CE3E5D">
      <w:pPr>
        <w:spacing w:after="0" w:line="240" w:lineRule="auto"/>
        <w:jc w:val="both"/>
        <w:rPr>
          <w:rFonts w:ascii="Times New Roman" w:eastAsia="Calibri" w:hAnsi="Times New Roman" w:cs="Times New Roman"/>
          <w:b/>
          <w:sz w:val="24"/>
          <w:szCs w:val="24"/>
        </w:rPr>
      </w:pPr>
    </w:p>
    <w:p w:rsidR="00CE3E5D" w:rsidRPr="000C662C" w:rsidRDefault="00CE3E5D" w:rsidP="00CE3E5D">
      <w:pPr>
        <w:tabs>
          <w:tab w:val="center" w:pos="4536"/>
          <w:tab w:val="right" w:pos="9072"/>
        </w:tabs>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1</w:t>
      </w:r>
      <w:r w:rsidRPr="000C662C">
        <w:rPr>
          <w:rFonts w:ascii="Times New Roman" w:eastAsia="Calibri" w:hAnsi="Times New Roman" w:cs="Times New Roman"/>
          <w:b/>
          <w:sz w:val="24"/>
          <w:szCs w:val="24"/>
        </w:rPr>
        <w:t xml:space="preserve">.  </w:t>
      </w:r>
      <w:r w:rsidRPr="000C662C">
        <w:rPr>
          <w:rFonts w:ascii="Times New Roman" w:eastAsia="Calibri" w:hAnsi="Times New Roman" w:cs="Times New Roman"/>
          <w:sz w:val="24"/>
          <w:szCs w:val="24"/>
        </w:rPr>
        <w:t>Zamawiający nie dopuszcza składania ofert częściowych.</w:t>
      </w:r>
    </w:p>
    <w:p w:rsidR="00CE3E5D" w:rsidRPr="000C662C" w:rsidRDefault="00CE3E5D" w:rsidP="00CE3E5D">
      <w:pPr>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2.  Zamawiający nie dopuszcza możliwości składania ofert wariantowych.</w:t>
      </w:r>
    </w:p>
    <w:p w:rsidR="00CE3E5D" w:rsidRPr="000C662C" w:rsidRDefault="00CE3E5D" w:rsidP="00CE3E5D">
      <w:pPr>
        <w:spacing w:after="0" w:line="240" w:lineRule="auto"/>
        <w:jc w:val="both"/>
        <w:rPr>
          <w:rFonts w:ascii="Times New Roman" w:eastAsia="Calibri" w:hAnsi="Times New Roman" w:cs="Times New Roman"/>
          <w:b/>
          <w:bCs/>
          <w:sz w:val="24"/>
          <w:szCs w:val="24"/>
        </w:rPr>
      </w:pPr>
    </w:p>
    <w:p w:rsidR="00CE3E5D" w:rsidRPr="000C662C" w:rsidRDefault="00CE3E5D" w:rsidP="00CE3E5D">
      <w:pPr>
        <w:spacing w:after="0" w:line="240" w:lineRule="auto"/>
        <w:jc w:val="both"/>
        <w:rPr>
          <w:rFonts w:ascii="Times New Roman" w:eastAsia="Calibri" w:hAnsi="Times New Roman" w:cs="Times New Roman"/>
          <w:b/>
          <w:sz w:val="24"/>
          <w:szCs w:val="24"/>
        </w:rPr>
      </w:pPr>
      <w:r w:rsidRPr="000C662C">
        <w:rPr>
          <w:rFonts w:ascii="Times New Roman" w:eastAsia="Calibri" w:hAnsi="Times New Roman" w:cs="Times New Roman"/>
          <w:b/>
          <w:bCs/>
          <w:sz w:val="24"/>
          <w:szCs w:val="24"/>
        </w:rPr>
        <w:t xml:space="preserve">ROZDZ. </w:t>
      </w:r>
      <w:r w:rsidRPr="000C662C">
        <w:rPr>
          <w:rFonts w:ascii="Times New Roman" w:eastAsia="Calibri" w:hAnsi="Times New Roman" w:cs="Times New Roman"/>
          <w:b/>
          <w:sz w:val="24"/>
          <w:szCs w:val="24"/>
        </w:rPr>
        <w:t>V. PODWYKONAWSTWO</w:t>
      </w:r>
    </w:p>
    <w:p w:rsidR="00CE3E5D" w:rsidRPr="000C662C" w:rsidRDefault="00CE3E5D" w:rsidP="00CE3E5D">
      <w:pPr>
        <w:spacing w:after="0" w:line="240" w:lineRule="auto"/>
        <w:jc w:val="both"/>
        <w:rPr>
          <w:rFonts w:ascii="Times New Roman" w:eastAsia="Calibri" w:hAnsi="Times New Roman" w:cs="Times New Roman"/>
          <w:b/>
          <w:sz w:val="24"/>
          <w:szCs w:val="24"/>
        </w:rPr>
      </w:pPr>
    </w:p>
    <w:p w:rsidR="00125164" w:rsidRPr="000C662C" w:rsidRDefault="00CE3E5D" w:rsidP="00125164">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Zamawiający żąda wskazania w ofercie zakresu zamówienia, którego wykonanie Wykonawca składający ofertę zamierza powierzyć podwykonawcom.</w:t>
      </w:r>
      <w:r w:rsidRPr="000C662C">
        <w:rPr>
          <w:rFonts w:ascii="Times New Roman" w:eastAsia="Calibri" w:hAnsi="Times New Roman" w:cs="Times New Roman"/>
          <w:b/>
          <w:bCs/>
          <w:sz w:val="24"/>
          <w:szCs w:val="24"/>
        </w:rPr>
        <w:t xml:space="preserve"> </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r w:rsidRPr="000C662C">
        <w:rPr>
          <w:rFonts w:ascii="Times New Roman" w:eastAsia="Calibri" w:hAnsi="Times New Roman" w:cs="Times New Roman"/>
          <w:b/>
          <w:bCs/>
          <w:sz w:val="24"/>
          <w:szCs w:val="24"/>
        </w:rPr>
        <w:t>Brak takiej informacji we wskazanym polu formularza cenowego, oznaczać będzie, że wykonawca nie zamierza powierzać robót podwykonawcom.</w:t>
      </w:r>
    </w:p>
    <w:p w:rsidR="00125164" w:rsidRPr="000C662C" w:rsidRDefault="00125164" w:rsidP="00CE3E5D">
      <w:pPr>
        <w:autoSpaceDE w:val="0"/>
        <w:autoSpaceDN w:val="0"/>
        <w:adjustRightInd w:val="0"/>
        <w:spacing w:after="0" w:line="240" w:lineRule="auto"/>
        <w:jc w:val="both"/>
        <w:rPr>
          <w:rFonts w:ascii="Times New Roman" w:eastAsia="Calibri" w:hAnsi="Times New Roman" w:cs="Times New Roman"/>
          <w:bCs/>
          <w:sz w:val="24"/>
          <w:szCs w:val="24"/>
        </w:rPr>
      </w:pPr>
      <w:r w:rsidRPr="000C662C">
        <w:rPr>
          <w:rFonts w:ascii="Times New Roman" w:eastAsia="Calibri" w:hAnsi="Times New Roman" w:cs="Times New Roman"/>
          <w:bCs/>
          <w:sz w:val="24"/>
          <w:szCs w:val="24"/>
        </w:rPr>
        <w:t>Zamawiający nie wyraża zgody na powierzenie całości zamówienia podwykonawcom.</w:t>
      </w:r>
    </w:p>
    <w:p w:rsidR="00125164" w:rsidRPr="000C662C" w:rsidRDefault="00125164"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sz w:val="24"/>
          <w:szCs w:val="24"/>
        </w:rPr>
      </w:pPr>
      <w:r w:rsidRPr="000C662C">
        <w:rPr>
          <w:rFonts w:ascii="Times New Roman" w:eastAsia="Calibri" w:hAnsi="Times New Roman" w:cs="Times New Roman"/>
          <w:b/>
          <w:bCs/>
          <w:sz w:val="24"/>
          <w:szCs w:val="24"/>
        </w:rPr>
        <w:t xml:space="preserve">ROZDZ. </w:t>
      </w:r>
      <w:r w:rsidRPr="000C662C">
        <w:rPr>
          <w:rFonts w:ascii="Times New Roman" w:eastAsia="Calibri" w:hAnsi="Times New Roman" w:cs="Times New Roman"/>
          <w:b/>
          <w:sz w:val="24"/>
          <w:szCs w:val="24"/>
        </w:rPr>
        <w:t>VI. ZAMÓWIENIA UZUPEŁNIAJĄCE</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sz w:val="24"/>
          <w:szCs w:val="24"/>
        </w:rPr>
      </w:pPr>
    </w:p>
    <w:p w:rsidR="00CE3E5D" w:rsidRPr="000C662C" w:rsidRDefault="00CE3E5D" w:rsidP="00CE3E5D">
      <w:pPr>
        <w:spacing w:after="0" w:line="240" w:lineRule="auto"/>
        <w:jc w:val="both"/>
        <w:rPr>
          <w:rFonts w:ascii="Times New Roman" w:eastAsia="Calibri" w:hAnsi="Times New Roman" w:cs="Times New Roman"/>
          <w:sz w:val="24"/>
          <w:szCs w:val="24"/>
          <w:lang w:eastAsia="pl-PL"/>
        </w:rPr>
      </w:pPr>
      <w:r w:rsidRPr="000C662C">
        <w:rPr>
          <w:rFonts w:ascii="Times New Roman" w:eastAsia="Calibri" w:hAnsi="Times New Roman" w:cs="Times New Roman"/>
          <w:sz w:val="24"/>
          <w:szCs w:val="24"/>
          <w:lang w:eastAsia="pl-PL"/>
        </w:rPr>
        <w:t>Zamawiający przewiduje udzielenie zamówień uzupełniających, o których mowa w art. 67 ust. 1 pkt. 6 ustawy pzp, polegających na powtórzeniu tego samego rodzaju zamówień, zgodnych z przedmiotem niniejszego zamówienia, do wysokości</w:t>
      </w:r>
      <w:r w:rsidRPr="000C662C">
        <w:rPr>
          <w:rFonts w:ascii="Times New Roman" w:eastAsia="Calibri" w:hAnsi="Times New Roman" w:cs="Times New Roman"/>
          <w:b/>
          <w:sz w:val="24"/>
          <w:szCs w:val="24"/>
          <w:lang w:eastAsia="pl-PL"/>
        </w:rPr>
        <w:t xml:space="preserve">: </w:t>
      </w:r>
      <w:r w:rsidRPr="000C662C">
        <w:rPr>
          <w:rFonts w:ascii="Times New Roman" w:eastAsia="Calibri" w:hAnsi="Times New Roman" w:cs="Times New Roman"/>
          <w:sz w:val="24"/>
          <w:szCs w:val="24"/>
          <w:lang w:eastAsia="pl-PL"/>
        </w:rPr>
        <w:t>20% wartości</w:t>
      </w:r>
      <w:r w:rsidRPr="000C662C">
        <w:rPr>
          <w:rFonts w:ascii="Times New Roman" w:eastAsia="Calibri" w:hAnsi="Times New Roman" w:cs="Times New Roman"/>
          <w:b/>
          <w:sz w:val="24"/>
          <w:szCs w:val="24"/>
          <w:lang w:eastAsia="pl-PL"/>
        </w:rPr>
        <w:t xml:space="preserve"> </w:t>
      </w:r>
      <w:r w:rsidRPr="000C662C">
        <w:rPr>
          <w:rFonts w:ascii="Times New Roman" w:eastAsia="Calibri" w:hAnsi="Times New Roman" w:cs="Times New Roman"/>
          <w:sz w:val="24"/>
          <w:szCs w:val="24"/>
          <w:lang w:eastAsia="pl-PL"/>
        </w:rPr>
        <w:t>zamówienia podstawowego.</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r w:rsidRPr="000C662C">
        <w:rPr>
          <w:rFonts w:ascii="Times New Roman" w:eastAsia="Calibri" w:hAnsi="Times New Roman" w:cs="Times New Roman"/>
          <w:b/>
          <w:bCs/>
          <w:sz w:val="24"/>
          <w:szCs w:val="24"/>
        </w:rPr>
        <w:t>ROZDZ. VII. TERMIN WYKONANIA ZAMÓWIENIA</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r w:rsidRPr="000C662C">
        <w:rPr>
          <w:rFonts w:ascii="Times New Roman" w:eastAsia="Calibri" w:hAnsi="Times New Roman" w:cs="Times New Roman"/>
          <w:b/>
          <w:bCs/>
          <w:sz w:val="24"/>
          <w:szCs w:val="24"/>
        </w:rPr>
        <w:t>od 1 stycznia 2013 r. od godziny 7.00 r -  do 1 stycznia 2014 r. do godziny 7.00.</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r w:rsidRPr="000C662C">
        <w:rPr>
          <w:rFonts w:ascii="Times New Roman" w:eastAsia="Calibri" w:hAnsi="Times New Roman" w:cs="Times New Roman"/>
          <w:b/>
          <w:bCs/>
          <w:sz w:val="24"/>
          <w:szCs w:val="24"/>
        </w:rPr>
        <w:t>ROZDZ. VIII. WARUNKI UDZIAŁU W POSTĘPOWANIU ORAZ OPIS DOKONYWANIA OCENY SPEŁNIANIA TYCH WARUNKÓW</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u w:val="single"/>
        </w:rPr>
      </w:pPr>
      <w:r w:rsidRPr="000C662C">
        <w:rPr>
          <w:rFonts w:ascii="Times New Roman" w:eastAsia="Calibri" w:hAnsi="Times New Roman" w:cs="Times New Roman"/>
          <w:b/>
          <w:bCs/>
          <w:sz w:val="24"/>
          <w:szCs w:val="24"/>
          <w:u w:val="single"/>
        </w:rPr>
        <w:t xml:space="preserve"> O udzielenie zamówienia  mog</w:t>
      </w:r>
      <w:r w:rsidRPr="000C662C">
        <w:rPr>
          <w:rFonts w:ascii="Times New Roman" w:eastAsia="Calibri" w:hAnsi="Times New Roman" w:cs="Times New Roman"/>
          <w:b/>
          <w:sz w:val="24"/>
          <w:szCs w:val="24"/>
          <w:u w:val="single"/>
        </w:rPr>
        <w:t xml:space="preserve">ą </w:t>
      </w:r>
      <w:r w:rsidRPr="000C662C">
        <w:rPr>
          <w:rFonts w:ascii="Times New Roman" w:eastAsia="Calibri" w:hAnsi="Times New Roman" w:cs="Times New Roman"/>
          <w:b/>
          <w:bCs/>
          <w:sz w:val="24"/>
          <w:szCs w:val="24"/>
          <w:u w:val="single"/>
        </w:rPr>
        <w:t>ubiega</w:t>
      </w:r>
      <w:r w:rsidRPr="000C662C">
        <w:rPr>
          <w:rFonts w:ascii="Times New Roman" w:eastAsia="Calibri" w:hAnsi="Times New Roman" w:cs="Times New Roman"/>
          <w:b/>
          <w:sz w:val="24"/>
          <w:szCs w:val="24"/>
          <w:u w:val="single"/>
        </w:rPr>
        <w:t xml:space="preserve">ć </w:t>
      </w:r>
      <w:r w:rsidRPr="000C662C">
        <w:rPr>
          <w:rFonts w:ascii="Times New Roman" w:eastAsia="Calibri" w:hAnsi="Times New Roman" w:cs="Times New Roman"/>
          <w:b/>
          <w:bCs/>
          <w:sz w:val="24"/>
          <w:szCs w:val="24"/>
          <w:u w:val="single"/>
        </w:rPr>
        <w:t>si</w:t>
      </w:r>
      <w:r w:rsidRPr="000C662C">
        <w:rPr>
          <w:rFonts w:ascii="Times New Roman" w:eastAsia="Calibri" w:hAnsi="Times New Roman" w:cs="Times New Roman"/>
          <w:b/>
          <w:sz w:val="24"/>
          <w:szCs w:val="24"/>
          <w:u w:val="single"/>
        </w:rPr>
        <w:t xml:space="preserve">ę </w:t>
      </w:r>
      <w:r w:rsidRPr="000C662C">
        <w:rPr>
          <w:rFonts w:ascii="Times New Roman" w:eastAsia="Calibri" w:hAnsi="Times New Roman" w:cs="Times New Roman"/>
          <w:b/>
          <w:bCs/>
          <w:sz w:val="24"/>
          <w:szCs w:val="24"/>
          <w:u w:val="single"/>
        </w:rPr>
        <w:t>Wykonawcy, którzy:</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spacing w:after="0" w:line="240" w:lineRule="auto"/>
        <w:jc w:val="both"/>
        <w:rPr>
          <w:rFonts w:ascii="Times New Roman" w:eastAsia="Calibri" w:hAnsi="Times New Roman" w:cs="Times New Roman"/>
          <w:b/>
          <w:sz w:val="24"/>
          <w:szCs w:val="24"/>
          <w:lang w:eastAsia="pl-PL"/>
        </w:rPr>
      </w:pPr>
      <w:r w:rsidRPr="000C662C">
        <w:rPr>
          <w:rFonts w:ascii="Times New Roman" w:eastAsia="Calibri" w:hAnsi="Times New Roman" w:cs="Times New Roman"/>
          <w:b/>
          <w:sz w:val="24"/>
          <w:szCs w:val="24"/>
          <w:lang w:eastAsia="pl-PL"/>
        </w:rPr>
        <w:lastRenderedPageBreak/>
        <w:t>1. Spełniają warunek udziału w postępowaniu dotyczący braku podstaw do wykluczenia z postępowania o udzielenie zamówienia publicznego w okolicznościach, o których mowa w art. 24 ust. 1 ustawy Pzp</w:t>
      </w:r>
    </w:p>
    <w:p w:rsidR="00CE3E5D" w:rsidRPr="000C662C" w:rsidRDefault="00CE3E5D" w:rsidP="00CE3E5D">
      <w:pPr>
        <w:spacing w:after="0" w:line="240" w:lineRule="auto"/>
        <w:jc w:val="both"/>
        <w:rPr>
          <w:rFonts w:ascii="Times New Roman" w:eastAsia="Calibri" w:hAnsi="Times New Roman" w:cs="Times New Roman"/>
          <w:b/>
          <w:bCs/>
          <w:sz w:val="24"/>
          <w:szCs w:val="24"/>
          <w:lang w:eastAsia="pl-PL"/>
        </w:rPr>
      </w:pPr>
    </w:p>
    <w:p w:rsidR="00CE3E5D" w:rsidRPr="000C662C" w:rsidRDefault="00CE3E5D" w:rsidP="00CE3E5D">
      <w:pPr>
        <w:spacing w:after="0" w:line="240" w:lineRule="auto"/>
        <w:ind w:firstLine="708"/>
        <w:jc w:val="both"/>
        <w:rPr>
          <w:rFonts w:ascii="Times New Roman" w:eastAsia="Calibri" w:hAnsi="Times New Roman" w:cs="Times New Roman"/>
          <w:sz w:val="24"/>
          <w:szCs w:val="24"/>
          <w:lang w:eastAsia="pl-PL"/>
        </w:rPr>
      </w:pPr>
      <w:r w:rsidRPr="000C662C">
        <w:rPr>
          <w:rFonts w:ascii="Times New Roman" w:eastAsia="Calibri" w:hAnsi="Times New Roman" w:cs="Times New Roman"/>
          <w:sz w:val="24"/>
          <w:szCs w:val="24"/>
          <w:lang w:eastAsia="pl-PL"/>
        </w:rPr>
        <w:t>Opis sposobu dokonywania oceny spełniania tego warunku:</w:t>
      </w:r>
    </w:p>
    <w:p w:rsidR="00CE3E5D" w:rsidRPr="000C662C" w:rsidRDefault="00CE3E5D" w:rsidP="00CE3E5D">
      <w:pPr>
        <w:spacing w:after="0" w:line="240" w:lineRule="auto"/>
        <w:ind w:left="708"/>
        <w:jc w:val="both"/>
        <w:rPr>
          <w:rFonts w:ascii="Times New Roman" w:eastAsia="Calibri" w:hAnsi="Times New Roman" w:cs="Times New Roman"/>
          <w:sz w:val="24"/>
          <w:szCs w:val="24"/>
          <w:lang w:eastAsia="pl-PL"/>
        </w:rPr>
      </w:pPr>
      <w:r w:rsidRPr="000C662C">
        <w:rPr>
          <w:rFonts w:ascii="Times New Roman" w:eastAsia="Calibri" w:hAnsi="Times New Roman" w:cs="Times New Roman"/>
          <w:sz w:val="24"/>
          <w:szCs w:val="24"/>
          <w:lang w:eastAsia="pl-PL"/>
        </w:rPr>
        <w:t xml:space="preserve">Ocena spełnienia tego warunku zostanie dokonana na podstawie oświadczeń </w:t>
      </w:r>
      <w:r w:rsidRPr="000C662C">
        <w:rPr>
          <w:rFonts w:ascii="Times New Roman" w:eastAsia="Calibri" w:hAnsi="Times New Roman" w:cs="Times New Roman"/>
          <w:sz w:val="24"/>
          <w:szCs w:val="24"/>
          <w:lang w:eastAsia="pl-PL"/>
        </w:rPr>
        <w:br/>
        <w:t>i dokumentów  wymienionych  w rozdz. IX pkt 2 lit. a), b)  c) d) e) SIWZ, metodą spełnia lub nie spełnia</w:t>
      </w:r>
    </w:p>
    <w:p w:rsidR="00CE3E5D" w:rsidRPr="000C662C" w:rsidRDefault="00CE3E5D" w:rsidP="00CE3E5D">
      <w:pPr>
        <w:spacing w:after="0" w:line="240" w:lineRule="auto"/>
        <w:jc w:val="both"/>
        <w:rPr>
          <w:rFonts w:ascii="Times New Roman" w:eastAsia="Calibri" w:hAnsi="Times New Roman" w:cs="Times New Roman"/>
          <w:sz w:val="24"/>
          <w:szCs w:val="24"/>
          <w:lang w:eastAsia="pl-PL"/>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sz w:val="24"/>
          <w:szCs w:val="24"/>
        </w:rPr>
      </w:pPr>
      <w:r w:rsidRPr="000C662C">
        <w:rPr>
          <w:rFonts w:ascii="Times New Roman" w:eastAsia="Calibri" w:hAnsi="Times New Roman" w:cs="Times New Roman"/>
          <w:b/>
          <w:sz w:val="24"/>
          <w:szCs w:val="24"/>
        </w:rPr>
        <w:t>2.  Spełniają warunki określone w art. 22 ust.1 ustawy Pzp dotyczące:</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p>
    <w:p w:rsidR="00CE3E5D" w:rsidRPr="000C662C" w:rsidRDefault="00CE3E5D" w:rsidP="00CE3E5D">
      <w:pPr>
        <w:numPr>
          <w:ilvl w:val="0"/>
          <w:numId w:val="1"/>
        </w:numPr>
        <w:spacing w:after="0" w:line="240" w:lineRule="auto"/>
        <w:ind w:left="721" w:hanging="420"/>
        <w:jc w:val="both"/>
        <w:rPr>
          <w:rFonts w:ascii="Times New Roman" w:eastAsia="Calibri" w:hAnsi="Times New Roman" w:cs="Times New Roman"/>
          <w:b/>
          <w:sz w:val="24"/>
          <w:szCs w:val="24"/>
          <w:u w:val="single"/>
        </w:rPr>
      </w:pPr>
      <w:r w:rsidRPr="000C662C">
        <w:rPr>
          <w:rFonts w:ascii="Times New Roman" w:eastAsia="Calibri" w:hAnsi="Times New Roman" w:cs="Times New Roman"/>
          <w:b/>
          <w:sz w:val="24"/>
          <w:szCs w:val="24"/>
          <w:u w:val="single"/>
        </w:rPr>
        <w:t>posiadania uprawnień do wykonywania określonej działalności lub czynności, jeżeli przepisy prawa nakładają obowiązek ich posiadania, tj:</w:t>
      </w:r>
    </w:p>
    <w:p w:rsidR="00CE3E5D" w:rsidRPr="000C662C" w:rsidRDefault="00EA04FC" w:rsidP="00EA04FC">
      <w:pPr>
        <w:tabs>
          <w:tab w:val="left" w:pos="4095"/>
        </w:tabs>
        <w:spacing w:after="0" w:line="240" w:lineRule="auto"/>
        <w:ind w:left="721"/>
        <w:jc w:val="both"/>
        <w:rPr>
          <w:rFonts w:ascii="Times New Roman" w:eastAsia="Calibri" w:hAnsi="Times New Roman" w:cs="Times New Roman"/>
          <w:sz w:val="24"/>
          <w:szCs w:val="24"/>
          <w:u w:val="single"/>
        </w:rPr>
      </w:pPr>
      <w:r>
        <w:rPr>
          <w:rFonts w:ascii="Times New Roman" w:eastAsia="Calibri" w:hAnsi="Times New Roman" w:cs="Times New Roman"/>
          <w:sz w:val="24"/>
          <w:szCs w:val="24"/>
          <w:u w:val="single"/>
        </w:rPr>
        <w:tab/>
      </w:r>
    </w:p>
    <w:p w:rsidR="00CE3E5D" w:rsidRPr="000C662C" w:rsidRDefault="00CE3E5D" w:rsidP="00CE3E5D">
      <w:pPr>
        <w:spacing w:after="0" w:line="240" w:lineRule="auto"/>
        <w:ind w:left="721"/>
        <w:jc w:val="both"/>
        <w:rPr>
          <w:rFonts w:ascii="Times New Roman" w:eastAsia="Calibri" w:hAnsi="Times New Roman" w:cs="Times New Roman"/>
          <w:sz w:val="24"/>
          <w:szCs w:val="24"/>
          <w:lang w:eastAsia="pl-PL"/>
        </w:rPr>
      </w:pPr>
      <w:r w:rsidRPr="000C662C">
        <w:rPr>
          <w:rFonts w:ascii="Times New Roman" w:eastAsia="Calibri" w:hAnsi="Times New Roman" w:cs="Times New Roman"/>
          <w:sz w:val="24"/>
          <w:szCs w:val="24"/>
          <w:lang w:eastAsia="pl-PL"/>
        </w:rPr>
        <w:t>posiadania ważnej koncesji na prowadzenie działalności w zakresie ochrony osób i mienia , wydanej  na podstawie ustawy z dnia 22.08.1997 r. o ochronie osób i mienia / Dz. U. z 2005 r. Nr 145 poz. 1221 /;</w:t>
      </w:r>
    </w:p>
    <w:p w:rsidR="00CE3E5D" w:rsidRPr="000C662C" w:rsidRDefault="00CE3E5D" w:rsidP="00CE3E5D">
      <w:pPr>
        <w:spacing w:after="0" w:line="240" w:lineRule="auto"/>
        <w:ind w:left="721"/>
        <w:jc w:val="both"/>
        <w:rPr>
          <w:rFonts w:ascii="Times New Roman" w:eastAsia="Calibri" w:hAnsi="Times New Roman" w:cs="Times New Roman"/>
          <w:b/>
          <w:sz w:val="24"/>
          <w:szCs w:val="24"/>
        </w:rPr>
      </w:pPr>
    </w:p>
    <w:p w:rsidR="00CE3E5D" w:rsidRPr="000C662C" w:rsidRDefault="00CE3E5D" w:rsidP="00CE3E5D">
      <w:pPr>
        <w:spacing w:after="0" w:line="240" w:lineRule="auto"/>
        <w:ind w:left="721"/>
        <w:jc w:val="both"/>
        <w:rPr>
          <w:rFonts w:ascii="Times New Roman" w:eastAsia="Calibri" w:hAnsi="Times New Roman" w:cs="Times New Roman"/>
          <w:sz w:val="24"/>
          <w:szCs w:val="24"/>
          <w:lang w:eastAsia="pl-PL"/>
        </w:rPr>
      </w:pPr>
      <w:r w:rsidRPr="000C662C">
        <w:rPr>
          <w:rFonts w:ascii="Times New Roman" w:eastAsia="Calibri" w:hAnsi="Times New Roman" w:cs="Times New Roman"/>
          <w:sz w:val="24"/>
          <w:szCs w:val="24"/>
          <w:lang w:eastAsia="pl-PL"/>
        </w:rPr>
        <w:t xml:space="preserve">Opis sposobu dokonywania oceny spełniania tego warunku: </w:t>
      </w:r>
    </w:p>
    <w:p w:rsidR="00CE3E5D" w:rsidRPr="000C662C" w:rsidRDefault="00CE3E5D" w:rsidP="00CE3E5D">
      <w:pPr>
        <w:spacing w:after="0" w:line="240" w:lineRule="auto"/>
        <w:ind w:left="721"/>
        <w:jc w:val="both"/>
        <w:rPr>
          <w:rFonts w:ascii="Times New Roman" w:eastAsia="Calibri" w:hAnsi="Times New Roman" w:cs="Times New Roman"/>
          <w:b/>
          <w:sz w:val="24"/>
          <w:szCs w:val="24"/>
          <w:lang w:eastAsia="pl-PL"/>
        </w:rPr>
      </w:pPr>
      <w:r w:rsidRPr="000C662C">
        <w:rPr>
          <w:rFonts w:ascii="Times New Roman" w:eastAsia="Calibri" w:hAnsi="Times New Roman" w:cs="Times New Roman"/>
          <w:b/>
          <w:sz w:val="24"/>
          <w:szCs w:val="24"/>
          <w:lang w:eastAsia="pl-PL"/>
        </w:rPr>
        <w:t>Ocena spełnienia warunku będzie dokonana na podstawie załączonego dokumentu wg formuły: spełnia albo nie spełnia.</w:t>
      </w:r>
    </w:p>
    <w:p w:rsidR="00CE3E5D" w:rsidRPr="000C662C" w:rsidRDefault="00CE3E5D" w:rsidP="00CE3E5D">
      <w:pPr>
        <w:spacing w:after="0" w:line="240" w:lineRule="auto"/>
        <w:jc w:val="both"/>
        <w:rPr>
          <w:rFonts w:ascii="Times New Roman" w:eastAsia="Calibri" w:hAnsi="Times New Roman" w:cs="Times New Roman"/>
          <w:sz w:val="24"/>
          <w:szCs w:val="24"/>
          <w:lang w:eastAsia="pl-PL"/>
        </w:rPr>
      </w:pPr>
    </w:p>
    <w:p w:rsidR="00CE3E5D" w:rsidRPr="000C662C" w:rsidRDefault="00CE3E5D" w:rsidP="00CE3E5D">
      <w:pPr>
        <w:numPr>
          <w:ilvl w:val="0"/>
          <w:numId w:val="1"/>
        </w:numPr>
        <w:spacing w:after="0" w:line="240" w:lineRule="auto"/>
        <w:ind w:left="721" w:hanging="420"/>
        <w:jc w:val="both"/>
        <w:rPr>
          <w:rFonts w:ascii="Times New Roman" w:eastAsia="Calibri" w:hAnsi="Times New Roman" w:cs="Times New Roman"/>
          <w:b/>
          <w:sz w:val="24"/>
          <w:szCs w:val="24"/>
          <w:u w:val="single"/>
        </w:rPr>
      </w:pPr>
      <w:r w:rsidRPr="000C662C">
        <w:rPr>
          <w:rFonts w:ascii="Times New Roman" w:eastAsia="Calibri" w:hAnsi="Times New Roman" w:cs="Times New Roman"/>
          <w:b/>
          <w:sz w:val="24"/>
          <w:szCs w:val="24"/>
          <w:u w:val="single"/>
        </w:rPr>
        <w:t>posiadania wiedzy i doświadczenia</w:t>
      </w:r>
    </w:p>
    <w:p w:rsidR="00CE3E5D" w:rsidRPr="000C662C" w:rsidRDefault="00CE3E5D" w:rsidP="00CE3E5D">
      <w:pPr>
        <w:spacing w:after="0" w:line="240" w:lineRule="auto"/>
        <w:ind w:left="721"/>
        <w:jc w:val="both"/>
        <w:rPr>
          <w:rFonts w:ascii="Times New Roman" w:eastAsia="Calibri" w:hAnsi="Times New Roman" w:cs="Times New Roman"/>
          <w:b/>
          <w:sz w:val="24"/>
          <w:szCs w:val="24"/>
          <w:u w:val="single"/>
        </w:rPr>
      </w:pPr>
    </w:p>
    <w:p w:rsidR="00CE3E5D" w:rsidRPr="000C662C" w:rsidRDefault="00CE3E5D" w:rsidP="00CE3E5D">
      <w:pPr>
        <w:spacing w:after="0" w:line="240" w:lineRule="auto"/>
        <w:ind w:left="721"/>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rozumianego jako należyte wykonanie lub wykonywanie w ciągu ostatnich trzech lat przed terminem składania ofert, a jeżeli okres prowadzenia działalności jest krótszy- w tym okresie, co najmniej </w:t>
      </w:r>
      <w:r w:rsidRPr="000C662C">
        <w:rPr>
          <w:rFonts w:ascii="Times New Roman" w:eastAsia="Calibri" w:hAnsi="Times New Roman" w:cs="Times New Roman"/>
          <w:b/>
          <w:sz w:val="24"/>
          <w:szCs w:val="24"/>
        </w:rPr>
        <w:t>trzech usług</w:t>
      </w:r>
      <w:r w:rsidRPr="000C662C">
        <w:rPr>
          <w:rFonts w:ascii="Times New Roman" w:eastAsia="Calibri" w:hAnsi="Times New Roman" w:cs="Times New Roman"/>
          <w:sz w:val="24"/>
          <w:szCs w:val="24"/>
        </w:rPr>
        <w:t xml:space="preserve">, z których każda polega na bezpośredniej ochronie fizycznej ochrony osób i mienia w budynkach / obiektach - o wartości usługi nie mniejszej niż </w:t>
      </w:r>
      <w:r w:rsidR="001976F4" w:rsidRPr="000C662C">
        <w:rPr>
          <w:rFonts w:ascii="Times New Roman" w:eastAsia="Calibri" w:hAnsi="Times New Roman" w:cs="Times New Roman"/>
          <w:b/>
          <w:sz w:val="24"/>
          <w:szCs w:val="24"/>
        </w:rPr>
        <w:t>6</w:t>
      </w:r>
      <w:r w:rsidRPr="000C662C">
        <w:rPr>
          <w:rFonts w:ascii="Times New Roman" w:eastAsia="Calibri" w:hAnsi="Times New Roman" w:cs="Times New Roman"/>
          <w:b/>
          <w:sz w:val="24"/>
          <w:szCs w:val="24"/>
        </w:rPr>
        <w:t xml:space="preserve">00 000 zł brutto  każda, </w:t>
      </w:r>
      <w:r w:rsidRPr="000C662C">
        <w:rPr>
          <w:rFonts w:ascii="Times New Roman" w:eastAsia="Calibri" w:hAnsi="Times New Roman" w:cs="Times New Roman"/>
          <w:sz w:val="24"/>
          <w:szCs w:val="24"/>
        </w:rPr>
        <w:t xml:space="preserve">poświadczonych za należyte wykonanie. </w:t>
      </w:r>
    </w:p>
    <w:p w:rsidR="00CE3E5D" w:rsidRPr="000C662C" w:rsidRDefault="00CE3E5D" w:rsidP="00CE3E5D">
      <w:pPr>
        <w:spacing w:after="0" w:line="240" w:lineRule="auto"/>
        <w:ind w:left="721"/>
        <w:jc w:val="both"/>
        <w:rPr>
          <w:rFonts w:ascii="Times New Roman" w:eastAsia="Calibri" w:hAnsi="Times New Roman" w:cs="Times New Roman"/>
          <w:sz w:val="24"/>
          <w:szCs w:val="24"/>
        </w:rPr>
      </w:pPr>
    </w:p>
    <w:p w:rsidR="00CE3E5D" w:rsidRPr="000C662C" w:rsidRDefault="00CE3E5D" w:rsidP="00CE3E5D">
      <w:pPr>
        <w:spacing w:after="0" w:line="240" w:lineRule="auto"/>
        <w:ind w:left="721"/>
        <w:jc w:val="both"/>
        <w:rPr>
          <w:rFonts w:ascii="Times New Roman" w:eastAsia="Calibri" w:hAnsi="Times New Roman" w:cs="Times New Roman"/>
          <w:b/>
          <w:sz w:val="24"/>
          <w:szCs w:val="24"/>
          <w:lang w:eastAsia="pl-PL"/>
        </w:rPr>
      </w:pPr>
      <w:r w:rsidRPr="000C662C">
        <w:rPr>
          <w:rFonts w:ascii="Times New Roman" w:eastAsia="Calibri" w:hAnsi="Times New Roman" w:cs="Times New Roman"/>
          <w:b/>
          <w:sz w:val="24"/>
          <w:szCs w:val="24"/>
          <w:lang w:eastAsia="pl-PL"/>
        </w:rPr>
        <w:t>Opis sposobu dokonywania oceny spełniania tego warunku.</w:t>
      </w:r>
    </w:p>
    <w:p w:rsidR="00CE3E5D" w:rsidRPr="000C662C" w:rsidRDefault="00CE3E5D" w:rsidP="00CE3E5D">
      <w:pPr>
        <w:spacing w:after="0" w:line="240" w:lineRule="auto"/>
        <w:ind w:left="721"/>
        <w:jc w:val="both"/>
        <w:rPr>
          <w:rFonts w:ascii="Times New Roman" w:eastAsia="Calibri" w:hAnsi="Times New Roman" w:cs="Times New Roman"/>
          <w:sz w:val="24"/>
          <w:szCs w:val="24"/>
          <w:u w:val="single"/>
        </w:rPr>
      </w:pPr>
      <w:r w:rsidRPr="000C662C">
        <w:rPr>
          <w:rFonts w:ascii="Times New Roman" w:eastAsia="Calibri" w:hAnsi="Times New Roman" w:cs="Times New Roman"/>
          <w:b/>
          <w:sz w:val="24"/>
          <w:szCs w:val="24"/>
          <w:lang w:eastAsia="pl-PL"/>
        </w:rPr>
        <w:t xml:space="preserve">Ocena spełniania tego warunku zostanie dokonana na podstawie oświadczenia </w:t>
      </w:r>
      <w:r w:rsidRPr="000C662C">
        <w:rPr>
          <w:rFonts w:ascii="Times New Roman" w:eastAsia="Calibri" w:hAnsi="Times New Roman" w:cs="Times New Roman"/>
          <w:b/>
          <w:sz w:val="24"/>
          <w:szCs w:val="24"/>
          <w:lang w:eastAsia="pl-PL"/>
        </w:rPr>
        <w:br/>
        <w:t>wymienionego w rozdz. IX pkt 3 lit. b)  niniejszej  SIWZ, wg wzoru jak zał. nr 5 do siwz , metodą spełnia lub nie spełnia</w:t>
      </w:r>
    </w:p>
    <w:p w:rsidR="00CE3E5D" w:rsidRPr="000C662C" w:rsidRDefault="00CE3E5D" w:rsidP="00CE3E5D">
      <w:pPr>
        <w:spacing w:after="0" w:line="240" w:lineRule="auto"/>
        <w:jc w:val="both"/>
        <w:rPr>
          <w:rFonts w:ascii="Times New Roman" w:eastAsia="Calibri" w:hAnsi="Times New Roman" w:cs="Times New Roman"/>
          <w:strike/>
          <w:sz w:val="24"/>
          <w:szCs w:val="24"/>
        </w:rPr>
      </w:pPr>
    </w:p>
    <w:p w:rsidR="00CE3E5D" w:rsidRPr="000C662C" w:rsidRDefault="00CE3E5D" w:rsidP="00CE3E5D">
      <w:pPr>
        <w:numPr>
          <w:ilvl w:val="0"/>
          <w:numId w:val="1"/>
        </w:numPr>
        <w:spacing w:after="0" w:line="240" w:lineRule="auto"/>
        <w:ind w:left="721" w:hanging="420"/>
        <w:jc w:val="both"/>
        <w:rPr>
          <w:rFonts w:ascii="Times New Roman" w:eastAsia="Calibri" w:hAnsi="Times New Roman" w:cs="Times New Roman"/>
          <w:b/>
          <w:sz w:val="24"/>
          <w:szCs w:val="24"/>
          <w:u w:val="single"/>
        </w:rPr>
      </w:pPr>
      <w:r w:rsidRPr="000C662C">
        <w:rPr>
          <w:rFonts w:ascii="Times New Roman" w:eastAsia="Calibri" w:hAnsi="Times New Roman" w:cs="Times New Roman"/>
          <w:b/>
          <w:sz w:val="24"/>
          <w:szCs w:val="24"/>
          <w:u w:val="single"/>
        </w:rPr>
        <w:t>dysponowania odpowiednim potencjałem technicznym oraz osobami zdolnymi do wykonania zamówienia, tj:</w:t>
      </w:r>
    </w:p>
    <w:p w:rsidR="00CE3E5D" w:rsidRPr="000C662C" w:rsidRDefault="00CE3E5D" w:rsidP="00CE3E5D">
      <w:pPr>
        <w:spacing w:after="0" w:line="240" w:lineRule="auto"/>
        <w:ind w:left="721"/>
        <w:jc w:val="both"/>
        <w:rPr>
          <w:rFonts w:ascii="Times New Roman" w:eastAsia="Calibri" w:hAnsi="Times New Roman" w:cs="Times New Roman"/>
          <w:b/>
          <w:sz w:val="24"/>
          <w:szCs w:val="24"/>
          <w:u w:val="single"/>
        </w:rPr>
      </w:pPr>
    </w:p>
    <w:p w:rsidR="00224412" w:rsidRPr="000C662C" w:rsidRDefault="00CE3E5D" w:rsidP="00224412">
      <w:pPr>
        <w:widowControl w:val="0"/>
        <w:autoSpaceDE w:val="0"/>
        <w:autoSpaceDN w:val="0"/>
        <w:adjustRightInd w:val="0"/>
        <w:spacing w:after="0" w:line="240" w:lineRule="auto"/>
        <w:ind w:left="708"/>
        <w:rPr>
          <w:rFonts w:ascii="Times New Roman" w:eastAsia="Times New Roman" w:hAnsi="Times New Roman" w:cs="Times New Roman"/>
          <w:sz w:val="24"/>
          <w:szCs w:val="24"/>
          <w:lang w:eastAsia="pl-PL"/>
        </w:rPr>
      </w:pPr>
      <w:r w:rsidRPr="000C662C">
        <w:rPr>
          <w:rFonts w:ascii="Times New Roman" w:eastAsia="Calibri" w:hAnsi="Times New Roman" w:cs="Times New Roman"/>
          <w:sz w:val="24"/>
          <w:szCs w:val="24"/>
          <w:lang w:eastAsia="pl-PL"/>
        </w:rPr>
        <w:t xml:space="preserve">a) </w:t>
      </w:r>
      <w:r w:rsidRPr="000C662C">
        <w:rPr>
          <w:rFonts w:ascii="Times New Roman" w:eastAsia="Times New Roman" w:hAnsi="Times New Roman" w:cs="Times New Roman"/>
          <w:sz w:val="24"/>
          <w:szCs w:val="24"/>
          <w:lang w:eastAsia="pl-PL"/>
        </w:rPr>
        <w:t xml:space="preserve">dysponowania co najmniej </w:t>
      </w:r>
      <w:r w:rsidRPr="000C662C">
        <w:rPr>
          <w:rFonts w:ascii="Times New Roman" w:eastAsia="Times New Roman" w:hAnsi="Times New Roman" w:cs="Times New Roman"/>
          <w:b/>
          <w:sz w:val="24"/>
          <w:szCs w:val="24"/>
          <w:lang w:eastAsia="pl-PL"/>
        </w:rPr>
        <w:t xml:space="preserve">dwoma </w:t>
      </w:r>
      <w:r w:rsidR="00224412" w:rsidRPr="000C662C">
        <w:rPr>
          <w:rFonts w:ascii="Times New Roman" w:eastAsia="Times New Roman" w:hAnsi="Times New Roman" w:cs="Times New Roman"/>
          <w:sz w:val="24"/>
          <w:szCs w:val="24"/>
          <w:lang w:eastAsia="pl-PL"/>
        </w:rPr>
        <w:t>firmowo oznakowanymi samochodami na potrzeby grup patrolowych</w:t>
      </w:r>
      <w:r w:rsidRPr="000C662C">
        <w:rPr>
          <w:rFonts w:ascii="Times New Roman" w:eastAsia="Times New Roman" w:hAnsi="Times New Roman" w:cs="Times New Roman"/>
          <w:sz w:val="24"/>
          <w:szCs w:val="24"/>
          <w:lang w:eastAsia="pl-PL"/>
        </w:rPr>
        <w:t xml:space="preserve"> na te</w:t>
      </w:r>
      <w:r w:rsidR="00224412" w:rsidRPr="000C662C">
        <w:rPr>
          <w:rFonts w:ascii="Times New Roman" w:eastAsia="Times New Roman" w:hAnsi="Times New Roman" w:cs="Times New Roman"/>
          <w:sz w:val="24"/>
          <w:szCs w:val="24"/>
          <w:lang w:eastAsia="pl-PL"/>
        </w:rPr>
        <w:t>renie miasta Kielce.</w:t>
      </w:r>
    </w:p>
    <w:p w:rsidR="00CE3E5D" w:rsidRPr="000C662C" w:rsidRDefault="00CE3E5D" w:rsidP="00224412">
      <w:pPr>
        <w:widowControl w:val="0"/>
        <w:autoSpaceDE w:val="0"/>
        <w:autoSpaceDN w:val="0"/>
        <w:adjustRightInd w:val="0"/>
        <w:spacing w:after="0" w:line="240" w:lineRule="auto"/>
        <w:ind w:left="708"/>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xml:space="preserve">  </w:t>
      </w:r>
    </w:p>
    <w:p w:rsidR="00CE3E5D" w:rsidRPr="000C662C" w:rsidRDefault="00CE3E5D" w:rsidP="00CE3E5D">
      <w:pPr>
        <w:spacing w:after="0" w:line="240" w:lineRule="auto"/>
        <w:ind w:firstLine="708"/>
        <w:jc w:val="both"/>
        <w:rPr>
          <w:rFonts w:ascii="Times New Roman" w:eastAsia="Calibri" w:hAnsi="Times New Roman" w:cs="Times New Roman"/>
          <w:b/>
          <w:sz w:val="24"/>
          <w:szCs w:val="24"/>
          <w:lang w:eastAsia="pl-PL"/>
        </w:rPr>
      </w:pPr>
      <w:r w:rsidRPr="000C662C">
        <w:rPr>
          <w:rFonts w:ascii="Times New Roman" w:eastAsia="Calibri" w:hAnsi="Times New Roman" w:cs="Times New Roman"/>
          <w:b/>
          <w:sz w:val="24"/>
          <w:szCs w:val="24"/>
          <w:lang w:eastAsia="pl-PL"/>
        </w:rPr>
        <w:t>Opis sposobu dokonywania oceny spełniania tego warunku.</w:t>
      </w:r>
    </w:p>
    <w:p w:rsidR="00CE3E5D" w:rsidRPr="000C662C" w:rsidRDefault="00CE3E5D" w:rsidP="00CE3E5D">
      <w:pPr>
        <w:spacing w:after="0" w:line="240" w:lineRule="auto"/>
        <w:ind w:left="721"/>
        <w:jc w:val="both"/>
        <w:rPr>
          <w:rFonts w:ascii="Times New Roman" w:eastAsia="Calibri" w:hAnsi="Times New Roman" w:cs="Times New Roman"/>
          <w:b/>
          <w:sz w:val="24"/>
          <w:szCs w:val="24"/>
          <w:u w:val="single"/>
        </w:rPr>
      </w:pPr>
      <w:r w:rsidRPr="000C662C">
        <w:rPr>
          <w:rFonts w:ascii="Times New Roman" w:eastAsia="Calibri" w:hAnsi="Times New Roman" w:cs="Times New Roman"/>
          <w:b/>
          <w:sz w:val="24"/>
          <w:szCs w:val="24"/>
          <w:lang w:eastAsia="pl-PL"/>
        </w:rPr>
        <w:t xml:space="preserve">Ocena spełniania tego warunku zostanie dokonana na podstawie oświadczenia </w:t>
      </w:r>
      <w:r w:rsidRPr="000C662C">
        <w:rPr>
          <w:rFonts w:ascii="Times New Roman" w:eastAsia="Calibri" w:hAnsi="Times New Roman" w:cs="Times New Roman"/>
          <w:b/>
          <w:sz w:val="24"/>
          <w:szCs w:val="24"/>
          <w:lang w:eastAsia="pl-PL"/>
        </w:rPr>
        <w:br/>
        <w:t>wymienionego w rozdz. IX, pkt 3 lit. d) niniejszej SIWZ, wg wzoru jak zał. nr  9 metodą spełnia lub  nie spełnia.</w:t>
      </w:r>
    </w:p>
    <w:p w:rsidR="00CE3E5D" w:rsidRPr="000C662C" w:rsidRDefault="00CE3E5D" w:rsidP="00CE3E5D">
      <w:pPr>
        <w:spacing w:after="0" w:line="240" w:lineRule="auto"/>
        <w:jc w:val="both"/>
        <w:rPr>
          <w:rFonts w:ascii="Times New Roman" w:eastAsia="Calibri" w:hAnsi="Times New Roman" w:cs="Times New Roman"/>
          <w:b/>
          <w:sz w:val="24"/>
          <w:szCs w:val="24"/>
          <w:lang w:eastAsia="pl-PL"/>
        </w:rPr>
      </w:pPr>
    </w:p>
    <w:p w:rsidR="00CE3E5D" w:rsidRPr="000C662C" w:rsidRDefault="00CE3E5D" w:rsidP="00CE3E5D">
      <w:pPr>
        <w:spacing w:after="0" w:line="240" w:lineRule="auto"/>
        <w:ind w:left="708"/>
        <w:rPr>
          <w:rFonts w:ascii="Times New Roman" w:eastAsia="Calibri" w:hAnsi="Times New Roman" w:cs="Times New Roman"/>
          <w:b/>
          <w:sz w:val="24"/>
          <w:szCs w:val="24"/>
        </w:rPr>
      </w:pPr>
      <w:r w:rsidRPr="000C662C">
        <w:rPr>
          <w:rFonts w:ascii="Times New Roman" w:eastAsia="Calibri" w:hAnsi="Times New Roman" w:cs="Times New Roman"/>
          <w:sz w:val="24"/>
          <w:szCs w:val="24"/>
          <w:lang w:eastAsia="pl-PL"/>
        </w:rPr>
        <w:t xml:space="preserve">b) dysponowania co najmniej </w:t>
      </w:r>
      <w:r w:rsidRPr="000C662C">
        <w:rPr>
          <w:rFonts w:ascii="Times New Roman" w:eastAsia="Calibri" w:hAnsi="Times New Roman" w:cs="Times New Roman"/>
          <w:b/>
          <w:sz w:val="24"/>
          <w:szCs w:val="24"/>
          <w:lang w:eastAsia="pl-PL"/>
        </w:rPr>
        <w:t>25 osobami</w:t>
      </w:r>
      <w:r w:rsidRPr="000C662C">
        <w:rPr>
          <w:rFonts w:ascii="Times New Roman" w:eastAsia="Calibri" w:hAnsi="Times New Roman" w:cs="Times New Roman"/>
          <w:sz w:val="24"/>
          <w:szCs w:val="24"/>
          <w:lang w:eastAsia="pl-PL"/>
        </w:rPr>
        <w:t xml:space="preserve">  posiadającymi  licencję  pracownika ochrony fizycznej </w:t>
      </w:r>
      <w:r w:rsidR="007254DA" w:rsidRPr="000C662C">
        <w:rPr>
          <w:rFonts w:ascii="Times New Roman" w:eastAsia="Calibri" w:hAnsi="Times New Roman" w:cs="Times New Roman"/>
          <w:sz w:val="24"/>
          <w:szCs w:val="24"/>
          <w:lang w:eastAsia="pl-PL"/>
        </w:rPr>
        <w:t xml:space="preserve">co najmniej </w:t>
      </w:r>
      <w:r w:rsidRPr="000C662C">
        <w:rPr>
          <w:rFonts w:ascii="Times New Roman" w:eastAsia="Calibri" w:hAnsi="Times New Roman" w:cs="Times New Roman"/>
          <w:sz w:val="24"/>
          <w:szCs w:val="24"/>
          <w:lang w:eastAsia="pl-PL"/>
        </w:rPr>
        <w:t>pierwszego stopnia.</w:t>
      </w:r>
      <w:r w:rsidRPr="000C662C">
        <w:rPr>
          <w:rFonts w:ascii="Times New Roman" w:eastAsia="Calibri" w:hAnsi="Times New Roman" w:cs="Times New Roman"/>
          <w:b/>
          <w:sz w:val="24"/>
          <w:szCs w:val="24"/>
        </w:rPr>
        <w:t xml:space="preserve"> </w:t>
      </w:r>
    </w:p>
    <w:p w:rsidR="00CE3E5D" w:rsidRPr="000C662C" w:rsidRDefault="00CE3E5D" w:rsidP="00CE3E5D">
      <w:pPr>
        <w:spacing w:after="0" w:line="240" w:lineRule="auto"/>
        <w:ind w:left="142" w:hanging="142"/>
        <w:rPr>
          <w:rFonts w:ascii="Times New Roman" w:eastAsia="Calibri" w:hAnsi="Times New Roman" w:cs="Times New Roman"/>
          <w:b/>
          <w:sz w:val="24"/>
          <w:szCs w:val="24"/>
        </w:rPr>
      </w:pPr>
    </w:p>
    <w:p w:rsidR="00CE3E5D" w:rsidRPr="000C662C" w:rsidRDefault="00CE3E5D" w:rsidP="00CE3E5D">
      <w:pPr>
        <w:spacing w:after="0" w:line="240" w:lineRule="auto"/>
        <w:ind w:firstLine="708"/>
        <w:jc w:val="both"/>
        <w:rPr>
          <w:rFonts w:ascii="Times New Roman" w:eastAsia="Calibri" w:hAnsi="Times New Roman" w:cs="Times New Roman"/>
          <w:b/>
          <w:sz w:val="24"/>
          <w:szCs w:val="24"/>
          <w:lang w:eastAsia="pl-PL"/>
        </w:rPr>
      </w:pPr>
      <w:r w:rsidRPr="000C662C">
        <w:rPr>
          <w:rFonts w:ascii="Times New Roman" w:eastAsia="Calibri" w:hAnsi="Times New Roman" w:cs="Times New Roman"/>
          <w:b/>
          <w:sz w:val="24"/>
          <w:szCs w:val="24"/>
          <w:lang w:eastAsia="pl-PL"/>
        </w:rPr>
        <w:t>Opis sposobu dokonywania oceny spełniania tego warunku.</w:t>
      </w:r>
    </w:p>
    <w:p w:rsidR="00CE3E5D" w:rsidRPr="000C662C" w:rsidRDefault="00CE3E5D" w:rsidP="00966E0F">
      <w:pPr>
        <w:spacing w:after="0" w:line="240" w:lineRule="auto"/>
        <w:ind w:left="721"/>
        <w:jc w:val="both"/>
        <w:rPr>
          <w:rFonts w:ascii="Times New Roman" w:eastAsia="Calibri" w:hAnsi="Times New Roman" w:cs="Times New Roman"/>
          <w:b/>
          <w:sz w:val="24"/>
          <w:szCs w:val="24"/>
          <w:u w:val="single"/>
        </w:rPr>
      </w:pPr>
      <w:r w:rsidRPr="000C662C">
        <w:rPr>
          <w:rFonts w:ascii="Times New Roman" w:eastAsia="Calibri" w:hAnsi="Times New Roman" w:cs="Times New Roman"/>
          <w:b/>
          <w:sz w:val="24"/>
          <w:szCs w:val="24"/>
          <w:lang w:eastAsia="pl-PL"/>
        </w:rPr>
        <w:lastRenderedPageBreak/>
        <w:t>Ocena spełniania tego warunku zostanie dokonana na podstawie oświadczenia Wykonawcy  wymienionego w rozdz. IX, pkt 3 lit. c) niniejszej SIWZ, jako zał. nr 4, metodą spełnia lub  nie spełnia.</w:t>
      </w:r>
    </w:p>
    <w:p w:rsidR="00CE3E5D" w:rsidRPr="000C662C" w:rsidRDefault="00CE3E5D" w:rsidP="00CE3E5D">
      <w:pPr>
        <w:spacing w:after="0" w:line="240" w:lineRule="auto"/>
        <w:jc w:val="both"/>
        <w:rPr>
          <w:rFonts w:ascii="Times New Roman" w:eastAsia="Calibri" w:hAnsi="Times New Roman" w:cs="Times New Roman"/>
          <w:sz w:val="24"/>
          <w:szCs w:val="24"/>
          <w:lang w:eastAsia="pl-PL"/>
        </w:rPr>
      </w:pPr>
    </w:p>
    <w:p w:rsidR="00CE3E5D" w:rsidRPr="000C662C" w:rsidRDefault="00CE3E5D" w:rsidP="00CE3E5D">
      <w:pPr>
        <w:numPr>
          <w:ilvl w:val="0"/>
          <w:numId w:val="1"/>
        </w:numPr>
        <w:spacing w:after="0" w:line="240" w:lineRule="auto"/>
        <w:ind w:left="721" w:hanging="420"/>
        <w:jc w:val="both"/>
        <w:rPr>
          <w:rFonts w:ascii="Times New Roman" w:eastAsia="Calibri" w:hAnsi="Times New Roman" w:cs="Times New Roman"/>
          <w:b/>
          <w:sz w:val="24"/>
          <w:szCs w:val="24"/>
          <w:u w:val="single"/>
        </w:rPr>
      </w:pPr>
      <w:r w:rsidRPr="000C662C">
        <w:rPr>
          <w:rFonts w:ascii="Times New Roman" w:eastAsia="Calibri" w:hAnsi="Times New Roman" w:cs="Times New Roman"/>
          <w:b/>
          <w:sz w:val="24"/>
          <w:szCs w:val="24"/>
          <w:u w:val="single"/>
        </w:rPr>
        <w:t>sytuacji ekonomicznej i finansowej</w:t>
      </w:r>
    </w:p>
    <w:p w:rsidR="00CE3E5D" w:rsidRPr="000C662C" w:rsidRDefault="00CE3E5D" w:rsidP="00CE3E5D">
      <w:pPr>
        <w:spacing w:after="0" w:line="240" w:lineRule="auto"/>
        <w:ind w:left="721"/>
        <w:jc w:val="both"/>
        <w:rPr>
          <w:rFonts w:ascii="Times New Roman" w:eastAsia="Calibri" w:hAnsi="Times New Roman" w:cs="Times New Roman"/>
          <w:b/>
          <w:sz w:val="24"/>
          <w:szCs w:val="24"/>
          <w:u w:val="single"/>
        </w:rPr>
      </w:pPr>
    </w:p>
    <w:p w:rsidR="00CE3E5D" w:rsidRPr="000C662C" w:rsidRDefault="00CE3E5D" w:rsidP="00CE3E5D">
      <w:pPr>
        <w:spacing w:after="0" w:line="240" w:lineRule="auto"/>
        <w:ind w:left="708"/>
        <w:jc w:val="both"/>
        <w:rPr>
          <w:rFonts w:ascii="Times New Roman" w:eastAsia="Times New Roman" w:hAnsi="Times New Roman" w:cs="Times New Roman"/>
          <w:sz w:val="24"/>
          <w:szCs w:val="24"/>
          <w:lang w:eastAsia="pl-PL"/>
        </w:rPr>
      </w:pPr>
      <w:r w:rsidRPr="000C662C">
        <w:rPr>
          <w:rFonts w:ascii="Times New Roman" w:eastAsia="Times New Roman" w:hAnsi="Times New Roman" w:cs="Times New Roman"/>
          <w:sz w:val="24"/>
          <w:szCs w:val="24"/>
          <w:lang w:eastAsia="pl-PL"/>
        </w:rPr>
        <w:t xml:space="preserve">tj: posiadania opłaconej polisy, a w przypadku jej braku innego dokumentu  potwierdzającego, że Wykonawca jest ubezpieczony od odpowiedzialności cywilnej w zakresie działalności zgodnej z przedmiotem niniejszego zamówienia / tj. w zakresie wykonywania usług ochrony osób i mienia, na sumę gwarancyjna nie mniejszą niż                    </w:t>
      </w:r>
      <w:r w:rsidRPr="000C662C">
        <w:rPr>
          <w:rFonts w:ascii="Times New Roman" w:eastAsia="Times New Roman" w:hAnsi="Times New Roman" w:cs="Times New Roman"/>
          <w:b/>
          <w:sz w:val="24"/>
          <w:szCs w:val="24"/>
          <w:lang w:eastAsia="pl-PL"/>
        </w:rPr>
        <w:t>2 000.000,00 zł</w:t>
      </w:r>
      <w:r w:rsidRPr="000C662C">
        <w:rPr>
          <w:rFonts w:ascii="Times New Roman" w:eastAsia="Times New Roman" w:hAnsi="Times New Roman" w:cs="Times New Roman"/>
          <w:sz w:val="24"/>
          <w:szCs w:val="24"/>
          <w:lang w:eastAsia="pl-PL"/>
        </w:rPr>
        <w:t xml:space="preserve"> wraz z zapłatą składek wymaganych na dzień otwarcia ofert. Suma gwarancyjna stanowi łączną wartość odpowiedzialności Wykonawcy za wszelkie ryzyka z tytułu realizacji zamówienia. </w:t>
      </w:r>
    </w:p>
    <w:p w:rsidR="00CE3E5D" w:rsidRPr="000C662C" w:rsidRDefault="00CE3E5D" w:rsidP="00CE3E5D">
      <w:pPr>
        <w:spacing w:after="0" w:line="240" w:lineRule="auto"/>
        <w:ind w:left="708"/>
        <w:jc w:val="both"/>
        <w:rPr>
          <w:rFonts w:ascii="Times New Roman" w:eastAsia="Times New Roman" w:hAnsi="Times New Roman" w:cs="Times New Roman"/>
          <w:sz w:val="24"/>
          <w:szCs w:val="24"/>
          <w:lang w:eastAsia="pl-PL"/>
        </w:rPr>
      </w:pPr>
    </w:p>
    <w:p w:rsidR="00CE3E5D" w:rsidRPr="000C662C" w:rsidRDefault="00CE3E5D" w:rsidP="00CE3E5D">
      <w:pPr>
        <w:spacing w:after="0" w:line="240" w:lineRule="auto"/>
        <w:ind w:left="721"/>
        <w:jc w:val="both"/>
        <w:rPr>
          <w:rFonts w:ascii="Times New Roman" w:eastAsia="Calibri" w:hAnsi="Times New Roman" w:cs="Times New Roman"/>
          <w:b/>
          <w:sz w:val="24"/>
          <w:szCs w:val="24"/>
          <w:u w:val="single"/>
        </w:rPr>
      </w:pPr>
      <w:r w:rsidRPr="000C662C">
        <w:rPr>
          <w:rFonts w:ascii="Times New Roman" w:eastAsia="Calibri" w:hAnsi="Times New Roman" w:cs="Times New Roman"/>
          <w:b/>
          <w:sz w:val="24"/>
          <w:szCs w:val="24"/>
          <w:lang w:eastAsia="pl-PL"/>
        </w:rPr>
        <w:t>Opis sposobu dokonywania oceny spełniania tego warunku:</w:t>
      </w:r>
    </w:p>
    <w:p w:rsidR="00CE3E5D" w:rsidRPr="000C662C" w:rsidRDefault="00CE3E5D" w:rsidP="00CE3E5D">
      <w:pPr>
        <w:spacing w:after="0" w:line="240" w:lineRule="auto"/>
        <w:ind w:left="721"/>
        <w:jc w:val="both"/>
        <w:rPr>
          <w:rFonts w:ascii="Times New Roman" w:eastAsia="Calibri" w:hAnsi="Times New Roman" w:cs="Times New Roman"/>
          <w:b/>
          <w:sz w:val="24"/>
          <w:szCs w:val="24"/>
        </w:rPr>
      </w:pPr>
      <w:r w:rsidRPr="000C662C">
        <w:rPr>
          <w:rFonts w:ascii="Times New Roman" w:eastAsia="Calibri" w:hAnsi="Times New Roman" w:cs="Times New Roman"/>
          <w:b/>
          <w:sz w:val="24"/>
          <w:szCs w:val="24"/>
        </w:rPr>
        <w:t>Ocena spełniania tego warunku zostanie dokonana na podstawie załączonego dokumentu po</w:t>
      </w:r>
      <w:r w:rsidR="00EA04FC">
        <w:rPr>
          <w:rFonts w:ascii="Times New Roman" w:eastAsia="Calibri" w:hAnsi="Times New Roman" w:cs="Times New Roman"/>
          <w:b/>
          <w:sz w:val="24"/>
          <w:szCs w:val="24"/>
        </w:rPr>
        <w:t>lisy, o którym mowa w pkt. IX 3f</w:t>
      </w:r>
      <w:r w:rsidRPr="000C662C">
        <w:rPr>
          <w:rFonts w:ascii="Times New Roman" w:eastAsia="Calibri" w:hAnsi="Times New Roman" w:cs="Times New Roman"/>
          <w:b/>
          <w:sz w:val="24"/>
          <w:szCs w:val="24"/>
        </w:rPr>
        <w:t xml:space="preserve">) </w:t>
      </w:r>
      <w:proofErr w:type="spellStart"/>
      <w:r w:rsidRPr="000C662C">
        <w:rPr>
          <w:rFonts w:ascii="Times New Roman" w:eastAsia="Calibri" w:hAnsi="Times New Roman" w:cs="Times New Roman"/>
          <w:b/>
          <w:sz w:val="24"/>
          <w:szCs w:val="24"/>
        </w:rPr>
        <w:t>siwz</w:t>
      </w:r>
      <w:proofErr w:type="spellEnd"/>
      <w:r w:rsidRPr="000C662C">
        <w:rPr>
          <w:rFonts w:ascii="Times New Roman" w:eastAsia="Calibri" w:hAnsi="Times New Roman" w:cs="Times New Roman"/>
          <w:b/>
          <w:sz w:val="24"/>
          <w:szCs w:val="24"/>
        </w:rPr>
        <w:t xml:space="preserve">, </w:t>
      </w:r>
    </w:p>
    <w:p w:rsidR="00CE3E5D" w:rsidRPr="000C662C" w:rsidRDefault="00CE3E5D" w:rsidP="00CE3E5D">
      <w:pPr>
        <w:spacing w:after="0" w:line="240" w:lineRule="auto"/>
        <w:ind w:left="721"/>
        <w:jc w:val="both"/>
        <w:rPr>
          <w:rFonts w:ascii="Times New Roman" w:eastAsia="Calibri" w:hAnsi="Times New Roman" w:cs="Times New Roman"/>
          <w:b/>
          <w:sz w:val="24"/>
          <w:szCs w:val="24"/>
        </w:rPr>
      </w:pPr>
      <w:r w:rsidRPr="000C662C">
        <w:rPr>
          <w:rFonts w:ascii="Times New Roman" w:eastAsia="Calibri" w:hAnsi="Times New Roman" w:cs="Times New Roman"/>
          <w:b/>
          <w:sz w:val="24"/>
          <w:szCs w:val="24"/>
        </w:rPr>
        <w:t>metodą: spełnia lub nie spełnia</w:t>
      </w:r>
    </w:p>
    <w:p w:rsidR="00CE3E5D" w:rsidRPr="000C662C" w:rsidRDefault="00CE3E5D" w:rsidP="00CE3E5D">
      <w:pPr>
        <w:spacing w:before="240" w:after="0" w:line="240" w:lineRule="auto"/>
        <w:jc w:val="both"/>
        <w:rPr>
          <w:rFonts w:ascii="Times New Roman" w:eastAsia="Calibri" w:hAnsi="Times New Roman" w:cs="Times New Roman"/>
          <w:b/>
          <w:i/>
          <w:sz w:val="24"/>
          <w:szCs w:val="24"/>
          <w:lang w:eastAsia="pl-PL"/>
        </w:rPr>
      </w:pPr>
      <w:r w:rsidRPr="000C662C">
        <w:rPr>
          <w:rFonts w:ascii="Times New Roman" w:eastAsia="Calibri" w:hAnsi="Times New Roman" w:cs="Times New Roman"/>
          <w:b/>
          <w:i/>
          <w:sz w:val="24"/>
          <w:szCs w:val="24"/>
          <w:lang w:eastAsia="pl-PL"/>
        </w:rPr>
        <w:t>Uwaga!</w:t>
      </w:r>
    </w:p>
    <w:p w:rsidR="00966E0F" w:rsidRPr="000C662C" w:rsidRDefault="00CE3E5D" w:rsidP="00966E0F">
      <w:pPr>
        <w:spacing w:after="0" w:line="240" w:lineRule="auto"/>
        <w:jc w:val="both"/>
        <w:rPr>
          <w:rFonts w:ascii="Times New Roman" w:eastAsia="Calibri" w:hAnsi="Times New Roman" w:cs="Times New Roman"/>
          <w:i/>
          <w:spacing w:val="-4"/>
          <w:sz w:val="24"/>
          <w:szCs w:val="24"/>
          <w:lang w:eastAsia="pl-PL"/>
        </w:rPr>
      </w:pPr>
      <w:r w:rsidRPr="000C662C">
        <w:rPr>
          <w:rFonts w:ascii="Times New Roman" w:eastAsia="Calibri" w:hAnsi="Times New Roman" w:cs="Times New Roman"/>
          <w:i/>
          <w:sz w:val="24"/>
          <w:szCs w:val="24"/>
          <w:lang w:eastAsia="pl-PL"/>
        </w:rPr>
        <w:t xml:space="preserve">Zgodnie z art. 26 ust. 2b Pzp Wykonawca może polegać na </w:t>
      </w:r>
      <w:r w:rsidRPr="000C662C">
        <w:rPr>
          <w:rFonts w:ascii="Times New Roman" w:eastAsia="Calibri" w:hAnsi="Times New Roman" w:cs="Times New Roman"/>
          <w:i/>
          <w:sz w:val="24"/>
          <w:szCs w:val="24"/>
          <w:u w:val="single"/>
          <w:lang w:eastAsia="pl-PL"/>
        </w:rPr>
        <w:t>wiedzy i doświadczeniu</w:t>
      </w:r>
      <w:r w:rsidRPr="000C662C">
        <w:rPr>
          <w:rFonts w:ascii="Times New Roman" w:eastAsia="Calibri" w:hAnsi="Times New Roman" w:cs="Times New Roman"/>
          <w:i/>
          <w:sz w:val="24"/>
          <w:szCs w:val="24"/>
          <w:lang w:eastAsia="pl-PL"/>
        </w:rPr>
        <w:t xml:space="preserve">, </w:t>
      </w:r>
      <w:r w:rsidRPr="000C662C">
        <w:rPr>
          <w:rFonts w:ascii="Times New Roman" w:eastAsia="Calibri" w:hAnsi="Times New Roman" w:cs="Times New Roman"/>
          <w:i/>
          <w:sz w:val="24"/>
          <w:szCs w:val="24"/>
          <w:u w:val="single"/>
          <w:lang w:eastAsia="pl-PL"/>
        </w:rPr>
        <w:t>potencjale technicznym,</w:t>
      </w:r>
      <w:r w:rsidRPr="000C662C">
        <w:rPr>
          <w:rFonts w:ascii="Times New Roman" w:eastAsia="Calibri" w:hAnsi="Times New Roman" w:cs="Times New Roman"/>
          <w:i/>
          <w:sz w:val="24"/>
          <w:szCs w:val="24"/>
          <w:lang w:eastAsia="pl-PL"/>
        </w:rPr>
        <w:t xml:space="preserve"> </w:t>
      </w:r>
      <w:r w:rsidRPr="000C662C">
        <w:rPr>
          <w:rFonts w:ascii="Times New Roman" w:eastAsia="Calibri" w:hAnsi="Times New Roman" w:cs="Times New Roman"/>
          <w:i/>
          <w:sz w:val="24"/>
          <w:szCs w:val="24"/>
          <w:u w:val="single"/>
          <w:lang w:eastAsia="pl-PL"/>
        </w:rPr>
        <w:t>osobach zdolnych do wykonania zamówienia</w:t>
      </w:r>
      <w:r w:rsidR="00966E0F" w:rsidRPr="000C662C">
        <w:rPr>
          <w:rFonts w:ascii="Times New Roman" w:eastAsia="Calibri" w:hAnsi="Times New Roman" w:cs="Times New Roman"/>
          <w:i/>
          <w:sz w:val="24"/>
          <w:szCs w:val="24"/>
          <w:lang w:eastAsia="pl-PL"/>
        </w:rPr>
        <w:t xml:space="preserve"> (…) </w:t>
      </w:r>
      <w:r w:rsidRPr="000C662C">
        <w:rPr>
          <w:rFonts w:ascii="Times New Roman" w:eastAsia="Calibri" w:hAnsi="Times New Roman" w:cs="Times New Roman"/>
          <w:i/>
          <w:sz w:val="24"/>
          <w:szCs w:val="24"/>
          <w:lang w:eastAsia="pl-PL"/>
        </w:rPr>
        <w:t xml:space="preserve">niezależnie od charakteru prawnego łączących go z nimi stosunków. Wykonawca w takiej sytuacji zobowiązany jest udowodnić Zamawiającemu, iż będzie dysponował zasobami niezbędnymi do realizacji zamówienia, w szczególności </w:t>
      </w:r>
      <w:r w:rsidRPr="000C662C">
        <w:rPr>
          <w:rFonts w:ascii="Times New Roman" w:eastAsia="Calibri" w:hAnsi="Times New Roman" w:cs="Times New Roman"/>
          <w:i/>
          <w:spacing w:val="-4"/>
          <w:sz w:val="24"/>
          <w:szCs w:val="24"/>
          <w:lang w:eastAsia="pl-PL"/>
        </w:rPr>
        <w:t xml:space="preserve">przedstawiając w tym celu pisemne zobowiązanie tych podmiotów do oddania mu do dyspozycji niezbędnych zasobów na okres korzystania z nich przy wykonaniu zamówienia wraz z informacją o udziale ( bądź nie) tych podmiotów w realizacji zamówienia ( wg wzoru, jak w nr 6 do siwz) </w:t>
      </w:r>
    </w:p>
    <w:p w:rsidR="00CE3E5D" w:rsidRPr="000C662C" w:rsidRDefault="00CE3E5D" w:rsidP="00966E0F">
      <w:pPr>
        <w:spacing w:after="0" w:line="240" w:lineRule="auto"/>
        <w:rPr>
          <w:rFonts w:ascii="Times New Roman" w:eastAsia="Calibri" w:hAnsi="Times New Roman" w:cs="Times New Roman"/>
          <w:i/>
          <w:sz w:val="24"/>
          <w:szCs w:val="24"/>
          <w:u w:val="single"/>
          <w:lang w:eastAsia="pl-PL"/>
        </w:rPr>
      </w:pPr>
      <w:r w:rsidRPr="000C662C">
        <w:rPr>
          <w:rFonts w:ascii="Times New Roman" w:eastAsia="Calibri" w:hAnsi="Times New Roman" w:cs="Times New Roman"/>
          <w:i/>
          <w:sz w:val="24"/>
          <w:szCs w:val="24"/>
          <w:u w:val="single"/>
          <w:lang w:eastAsia="pl-PL"/>
        </w:rPr>
        <w:t>Wykonawca nie może posługiwać się zasobami/dokumentami innych podmiotów na poparcie warunku: posiadania uprawnień oraz sytuacji ekonomicznej!!!</w:t>
      </w:r>
    </w:p>
    <w:p w:rsidR="00CE3E5D" w:rsidRPr="000C662C" w:rsidRDefault="00CE3E5D" w:rsidP="00CE3E5D">
      <w:pPr>
        <w:spacing w:after="0" w:line="240" w:lineRule="auto"/>
        <w:jc w:val="both"/>
        <w:rPr>
          <w:rFonts w:ascii="Times New Roman" w:eastAsia="EUAlbertina-Regular-Identity-H" w:hAnsi="Times New Roman" w:cs="Times New Roman"/>
          <w:i/>
          <w:sz w:val="24"/>
          <w:szCs w:val="24"/>
        </w:rPr>
      </w:pPr>
    </w:p>
    <w:p w:rsidR="00CE3E5D" w:rsidRPr="000C662C" w:rsidRDefault="00CE3E5D" w:rsidP="00966E0F">
      <w:pPr>
        <w:spacing w:after="0" w:line="240" w:lineRule="auto"/>
        <w:jc w:val="both"/>
        <w:rPr>
          <w:rFonts w:ascii="Times New Roman" w:eastAsia="EUAlbertina-Regular-Identity-H" w:hAnsi="Times New Roman" w:cs="Times New Roman"/>
          <w:i/>
          <w:sz w:val="24"/>
          <w:szCs w:val="24"/>
        </w:rPr>
      </w:pPr>
      <w:r w:rsidRPr="000C662C">
        <w:rPr>
          <w:rFonts w:ascii="Times New Roman" w:eastAsia="EUAlbertina-Regular-Identity-H" w:hAnsi="Times New Roman" w:cs="Times New Roman"/>
          <w:i/>
          <w:sz w:val="24"/>
          <w:szCs w:val="24"/>
        </w:rPr>
        <w:t xml:space="preserve">W przypadku wykazania się </w:t>
      </w:r>
      <w:r w:rsidRPr="000C662C">
        <w:rPr>
          <w:rFonts w:ascii="Times New Roman" w:eastAsia="EUAlbertina-Regular-Identity-H" w:hAnsi="Times New Roman" w:cs="Times New Roman"/>
          <w:i/>
          <w:sz w:val="24"/>
          <w:szCs w:val="24"/>
          <w:u w:val="single"/>
        </w:rPr>
        <w:t>doświadczeniem i wiedzą</w:t>
      </w:r>
      <w:r w:rsidRPr="000C662C">
        <w:rPr>
          <w:rFonts w:ascii="Times New Roman" w:eastAsia="EUAlbertina-Regular-Identity-H" w:hAnsi="Times New Roman" w:cs="Times New Roman"/>
          <w:i/>
          <w:sz w:val="24"/>
          <w:szCs w:val="24"/>
        </w:rPr>
        <w:t xml:space="preserve"> innego podmiotu ( co powinno wynikać z treści kol. 2 zał. nr 5 do siwz ) wykonawca powinien powierzyć temu wykonawcy podwyko</w:t>
      </w:r>
      <w:r w:rsidR="00966E0F" w:rsidRPr="000C662C">
        <w:rPr>
          <w:rFonts w:ascii="Times New Roman" w:eastAsia="EUAlbertina-Regular-Identity-H" w:hAnsi="Times New Roman" w:cs="Times New Roman"/>
          <w:i/>
          <w:sz w:val="24"/>
          <w:szCs w:val="24"/>
        </w:rPr>
        <w:t>nawstwo usług.</w:t>
      </w:r>
    </w:p>
    <w:p w:rsidR="00966E0F" w:rsidRPr="000C662C" w:rsidRDefault="00966E0F" w:rsidP="00966E0F">
      <w:pPr>
        <w:spacing w:after="0" w:line="240" w:lineRule="auto"/>
        <w:jc w:val="both"/>
        <w:rPr>
          <w:rFonts w:ascii="Times New Roman" w:eastAsia="EUAlbertina-Regular-Identity-H" w:hAnsi="Times New Roman" w:cs="Times New Roman"/>
          <w:b/>
          <w:i/>
          <w:color w:val="FF0000"/>
          <w:sz w:val="24"/>
          <w:szCs w:val="24"/>
        </w:rPr>
      </w:pPr>
    </w:p>
    <w:p w:rsidR="00CE3E5D" w:rsidRPr="000C662C" w:rsidRDefault="00CE3E5D" w:rsidP="00CE3E5D">
      <w:pPr>
        <w:spacing w:line="240" w:lineRule="auto"/>
        <w:jc w:val="both"/>
        <w:rPr>
          <w:rFonts w:ascii="Times New Roman" w:eastAsia="Calibri" w:hAnsi="Times New Roman" w:cs="Times New Roman"/>
          <w:sz w:val="24"/>
          <w:szCs w:val="24"/>
        </w:rPr>
      </w:pPr>
      <w:r w:rsidRPr="000C662C">
        <w:rPr>
          <w:rFonts w:ascii="Times New Roman" w:eastAsia="Calibri" w:hAnsi="Times New Roman" w:cs="Times New Roman"/>
          <w:b/>
          <w:bCs/>
          <w:sz w:val="24"/>
          <w:szCs w:val="24"/>
        </w:rPr>
        <w:t xml:space="preserve">ROZDZ. </w:t>
      </w:r>
      <w:r w:rsidRPr="000C662C">
        <w:rPr>
          <w:rFonts w:ascii="Times New Roman" w:eastAsia="Calibri" w:hAnsi="Times New Roman" w:cs="Times New Roman"/>
          <w:b/>
          <w:sz w:val="24"/>
          <w:szCs w:val="24"/>
        </w:rPr>
        <w:t>IX. OŚWIADCZENIA I DOKUMENTY WYMAGANE W POSTĘPOWANIU</w:t>
      </w:r>
    </w:p>
    <w:p w:rsidR="00CE3E5D" w:rsidRPr="000C662C" w:rsidRDefault="00CE3E5D" w:rsidP="00CE3E5D">
      <w:pPr>
        <w:spacing w:after="0" w:line="240" w:lineRule="auto"/>
        <w:jc w:val="both"/>
        <w:rPr>
          <w:rFonts w:ascii="Times New Roman" w:eastAsia="Calibri" w:hAnsi="Times New Roman" w:cs="Times New Roman"/>
          <w:sz w:val="24"/>
          <w:szCs w:val="24"/>
          <w:lang w:eastAsia="pl-PL"/>
        </w:rPr>
      </w:pPr>
      <w:r w:rsidRPr="000C662C">
        <w:rPr>
          <w:rFonts w:ascii="Times New Roman" w:eastAsia="Calibri" w:hAnsi="Times New Roman" w:cs="Times New Roman"/>
          <w:sz w:val="24"/>
          <w:szCs w:val="24"/>
          <w:lang w:eastAsia="pl-PL"/>
        </w:rPr>
        <w:t>Wykonawca zobowiązany jest złożyć w formie określonej w rozdz. XIV i w terminie wskazanym rozdz. XV pkt 4 niniejszej SIWZ:</w:t>
      </w:r>
    </w:p>
    <w:p w:rsidR="00CE3E5D" w:rsidRPr="000C662C" w:rsidRDefault="00CE3E5D" w:rsidP="00CE3E5D">
      <w:pPr>
        <w:spacing w:after="0" w:line="240" w:lineRule="auto"/>
        <w:jc w:val="both"/>
        <w:rPr>
          <w:rFonts w:ascii="Times New Roman" w:eastAsia="Calibri" w:hAnsi="Times New Roman" w:cs="Times New Roman"/>
          <w:sz w:val="24"/>
          <w:szCs w:val="24"/>
          <w:lang w:eastAsia="pl-PL"/>
        </w:rPr>
      </w:pPr>
    </w:p>
    <w:p w:rsidR="00CE3E5D" w:rsidRPr="000C662C" w:rsidRDefault="00CE3E5D" w:rsidP="00CE3E5D">
      <w:pPr>
        <w:spacing w:after="0" w:line="240" w:lineRule="auto"/>
        <w:jc w:val="both"/>
        <w:rPr>
          <w:rFonts w:ascii="Times New Roman" w:eastAsia="SimSun" w:hAnsi="Times New Roman" w:cs="Times New Roman"/>
          <w:b/>
          <w:sz w:val="24"/>
          <w:szCs w:val="24"/>
          <w:u w:val="single"/>
          <w:lang w:eastAsia="pl-PL"/>
        </w:rPr>
      </w:pPr>
      <w:r w:rsidRPr="000C662C">
        <w:rPr>
          <w:rFonts w:ascii="Times New Roman" w:eastAsia="Calibri" w:hAnsi="Times New Roman" w:cs="Times New Roman"/>
          <w:b/>
          <w:sz w:val="24"/>
          <w:szCs w:val="24"/>
          <w:u w:val="single"/>
          <w:lang w:eastAsia="pl-PL"/>
        </w:rPr>
        <w:t xml:space="preserve">1.Wypełniony formularz ofertowy wg wzoru określonego w </w:t>
      </w:r>
      <w:r w:rsidRPr="000C662C">
        <w:rPr>
          <w:rFonts w:ascii="Times New Roman" w:eastAsia="SimSun" w:hAnsi="Times New Roman" w:cs="Times New Roman"/>
          <w:b/>
          <w:sz w:val="24"/>
          <w:szCs w:val="24"/>
          <w:u w:val="single"/>
          <w:lang w:eastAsia="pl-PL"/>
        </w:rPr>
        <w:t>Załączniku nr 1  do SIWZ;</w:t>
      </w:r>
    </w:p>
    <w:p w:rsidR="00CE3E5D" w:rsidRPr="000C662C" w:rsidRDefault="00CE3E5D" w:rsidP="00CE3E5D">
      <w:pPr>
        <w:tabs>
          <w:tab w:val="left" w:pos="1185"/>
        </w:tabs>
        <w:spacing w:after="0" w:line="240" w:lineRule="auto"/>
        <w:jc w:val="both"/>
        <w:rPr>
          <w:rFonts w:ascii="Times New Roman" w:eastAsia="Calibri" w:hAnsi="Times New Roman" w:cs="Times New Roman"/>
          <w:sz w:val="24"/>
          <w:szCs w:val="24"/>
          <w:u w:val="single"/>
          <w:lang w:eastAsia="pl-PL"/>
        </w:rPr>
      </w:pPr>
    </w:p>
    <w:p w:rsidR="00CE3E5D" w:rsidRPr="000C662C" w:rsidRDefault="00CE3E5D" w:rsidP="00CE3E5D">
      <w:pPr>
        <w:spacing w:line="240" w:lineRule="auto"/>
        <w:jc w:val="both"/>
        <w:rPr>
          <w:rFonts w:ascii="Times New Roman" w:eastAsia="Calibri" w:hAnsi="Times New Roman" w:cs="Times New Roman"/>
          <w:b/>
          <w:sz w:val="24"/>
          <w:szCs w:val="24"/>
          <w:u w:val="single"/>
        </w:rPr>
      </w:pPr>
      <w:r w:rsidRPr="000C662C">
        <w:rPr>
          <w:rFonts w:ascii="Times New Roman" w:eastAsia="Calibri" w:hAnsi="Times New Roman" w:cs="Times New Roman"/>
          <w:b/>
          <w:sz w:val="24"/>
          <w:szCs w:val="24"/>
          <w:u w:val="single"/>
        </w:rPr>
        <w:t>2.Oświadczenia i dokumenty potwierdzające brak podstaw do wykluczenia Wykonawcy</w:t>
      </w:r>
      <w:r w:rsidRPr="000C662C">
        <w:rPr>
          <w:rFonts w:ascii="Times New Roman" w:eastAsia="Calibri" w:hAnsi="Times New Roman" w:cs="Times New Roman"/>
          <w:b/>
          <w:sz w:val="24"/>
          <w:szCs w:val="24"/>
        </w:rPr>
        <w:t xml:space="preserve">  </w:t>
      </w:r>
      <w:r w:rsidRPr="000C662C">
        <w:rPr>
          <w:rFonts w:ascii="Times New Roman" w:eastAsia="Calibri" w:hAnsi="Times New Roman" w:cs="Times New Roman"/>
          <w:b/>
          <w:sz w:val="24"/>
          <w:szCs w:val="24"/>
        </w:rPr>
        <w:br/>
      </w:r>
      <w:r w:rsidRPr="000C662C">
        <w:rPr>
          <w:rFonts w:ascii="Times New Roman" w:eastAsia="Calibri" w:hAnsi="Times New Roman" w:cs="Times New Roman"/>
          <w:b/>
          <w:sz w:val="24"/>
          <w:szCs w:val="24"/>
          <w:u w:val="single"/>
        </w:rPr>
        <w:t xml:space="preserve">z postępowania na podstawie art. 24 ust. 1 ustawy Pzp: </w:t>
      </w:r>
    </w:p>
    <w:p w:rsidR="00CE3E5D" w:rsidRPr="000C662C" w:rsidRDefault="00CE3E5D" w:rsidP="00CE3E5D">
      <w:pPr>
        <w:spacing w:after="0" w:line="240" w:lineRule="auto"/>
        <w:jc w:val="both"/>
        <w:rPr>
          <w:rFonts w:ascii="Times New Roman" w:eastAsia="SimSun" w:hAnsi="Times New Roman" w:cs="Times New Roman"/>
          <w:sz w:val="24"/>
          <w:szCs w:val="24"/>
        </w:rPr>
      </w:pPr>
      <w:r w:rsidRPr="000C662C">
        <w:rPr>
          <w:rFonts w:ascii="Times New Roman" w:eastAsia="Calibri" w:hAnsi="Times New Roman" w:cs="Times New Roman"/>
          <w:b/>
          <w:sz w:val="24"/>
          <w:szCs w:val="24"/>
        </w:rPr>
        <w:t xml:space="preserve">a) oświadczenie Wykonawcy </w:t>
      </w:r>
      <w:r w:rsidRPr="000C662C">
        <w:rPr>
          <w:rFonts w:ascii="Times New Roman" w:eastAsia="Calibri" w:hAnsi="Times New Roman" w:cs="Times New Roman"/>
          <w:sz w:val="24"/>
          <w:szCs w:val="24"/>
        </w:rPr>
        <w:t>o braku podstaw do wykluczenia z postępowania na</w:t>
      </w:r>
      <w:r w:rsidRPr="000C662C">
        <w:rPr>
          <w:rFonts w:ascii="Times New Roman" w:eastAsia="Calibri" w:hAnsi="Times New Roman" w:cs="Times New Roman"/>
          <w:b/>
          <w:sz w:val="24"/>
          <w:szCs w:val="24"/>
        </w:rPr>
        <w:t xml:space="preserve"> </w:t>
      </w:r>
      <w:r w:rsidRPr="000C662C">
        <w:rPr>
          <w:rFonts w:ascii="Times New Roman" w:eastAsia="Calibri" w:hAnsi="Times New Roman" w:cs="Times New Roman"/>
          <w:sz w:val="24"/>
          <w:szCs w:val="24"/>
        </w:rPr>
        <w:t xml:space="preserve">podstawie </w:t>
      </w:r>
      <w:r w:rsidRPr="000C662C">
        <w:rPr>
          <w:rFonts w:ascii="Times New Roman" w:eastAsia="Calibri" w:hAnsi="Times New Roman" w:cs="Times New Roman"/>
          <w:b/>
          <w:sz w:val="24"/>
          <w:szCs w:val="24"/>
        </w:rPr>
        <w:t>art. 24  ust. 1 ustawy Pzp</w:t>
      </w:r>
      <w:r w:rsidRPr="000C662C">
        <w:rPr>
          <w:rFonts w:ascii="Times New Roman" w:eastAsia="Calibri" w:hAnsi="Times New Roman" w:cs="Times New Roman"/>
          <w:sz w:val="24"/>
          <w:szCs w:val="24"/>
        </w:rPr>
        <w:t>,  wg wzoru określonego w </w:t>
      </w:r>
      <w:r w:rsidRPr="000C662C">
        <w:rPr>
          <w:rFonts w:ascii="Times New Roman" w:eastAsia="SimSun" w:hAnsi="Times New Roman" w:cs="Times New Roman"/>
          <w:b/>
          <w:sz w:val="24"/>
          <w:szCs w:val="24"/>
        </w:rPr>
        <w:t xml:space="preserve">Zał. nr 2 </w:t>
      </w:r>
      <w:r w:rsidRPr="000C662C">
        <w:rPr>
          <w:rFonts w:ascii="Times New Roman" w:eastAsia="SimSun" w:hAnsi="Times New Roman" w:cs="Times New Roman"/>
          <w:sz w:val="24"/>
          <w:szCs w:val="24"/>
        </w:rPr>
        <w:t xml:space="preserve">do SIWZ </w:t>
      </w:r>
      <w:r w:rsidRPr="000C662C">
        <w:rPr>
          <w:rFonts w:ascii="Times New Roman" w:eastAsia="SimSun" w:hAnsi="Times New Roman" w:cs="Times New Roman"/>
          <w:i/>
          <w:sz w:val="24"/>
          <w:szCs w:val="24"/>
        </w:rPr>
        <w:t>( w oryginale)</w:t>
      </w:r>
      <w:r w:rsidRPr="000C662C">
        <w:rPr>
          <w:rFonts w:ascii="Times New Roman" w:eastAsia="SimSun" w:hAnsi="Times New Roman" w:cs="Times New Roman"/>
          <w:sz w:val="24"/>
          <w:szCs w:val="24"/>
        </w:rPr>
        <w:t xml:space="preserve"> </w:t>
      </w:r>
    </w:p>
    <w:p w:rsidR="00CE3E5D" w:rsidRPr="000C662C" w:rsidRDefault="00CE3E5D" w:rsidP="00CE3E5D">
      <w:pPr>
        <w:spacing w:after="0" w:line="240" w:lineRule="auto"/>
        <w:jc w:val="both"/>
        <w:rPr>
          <w:rFonts w:ascii="Times New Roman" w:eastAsia="Batang" w:hAnsi="Times New Roman" w:cs="Times New Roman"/>
          <w:sz w:val="24"/>
          <w:szCs w:val="24"/>
        </w:rPr>
      </w:pPr>
    </w:p>
    <w:p w:rsidR="00CE3E5D" w:rsidRPr="000C662C" w:rsidRDefault="00CE3E5D" w:rsidP="00CE3E5D">
      <w:pPr>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b/>
          <w:sz w:val="24"/>
          <w:szCs w:val="24"/>
        </w:rPr>
        <w:t>b) aktualny odpis z właściwego rejestru</w:t>
      </w:r>
      <w:r w:rsidRPr="000C662C">
        <w:rPr>
          <w:rFonts w:ascii="Times New Roman" w:eastAsia="Calibri" w:hAnsi="Times New Roman" w:cs="Times New Roman"/>
          <w:sz w:val="24"/>
          <w:szCs w:val="24"/>
        </w:rPr>
        <w:t xml:space="preserve">, jeżeli odrębne przepisy wymagają wpisu do rejestru, w celu wykazania braku podstaw do wykluczenia w oparciu o art. 24 ust. 1 pkt 2 </w:t>
      </w:r>
      <w:r w:rsidRPr="000C662C">
        <w:rPr>
          <w:rFonts w:ascii="Times New Roman" w:eastAsia="Calibri" w:hAnsi="Times New Roman" w:cs="Times New Roman"/>
          <w:sz w:val="24"/>
          <w:szCs w:val="24"/>
        </w:rPr>
        <w:lastRenderedPageBreak/>
        <w:t>ustawy Pzp, wystawiony nie wcześniej niż 6 miesięcy przed upływem terminu składania ofert, a w stosunku do osób fizycznych oświadczenie w zakresie art. 24 ust. 1 pkt 2 ustawy Pzp;</w:t>
      </w:r>
    </w:p>
    <w:p w:rsidR="00CE3E5D" w:rsidRPr="000C662C" w:rsidRDefault="00CE3E5D" w:rsidP="00CE3E5D">
      <w:pPr>
        <w:spacing w:after="0" w:line="240" w:lineRule="auto"/>
        <w:rPr>
          <w:rFonts w:ascii="Times New Roman" w:eastAsia="Calibri" w:hAnsi="Times New Roman" w:cs="Times New Roman"/>
          <w:i/>
          <w:sz w:val="24"/>
          <w:szCs w:val="24"/>
          <w:lang w:eastAsia="pl-PL"/>
        </w:rPr>
      </w:pPr>
      <w:r w:rsidRPr="000C662C">
        <w:rPr>
          <w:rFonts w:ascii="Times New Roman" w:eastAsia="Calibri" w:hAnsi="Times New Roman" w:cs="Times New Roman"/>
          <w:i/>
          <w:sz w:val="24"/>
          <w:szCs w:val="24"/>
          <w:lang w:eastAsia="pl-PL"/>
        </w:rPr>
        <w:t xml:space="preserve">/ w oryginale lub kopii potwierdzonej przez Wykonawcę za zgodność z oryginałem/ </w:t>
      </w:r>
    </w:p>
    <w:p w:rsidR="00CE3E5D" w:rsidRPr="000C662C" w:rsidRDefault="00CE3E5D" w:rsidP="00CE3E5D">
      <w:pPr>
        <w:spacing w:after="0" w:line="240" w:lineRule="auto"/>
        <w:jc w:val="both"/>
        <w:rPr>
          <w:rFonts w:ascii="Times New Roman" w:eastAsia="Calibri" w:hAnsi="Times New Roman" w:cs="Times New Roman"/>
          <w:sz w:val="24"/>
          <w:szCs w:val="24"/>
        </w:rPr>
      </w:pPr>
    </w:p>
    <w:p w:rsidR="00CE3E5D" w:rsidRPr="000C662C" w:rsidRDefault="00CE3E5D" w:rsidP="00CE3E5D">
      <w:pPr>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b/>
          <w:sz w:val="24"/>
          <w:szCs w:val="24"/>
        </w:rPr>
        <w:t>c) aktualne zaświadczenie właściwego naczelnika urzędu skarbowego</w:t>
      </w:r>
      <w:r w:rsidRPr="000C662C">
        <w:rPr>
          <w:rFonts w:ascii="Times New Roman" w:eastAsia="Calibri" w:hAnsi="Times New Roman" w:cs="Times New Roman"/>
          <w:sz w:val="24"/>
          <w:szCs w:val="24"/>
        </w:rPr>
        <w:t xml:space="preserve"> potwierdzającego, że wykonawca nie zalega z opłaceniem podatków, lub zaświadczenia, że uzyskał przewidziane prawem zwolnienie, odroczenie lub rozłożenie na raty zaległych płatności lub wstrzymanie w całości wykonania decyzji właściwego organu – wystawionego nie wcześniej niż 3 miesiące przed upływem terminu składania wniosków o dopuszczenie do udziału w postępowaniu o udzielenie zamówienia albo składania ofert;</w:t>
      </w:r>
    </w:p>
    <w:p w:rsidR="00CE3E5D" w:rsidRPr="000C662C" w:rsidRDefault="00CE3E5D" w:rsidP="00CE3E5D">
      <w:pPr>
        <w:spacing w:after="0" w:line="240" w:lineRule="auto"/>
        <w:rPr>
          <w:rFonts w:ascii="Times New Roman" w:eastAsia="Calibri" w:hAnsi="Times New Roman" w:cs="Times New Roman"/>
          <w:i/>
          <w:sz w:val="24"/>
          <w:szCs w:val="24"/>
          <w:lang w:eastAsia="pl-PL"/>
        </w:rPr>
      </w:pPr>
      <w:r w:rsidRPr="000C662C">
        <w:rPr>
          <w:rFonts w:ascii="Times New Roman" w:eastAsia="Calibri" w:hAnsi="Times New Roman" w:cs="Times New Roman"/>
          <w:i/>
          <w:sz w:val="24"/>
          <w:szCs w:val="24"/>
          <w:lang w:eastAsia="pl-PL"/>
        </w:rPr>
        <w:t xml:space="preserve">/ w oryginale lub kopii potwierdzonej przez Wykonawcę za zgodność z oryginałem/ </w:t>
      </w:r>
    </w:p>
    <w:p w:rsidR="00CE3E5D" w:rsidRPr="000C662C" w:rsidRDefault="00CE3E5D" w:rsidP="00CE3E5D">
      <w:pPr>
        <w:spacing w:after="0" w:line="240" w:lineRule="auto"/>
        <w:jc w:val="both"/>
        <w:rPr>
          <w:rFonts w:ascii="Times New Roman" w:eastAsia="Calibri" w:hAnsi="Times New Roman" w:cs="Times New Roman"/>
          <w:sz w:val="24"/>
          <w:szCs w:val="24"/>
        </w:rPr>
      </w:pPr>
    </w:p>
    <w:p w:rsidR="00CE3E5D" w:rsidRPr="000C662C" w:rsidRDefault="00CE3E5D" w:rsidP="00CE3E5D">
      <w:pPr>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b/>
          <w:sz w:val="24"/>
          <w:szCs w:val="24"/>
        </w:rPr>
        <w:t>d) aktualne zaświadczenie właściwego oddziału ZUS</w:t>
      </w:r>
      <w:r w:rsidRPr="000C662C">
        <w:rPr>
          <w:rFonts w:ascii="Times New Roman" w:eastAsia="Calibri" w:hAnsi="Times New Roman" w:cs="Times New Roman"/>
          <w:sz w:val="24"/>
          <w:szCs w:val="24"/>
        </w:rPr>
        <w:t xml:space="preserve"> lub Kasy Rolniczego Ubezpieczenia Społecznego potwierdzającego, że wykonawca nie zalega z opłacaniem składek na ubezpieczenia zdrowotne i społeczne, lub potwierdza, że uzyskał przewidziane prawem zwolnienie, odroczenie lub rozłożenie na raty zaległych płatności lub wstrzymanie w całości wykonania decyzji właściwego organu – wystawionego nie wcześniej niż 3 miesiące przed upływem terminu składania wniosków o dopuszczenie do udziału w postępowaniu o udzielenie zamówienia albo składania ofert;</w:t>
      </w:r>
    </w:p>
    <w:p w:rsidR="00CE3E5D" w:rsidRPr="000C662C" w:rsidRDefault="00CE3E5D" w:rsidP="00CE3E5D">
      <w:pPr>
        <w:spacing w:after="0" w:line="240" w:lineRule="auto"/>
        <w:rPr>
          <w:rFonts w:ascii="Times New Roman" w:eastAsia="Calibri" w:hAnsi="Times New Roman" w:cs="Times New Roman"/>
          <w:i/>
          <w:sz w:val="24"/>
          <w:szCs w:val="24"/>
          <w:lang w:eastAsia="pl-PL"/>
        </w:rPr>
      </w:pPr>
      <w:r w:rsidRPr="000C662C">
        <w:rPr>
          <w:rFonts w:ascii="Times New Roman" w:eastAsia="Calibri" w:hAnsi="Times New Roman" w:cs="Times New Roman"/>
          <w:i/>
          <w:sz w:val="24"/>
          <w:szCs w:val="24"/>
          <w:lang w:eastAsia="pl-PL"/>
        </w:rPr>
        <w:t xml:space="preserve">/ w oryginale lub kopii potwierdzonej przez Wykonawcę za zgodność z oryginałem/ </w:t>
      </w:r>
    </w:p>
    <w:p w:rsidR="00CE3E5D" w:rsidRPr="000C662C" w:rsidRDefault="00CE3E5D" w:rsidP="00CE3E5D">
      <w:pPr>
        <w:widowControl w:val="0"/>
        <w:autoSpaceDE w:val="0"/>
        <w:autoSpaceDN w:val="0"/>
        <w:adjustRightInd w:val="0"/>
        <w:spacing w:after="0" w:line="240" w:lineRule="auto"/>
        <w:rPr>
          <w:rFonts w:ascii="Times New Roman" w:eastAsia="Calibri" w:hAnsi="Times New Roman" w:cs="Times New Roman"/>
          <w:b/>
          <w:i/>
          <w:sz w:val="24"/>
          <w:szCs w:val="24"/>
          <w:lang w:eastAsia="pl-PL"/>
        </w:rPr>
      </w:pPr>
    </w:p>
    <w:p w:rsidR="00CE3E5D" w:rsidRPr="000C662C" w:rsidRDefault="00CE3E5D" w:rsidP="00CE3E5D">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r w:rsidRPr="000C662C">
        <w:rPr>
          <w:rFonts w:ascii="Times New Roman" w:eastAsia="Calibri" w:hAnsi="Times New Roman" w:cs="Times New Roman"/>
          <w:b/>
          <w:sz w:val="24"/>
          <w:szCs w:val="24"/>
          <w:lang w:eastAsia="pl-PL"/>
        </w:rPr>
        <w:t>e)</w:t>
      </w:r>
      <w:r w:rsidRPr="000C662C">
        <w:rPr>
          <w:rFonts w:ascii="Times New Roman" w:eastAsia="Times New Roman" w:hAnsi="Times New Roman" w:cs="Times New Roman"/>
          <w:sz w:val="24"/>
          <w:szCs w:val="24"/>
          <w:lang w:eastAsia="pl-PL"/>
        </w:rPr>
        <w:t xml:space="preserve"> </w:t>
      </w:r>
      <w:r w:rsidRPr="000C662C">
        <w:rPr>
          <w:rFonts w:ascii="Times New Roman" w:eastAsia="Times New Roman" w:hAnsi="Times New Roman" w:cs="Times New Roman"/>
          <w:b/>
          <w:sz w:val="24"/>
          <w:szCs w:val="24"/>
          <w:lang w:eastAsia="pl-PL"/>
        </w:rPr>
        <w:t>aktualna informacja  z Krajowego Rejestru Karnego</w:t>
      </w:r>
      <w:r w:rsidRPr="000C662C">
        <w:rPr>
          <w:rFonts w:ascii="Times New Roman" w:eastAsia="Times New Roman" w:hAnsi="Times New Roman" w:cs="Times New Roman"/>
          <w:sz w:val="24"/>
          <w:szCs w:val="24"/>
          <w:lang w:eastAsia="pl-PL"/>
        </w:rPr>
        <w:t xml:space="preserve"> w zakresie:</w:t>
      </w:r>
    </w:p>
    <w:p w:rsidR="00CE3E5D" w:rsidRPr="000C662C" w:rsidRDefault="00CE3E5D" w:rsidP="00CE3E5D">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r w:rsidRPr="000C662C">
        <w:rPr>
          <w:rFonts w:ascii="Times New Roman" w:eastAsia="Calibri" w:hAnsi="Times New Roman" w:cs="Times New Roman"/>
          <w:sz w:val="24"/>
          <w:szCs w:val="24"/>
          <w:lang w:eastAsia="pl-PL"/>
        </w:rPr>
        <w:t>-  określonym w art. 24 ust. 1 pkt 4-8 ustawy pzp, wystawioną nie wcześniej, niż 6 miesięcy przed upływem terminu składania wniosków o dopuszczenie do udziału w postępowaniu</w:t>
      </w:r>
    </w:p>
    <w:p w:rsidR="00CE3E5D" w:rsidRPr="000C662C" w:rsidRDefault="00CE3E5D" w:rsidP="00CE3E5D">
      <w:pPr>
        <w:spacing w:after="0" w:line="240" w:lineRule="auto"/>
        <w:rPr>
          <w:rFonts w:ascii="Times New Roman" w:eastAsia="Calibri" w:hAnsi="Times New Roman" w:cs="Times New Roman"/>
          <w:sz w:val="24"/>
          <w:szCs w:val="24"/>
          <w:lang w:eastAsia="pl-PL"/>
        </w:rPr>
      </w:pPr>
      <w:r w:rsidRPr="000C662C">
        <w:rPr>
          <w:rFonts w:ascii="Times New Roman" w:eastAsia="Calibri" w:hAnsi="Times New Roman" w:cs="Times New Roman"/>
          <w:sz w:val="24"/>
          <w:szCs w:val="24"/>
          <w:lang w:eastAsia="pl-PL"/>
        </w:rPr>
        <w:t xml:space="preserve">- określonym w art. 24 ust. 1 pkt 9 ustawy pzp, wystawioną nie wcześniej, niż 6 miesięcy przed upływem terminu składania wniosków o dopuszczenie do udziału w postępowaniu </w:t>
      </w:r>
    </w:p>
    <w:p w:rsidR="001976F4" w:rsidRPr="000C662C" w:rsidRDefault="00CE3E5D" w:rsidP="00966E0F">
      <w:pPr>
        <w:spacing w:after="0" w:line="240" w:lineRule="auto"/>
        <w:rPr>
          <w:rFonts w:ascii="Times New Roman" w:eastAsia="Calibri" w:hAnsi="Times New Roman" w:cs="Times New Roman"/>
          <w:i/>
          <w:sz w:val="24"/>
          <w:szCs w:val="24"/>
          <w:lang w:eastAsia="pl-PL"/>
        </w:rPr>
      </w:pPr>
      <w:r w:rsidRPr="000C662C">
        <w:rPr>
          <w:rFonts w:ascii="Times New Roman" w:eastAsia="Calibri" w:hAnsi="Times New Roman" w:cs="Times New Roman"/>
          <w:sz w:val="24"/>
          <w:szCs w:val="24"/>
          <w:lang w:eastAsia="pl-PL"/>
        </w:rPr>
        <w:t xml:space="preserve">  </w:t>
      </w:r>
      <w:r w:rsidRPr="000C662C">
        <w:rPr>
          <w:rFonts w:ascii="Times New Roman" w:eastAsia="Calibri" w:hAnsi="Times New Roman" w:cs="Times New Roman"/>
          <w:i/>
          <w:sz w:val="24"/>
          <w:szCs w:val="24"/>
          <w:lang w:eastAsia="pl-PL"/>
        </w:rPr>
        <w:t>/ w oryginale lub kopii potwierdzonej przez Wykonawcę za zgodność z oryginałem/</w:t>
      </w:r>
    </w:p>
    <w:p w:rsidR="00CE3E5D" w:rsidRPr="000C662C" w:rsidRDefault="00CE3E5D" w:rsidP="00966E0F">
      <w:pPr>
        <w:spacing w:after="0" w:line="240" w:lineRule="auto"/>
        <w:rPr>
          <w:rFonts w:ascii="Times New Roman" w:eastAsia="Calibri" w:hAnsi="Times New Roman" w:cs="Times New Roman"/>
          <w:sz w:val="24"/>
          <w:szCs w:val="24"/>
          <w:lang w:eastAsia="pl-PL"/>
        </w:rPr>
      </w:pPr>
      <w:r w:rsidRPr="000C662C">
        <w:rPr>
          <w:rFonts w:ascii="Times New Roman" w:eastAsia="Calibri" w:hAnsi="Times New Roman" w:cs="Times New Roman"/>
          <w:i/>
          <w:sz w:val="24"/>
          <w:szCs w:val="24"/>
          <w:lang w:eastAsia="pl-PL"/>
        </w:rPr>
        <w:t xml:space="preserve"> </w:t>
      </w:r>
    </w:p>
    <w:p w:rsidR="00CE3E5D" w:rsidRPr="000C662C" w:rsidRDefault="00CE3E5D" w:rsidP="00CE3E5D">
      <w:pPr>
        <w:autoSpaceDE w:val="0"/>
        <w:autoSpaceDN w:val="0"/>
        <w:adjustRightInd w:val="0"/>
        <w:spacing w:after="120" w:line="240" w:lineRule="auto"/>
        <w:jc w:val="both"/>
        <w:rPr>
          <w:rFonts w:ascii="Times New Roman" w:eastAsia="Calibri" w:hAnsi="Times New Roman" w:cs="Times New Roman"/>
          <w:b/>
          <w:i/>
          <w:sz w:val="24"/>
          <w:szCs w:val="24"/>
        </w:rPr>
      </w:pPr>
      <w:r w:rsidRPr="000C662C">
        <w:rPr>
          <w:rFonts w:ascii="Times New Roman" w:eastAsia="Calibri" w:hAnsi="Times New Roman" w:cs="Times New Roman"/>
          <w:b/>
          <w:i/>
          <w:sz w:val="24"/>
          <w:szCs w:val="24"/>
        </w:rPr>
        <w:t>Uwaga!</w:t>
      </w:r>
    </w:p>
    <w:p w:rsidR="00966E0F" w:rsidRPr="000C662C" w:rsidRDefault="00CE3E5D" w:rsidP="00CE3E5D">
      <w:pPr>
        <w:autoSpaceDE w:val="0"/>
        <w:autoSpaceDN w:val="0"/>
        <w:adjustRightInd w:val="0"/>
        <w:spacing w:after="120" w:line="240" w:lineRule="auto"/>
        <w:jc w:val="both"/>
        <w:rPr>
          <w:rFonts w:ascii="Times New Roman" w:eastAsia="Calibri" w:hAnsi="Times New Roman" w:cs="Times New Roman"/>
          <w:i/>
          <w:sz w:val="24"/>
          <w:szCs w:val="24"/>
        </w:rPr>
      </w:pPr>
      <w:r w:rsidRPr="000C662C">
        <w:rPr>
          <w:rFonts w:ascii="Times New Roman" w:eastAsia="Calibri" w:hAnsi="Times New Roman" w:cs="Times New Roman"/>
          <w:i/>
          <w:sz w:val="24"/>
          <w:szCs w:val="24"/>
        </w:rPr>
        <w:t xml:space="preserve">Jeżeli wykonawca wykaże spełnianie warunków podmiotowych, w zakresie wiedzy i doświadczenia, potencjału technicznego oraz osób zdolnych do wykonania zamówienia, polegając na zasobach innych podmiotów na zasadach określonych w art. 26 ust. 2b ustawy, </w:t>
      </w:r>
      <w:r w:rsidRPr="000C662C">
        <w:rPr>
          <w:rFonts w:ascii="Times New Roman" w:eastAsia="Calibri" w:hAnsi="Times New Roman" w:cs="Times New Roman"/>
          <w:i/>
          <w:sz w:val="24"/>
          <w:szCs w:val="24"/>
          <w:u w:val="single"/>
        </w:rPr>
        <w:t xml:space="preserve">a podmioty te będą brały udział w realizacji części zamówienia ( co powinno wynikać z treści ew. zobowiązania) </w:t>
      </w:r>
      <w:r w:rsidRPr="000C662C">
        <w:rPr>
          <w:rFonts w:ascii="Times New Roman" w:eastAsia="Calibri" w:hAnsi="Times New Roman" w:cs="Times New Roman"/>
          <w:i/>
          <w:sz w:val="24"/>
          <w:szCs w:val="24"/>
        </w:rPr>
        <w:t>- zamawiający żąda przedstawienia w odniesieniu do tych podmiotów dokumentów wymienionych w pkt. IX.2 a, b, c, d, e – w sposób przewidziany, jak dla Wykonawców w niniejszej siwz.</w:t>
      </w:r>
    </w:p>
    <w:p w:rsidR="001976F4" w:rsidRPr="000C662C" w:rsidRDefault="001976F4" w:rsidP="00CE3E5D">
      <w:pPr>
        <w:autoSpaceDE w:val="0"/>
        <w:autoSpaceDN w:val="0"/>
        <w:adjustRightInd w:val="0"/>
        <w:spacing w:after="120" w:line="240" w:lineRule="auto"/>
        <w:jc w:val="both"/>
        <w:rPr>
          <w:rFonts w:ascii="Times New Roman" w:eastAsia="Calibri" w:hAnsi="Times New Roman" w:cs="Times New Roman"/>
          <w:b/>
          <w:i/>
          <w:sz w:val="24"/>
          <w:szCs w:val="24"/>
        </w:rPr>
      </w:pPr>
    </w:p>
    <w:p w:rsidR="00CE3E5D" w:rsidRPr="000C662C" w:rsidRDefault="00CE3E5D" w:rsidP="00CE3E5D">
      <w:pPr>
        <w:spacing w:line="240" w:lineRule="auto"/>
        <w:jc w:val="both"/>
        <w:rPr>
          <w:rFonts w:ascii="Times New Roman" w:eastAsia="Calibri" w:hAnsi="Times New Roman" w:cs="Times New Roman"/>
          <w:b/>
          <w:sz w:val="24"/>
          <w:szCs w:val="24"/>
          <w:u w:val="single"/>
        </w:rPr>
      </w:pPr>
      <w:r w:rsidRPr="000C662C">
        <w:rPr>
          <w:rFonts w:ascii="Times New Roman" w:eastAsia="Calibri" w:hAnsi="Times New Roman" w:cs="Times New Roman"/>
          <w:b/>
          <w:sz w:val="24"/>
          <w:szCs w:val="24"/>
          <w:u w:val="single"/>
        </w:rPr>
        <w:t>3. Oświadczenia i dokumenty wymagane przez zamawiającego w celu wykazania spełniania przez Wykonawcę warunków udziału w postępowaniu, których opis sposobu oceny spełniania został podany w rozdz. VIII  SIWZ:</w:t>
      </w:r>
    </w:p>
    <w:p w:rsidR="00CE3E5D" w:rsidRPr="000C662C" w:rsidRDefault="00CE3E5D" w:rsidP="00CE3E5D">
      <w:pPr>
        <w:spacing w:after="120" w:line="240" w:lineRule="auto"/>
        <w:jc w:val="both"/>
        <w:rPr>
          <w:rFonts w:ascii="Times New Roman" w:eastAsia="Calibri" w:hAnsi="Times New Roman" w:cs="Times New Roman"/>
          <w:b/>
          <w:sz w:val="24"/>
          <w:szCs w:val="24"/>
        </w:rPr>
      </w:pPr>
      <w:r w:rsidRPr="000C662C">
        <w:rPr>
          <w:rFonts w:ascii="Times New Roman" w:eastAsia="Calibri" w:hAnsi="Times New Roman" w:cs="Times New Roman"/>
          <w:b/>
          <w:sz w:val="24"/>
          <w:szCs w:val="24"/>
        </w:rPr>
        <w:t>a) oświadczenie Wykonawcy o spełnianiu warunków określonych w art. 22 ust. 1 Pzp</w:t>
      </w:r>
      <w:r w:rsidRPr="000C662C">
        <w:rPr>
          <w:rFonts w:ascii="Times New Roman" w:eastAsia="Calibri" w:hAnsi="Times New Roman" w:cs="Times New Roman"/>
          <w:sz w:val="24"/>
          <w:szCs w:val="24"/>
        </w:rPr>
        <w:t xml:space="preserve">, wg wzoru określonego w </w:t>
      </w:r>
      <w:r w:rsidRPr="000C662C">
        <w:rPr>
          <w:rFonts w:ascii="Times New Roman" w:eastAsia="Calibri" w:hAnsi="Times New Roman" w:cs="Times New Roman"/>
          <w:b/>
          <w:sz w:val="24"/>
          <w:szCs w:val="24"/>
        </w:rPr>
        <w:t>Załączniku nr 3 do SIWZ;</w:t>
      </w:r>
      <w:r w:rsidRPr="000C662C">
        <w:rPr>
          <w:rFonts w:ascii="Times New Roman" w:eastAsia="Calibri" w:hAnsi="Times New Roman" w:cs="Times New Roman"/>
          <w:sz w:val="24"/>
          <w:szCs w:val="24"/>
          <w:lang w:eastAsia="pl-PL"/>
        </w:rPr>
        <w:t xml:space="preserve"> ( </w:t>
      </w:r>
      <w:r w:rsidRPr="000C662C">
        <w:rPr>
          <w:rFonts w:ascii="Times New Roman" w:eastAsia="Calibri" w:hAnsi="Times New Roman" w:cs="Times New Roman"/>
          <w:i/>
          <w:sz w:val="24"/>
          <w:szCs w:val="24"/>
          <w:lang w:eastAsia="pl-PL"/>
        </w:rPr>
        <w:t>w oryginale )</w:t>
      </w:r>
    </w:p>
    <w:p w:rsidR="00CE3E5D" w:rsidRPr="000C662C" w:rsidRDefault="00CE3E5D" w:rsidP="00CE3E5D">
      <w:pPr>
        <w:spacing w:after="120" w:line="240" w:lineRule="auto"/>
        <w:jc w:val="both"/>
        <w:rPr>
          <w:rFonts w:ascii="Times New Roman" w:eastAsia="Calibri" w:hAnsi="Times New Roman" w:cs="Times New Roman"/>
          <w:b/>
          <w:sz w:val="24"/>
          <w:szCs w:val="24"/>
        </w:rPr>
      </w:pPr>
      <w:r w:rsidRPr="000C662C">
        <w:rPr>
          <w:rFonts w:ascii="Times New Roman" w:eastAsia="Calibri" w:hAnsi="Times New Roman" w:cs="Times New Roman"/>
          <w:b/>
          <w:sz w:val="24"/>
          <w:szCs w:val="24"/>
        </w:rPr>
        <w:t>b) dokument koncesji na prowadzenie  działalności wydanej  na podstawie ustawy z dnia 22.08.1997 r. o ochronie osób i mienia / Dz. U. z 2005 r. Nr 145 poz. 1221 /;</w:t>
      </w:r>
      <w:r w:rsidRPr="000C662C">
        <w:rPr>
          <w:rFonts w:ascii="Times New Roman" w:eastAsia="Calibri" w:hAnsi="Times New Roman" w:cs="Times New Roman"/>
          <w:sz w:val="24"/>
          <w:szCs w:val="24"/>
        </w:rPr>
        <w:t xml:space="preserve">( </w:t>
      </w:r>
      <w:r w:rsidRPr="000C662C">
        <w:rPr>
          <w:rFonts w:ascii="Times New Roman" w:eastAsia="Calibri" w:hAnsi="Times New Roman" w:cs="Times New Roman"/>
          <w:i/>
          <w:sz w:val="24"/>
          <w:szCs w:val="24"/>
        </w:rPr>
        <w:t>w oryginale lub kserokopii potwierdzonej przez Wykonawcę )</w:t>
      </w:r>
    </w:p>
    <w:p w:rsidR="00CE3E5D" w:rsidRPr="000C662C" w:rsidRDefault="00CE3E5D" w:rsidP="00CE3E5D">
      <w:pPr>
        <w:widowControl w:val="0"/>
        <w:autoSpaceDE w:val="0"/>
        <w:autoSpaceDN w:val="0"/>
        <w:adjustRightInd w:val="0"/>
        <w:spacing w:after="0" w:line="240" w:lineRule="auto"/>
        <w:rPr>
          <w:rFonts w:ascii="Times New Roman" w:eastAsia="Times New Roman" w:hAnsi="Times New Roman" w:cs="Times New Roman"/>
          <w:i/>
          <w:sz w:val="24"/>
          <w:szCs w:val="24"/>
          <w:lang w:eastAsia="pl-PL"/>
        </w:rPr>
      </w:pPr>
      <w:r w:rsidRPr="000C662C">
        <w:rPr>
          <w:rFonts w:ascii="Times New Roman" w:eastAsia="Calibri" w:hAnsi="Times New Roman" w:cs="Times New Roman"/>
          <w:b/>
          <w:sz w:val="24"/>
          <w:szCs w:val="24"/>
          <w:lang w:eastAsia="pl-PL"/>
        </w:rPr>
        <w:t xml:space="preserve">c) </w:t>
      </w:r>
      <w:r w:rsidRPr="000C662C">
        <w:rPr>
          <w:rFonts w:ascii="Times New Roman" w:eastAsia="Times New Roman" w:hAnsi="Times New Roman" w:cs="Times New Roman"/>
          <w:b/>
          <w:sz w:val="24"/>
          <w:szCs w:val="24"/>
          <w:lang w:eastAsia="pl-PL"/>
        </w:rPr>
        <w:t>wykaz  wykonanych usług,</w:t>
      </w:r>
      <w:r w:rsidRPr="000C662C">
        <w:rPr>
          <w:rFonts w:ascii="Times New Roman" w:eastAsia="Times New Roman" w:hAnsi="Times New Roman" w:cs="Times New Roman"/>
          <w:sz w:val="24"/>
          <w:szCs w:val="24"/>
          <w:lang w:eastAsia="pl-PL"/>
        </w:rPr>
        <w:t xml:space="preserve"> a przypadku świadczeń okresowych lub ciągłych – również </w:t>
      </w:r>
      <w:r w:rsidRPr="000C662C">
        <w:rPr>
          <w:rFonts w:ascii="Times New Roman" w:eastAsia="Times New Roman" w:hAnsi="Times New Roman" w:cs="Times New Roman"/>
          <w:sz w:val="24"/>
          <w:szCs w:val="24"/>
          <w:lang w:eastAsia="pl-PL"/>
        </w:rPr>
        <w:lastRenderedPageBreak/>
        <w:t xml:space="preserve">wykonywanych  usług  w okresie ostatnich trzech  lat przed upływem terminu składania wniosków o dopuszczenie do udziału w postępowaniu, a jeżeli okres prowadzenia działalności jest krótszy -  w tym okresie, </w:t>
      </w:r>
      <w:r w:rsidRPr="000C662C">
        <w:rPr>
          <w:rFonts w:ascii="Times New Roman" w:eastAsia="Times New Roman" w:hAnsi="Times New Roman" w:cs="Times New Roman"/>
          <w:b/>
          <w:sz w:val="24"/>
          <w:szCs w:val="24"/>
          <w:lang w:eastAsia="pl-PL"/>
        </w:rPr>
        <w:t xml:space="preserve">co najmniej trzech  </w:t>
      </w:r>
      <w:r w:rsidRPr="000C662C">
        <w:rPr>
          <w:rFonts w:ascii="Times New Roman" w:eastAsia="Times New Roman" w:hAnsi="Times New Roman" w:cs="Times New Roman"/>
          <w:sz w:val="24"/>
          <w:szCs w:val="24"/>
          <w:lang w:eastAsia="pl-PL"/>
        </w:rPr>
        <w:t xml:space="preserve">usługi ochrony, </w:t>
      </w:r>
      <w:r w:rsidRPr="000C662C">
        <w:rPr>
          <w:rFonts w:ascii="Times New Roman" w:eastAsia="Calibri" w:hAnsi="Times New Roman" w:cs="Times New Roman"/>
          <w:sz w:val="24"/>
          <w:szCs w:val="24"/>
          <w:lang w:eastAsia="pl-PL"/>
        </w:rPr>
        <w:t xml:space="preserve">z których każda polega na  bezpośredniej ochronie fizycznej </w:t>
      </w:r>
      <w:r w:rsidRPr="000C662C">
        <w:rPr>
          <w:rFonts w:ascii="Times New Roman" w:eastAsia="Times New Roman" w:hAnsi="Times New Roman" w:cs="Times New Roman"/>
          <w:sz w:val="24"/>
          <w:szCs w:val="24"/>
          <w:lang w:eastAsia="pl-PL"/>
        </w:rPr>
        <w:t xml:space="preserve">osób i mienia, </w:t>
      </w:r>
      <w:r w:rsidRPr="000C662C">
        <w:rPr>
          <w:rFonts w:ascii="Times New Roman" w:eastAsia="Calibri" w:hAnsi="Times New Roman" w:cs="Times New Roman"/>
          <w:sz w:val="24"/>
          <w:szCs w:val="24"/>
          <w:lang w:eastAsia="pl-PL"/>
        </w:rPr>
        <w:t xml:space="preserve">w budynkach / obiektach                 -   o wartości usługi nie mniejszej niż </w:t>
      </w:r>
      <w:r w:rsidRPr="000C662C">
        <w:rPr>
          <w:rFonts w:ascii="Times New Roman" w:eastAsia="Calibri" w:hAnsi="Times New Roman" w:cs="Times New Roman"/>
          <w:b/>
          <w:sz w:val="24"/>
          <w:szCs w:val="24"/>
          <w:lang w:eastAsia="pl-PL"/>
        </w:rPr>
        <w:t>600 000 zł brutto</w:t>
      </w:r>
      <w:r w:rsidRPr="000C662C">
        <w:rPr>
          <w:rFonts w:ascii="Times New Roman" w:eastAsia="Calibri" w:hAnsi="Times New Roman" w:cs="Times New Roman"/>
          <w:sz w:val="24"/>
          <w:szCs w:val="24"/>
          <w:lang w:eastAsia="pl-PL"/>
        </w:rPr>
        <w:t xml:space="preserve">  każda, z podaniem ich wartości, przedmiotu usługi , dat wykonania i odbiorców;  </w:t>
      </w:r>
      <w:r w:rsidRPr="000C662C">
        <w:rPr>
          <w:rFonts w:ascii="Times New Roman" w:eastAsia="Calibri" w:hAnsi="Times New Roman" w:cs="Times New Roman"/>
          <w:b/>
          <w:sz w:val="24"/>
          <w:szCs w:val="24"/>
          <w:lang w:eastAsia="pl-PL"/>
        </w:rPr>
        <w:t>wg wzoru jak w zał. nr 5;</w:t>
      </w:r>
      <w:r w:rsidRPr="000C662C">
        <w:rPr>
          <w:rFonts w:ascii="Times New Roman" w:eastAsia="Calibri" w:hAnsi="Times New Roman" w:cs="Times New Roman"/>
          <w:i/>
          <w:sz w:val="24"/>
          <w:szCs w:val="24"/>
          <w:lang w:eastAsia="pl-PL"/>
        </w:rPr>
        <w:t xml:space="preserve"> ( w oryginale ) </w:t>
      </w:r>
      <w:r w:rsidRPr="000C662C">
        <w:rPr>
          <w:rFonts w:ascii="Times New Roman" w:eastAsia="Calibri" w:hAnsi="Times New Roman" w:cs="Times New Roman"/>
          <w:sz w:val="24"/>
          <w:szCs w:val="24"/>
          <w:lang w:eastAsia="pl-PL"/>
        </w:rPr>
        <w:t xml:space="preserve">potwierdzony załączonymi do wykazu dokumentami, że usługi zostały wykonane lub są wykonywane należycie ( </w:t>
      </w:r>
      <w:r w:rsidRPr="000C662C">
        <w:rPr>
          <w:rFonts w:ascii="Times New Roman" w:eastAsia="Calibri" w:hAnsi="Times New Roman" w:cs="Times New Roman"/>
          <w:i/>
          <w:sz w:val="24"/>
          <w:szCs w:val="24"/>
          <w:lang w:eastAsia="pl-PL"/>
        </w:rPr>
        <w:t xml:space="preserve">w oryginale lub kserokopii potwierdzonej przez Wykonawcę ) </w:t>
      </w:r>
    </w:p>
    <w:p w:rsidR="00CE3E5D" w:rsidRPr="000C662C" w:rsidRDefault="00CE3E5D" w:rsidP="00CE3E5D">
      <w:pPr>
        <w:spacing w:line="240" w:lineRule="auto"/>
        <w:contextualSpacing/>
        <w:jc w:val="both"/>
        <w:rPr>
          <w:rFonts w:ascii="Times New Roman" w:eastAsia="Calibri" w:hAnsi="Times New Roman" w:cs="Times New Roman"/>
          <w:b/>
          <w:sz w:val="24"/>
          <w:szCs w:val="24"/>
        </w:rPr>
      </w:pPr>
    </w:p>
    <w:p w:rsidR="00A66770" w:rsidRPr="000C662C" w:rsidRDefault="009F29EE" w:rsidP="00A66770">
      <w:pPr>
        <w:spacing w:after="0" w:line="240" w:lineRule="auto"/>
        <w:jc w:val="both"/>
        <w:rPr>
          <w:rFonts w:ascii="Times New Roman" w:eastAsia="Calibri" w:hAnsi="Times New Roman" w:cs="Times New Roman"/>
          <w:i/>
          <w:sz w:val="24"/>
          <w:szCs w:val="24"/>
        </w:rPr>
      </w:pPr>
      <w:r w:rsidRPr="000C662C">
        <w:rPr>
          <w:rFonts w:ascii="Times New Roman" w:eastAsia="Calibri" w:hAnsi="Times New Roman" w:cs="Times New Roman"/>
          <w:b/>
          <w:sz w:val="24"/>
          <w:szCs w:val="24"/>
          <w:lang w:eastAsia="pl-PL"/>
        </w:rPr>
        <w:t>d)</w:t>
      </w:r>
      <w:r w:rsidR="00A66770" w:rsidRPr="000C662C">
        <w:rPr>
          <w:rFonts w:ascii="Times New Roman" w:eastAsia="Calibri" w:hAnsi="Times New Roman" w:cs="Times New Roman"/>
          <w:b/>
          <w:sz w:val="24"/>
          <w:szCs w:val="24"/>
          <w:lang w:eastAsia="pl-PL"/>
        </w:rPr>
        <w:t xml:space="preserve"> </w:t>
      </w:r>
      <w:r w:rsidR="00CE3E5D" w:rsidRPr="000C662C">
        <w:rPr>
          <w:rFonts w:ascii="Times New Roman" w:eastAsia="Calibri" w:hAnsi="Times New Roman" w:cs="Times New Roman"/>
          <w:b/>
          <w:sz w:val="24"/>
          <w:szCs w:val="24"/>
        </w:rPr>
        <w:t>wykaz osób, które będą uczestniczyć w wykonywaniu zamówienia</w:t>
      </w:r>
      <w:r w:rsidR="00CE3E5D" w:rsidRPr="000C662C">
        <w:rPr>
          <w:rFonts w:ascii="Times New Roman" w:eastAsia="Calibri" w:hAnsi="Times New Roman" w:cs="Times New Roman"/>
          <w:sz w:val="24"/>
          <w:szCs w:val="24"/>
        </w:rPr>
        <w:t xml:space="preserve"> </w:t>
      </w:r>
      <w:r w:rsidR="00CE3E5D" w:rsidRPr="000C662C">
        <w:rPr>
          <w:rFonts w:ascii="Times New Roman" w:eastAsia="Calibri" w:hAnsi="Times New Roman" w:cs="Times New Roman"/>
          <w:sz w:val="24"/>
          <w:szCs w:val="24"/>
          <w:lang w:eastAsia="pl-PL"/>
        </w:rPr>
        <w:t xml:space="preserve">wraz z informacjami na temat ich uprawnień/ kwalifikacji zawodowych (tj. licencji pracownika ochrony </w:t>
      </w:r>
      <w:r w:rsidR="00B63FA5" w:rsidRPr="000C662C">
        <w:rPr>
          <w:rFonts w:ascii="Times New Roman" w:eastAsia="Calibri" w:hAnsi="Times New Roman" w:cs="Times New Roman"/>
          <w:sz w:val="24"/>
          <w:szCs w:val="24"/>
          <w:lang w:eastAsia="pl-PL"/>
        </w:rPr>
        <w:t xml:space="preserve">co najmniej </w:t>
      </w:r>
      <w:r w:rsidR="00CE3E5D" w:rsidRPr="000C662C">
        <w:rPr>
          <w:rFonts w:ascii="Times New Roman" w:eastAsia="Calibri" w:hAnsi="Times New Roman" w:cs="Times New Roman"/>
          <w:sz w:val="24"/>
          <w:szCs w:val="24"/>
          <w:lang w:eastAsia="pl-PL"/>
        </w:rPr>
        <w:t xml:space="preserve">I st.) i doświadczenia (stażu pracy) </w:t>
      </w:r>
      <w:r w:rsidR="00CE3E5D" w:rsidRPr="000C662C">
        <w:rPr>
          <w:rFonts w:ascii="Times New Roman" w:eastAsia="Calibri" w:hAnsi="Times New Roman" w:cs="Times New Roman"/>
          <w:sz w:val="24"/>
          <w:szCs w:val="24"/>
        </w:rPr>
        <w:t xml:space="preserve">niezbędnych do wykonania zamówienia, zakresu wykonywanych przez nie czynności </w:t>
      </w:r>
      <w:r w:rsidR="00CE3E5D" w:rsidRPr="000C662C">
        <w:rPr>
          <w:rFonts w:ascii="Times New Roman" w:eastAsia="Calibri" w:hAnsi="Times New Roman" w:cs="Times New Roman"/>
          <w:sz w:val="24"/>
          <w:szCs w:val="24"/>
          <w:lang w:eastAsia="pl-PL"/>
        </w:rPr>
        <w:t xml:space="preserve">wraz z informacją o podstawie dysponowania tymi osobami, </w:t>
      </w:r>
      <w:r w:rsidR="00CE3E5D" w:rsidRPr="000C662C">
        <w:rPr>
          <w:rFonts w:ascii="Times New Roman" w:eastAsia="Calibri" w:hAnsi="Times New Roman" w:cs="Times New Roman"/>
          <w:b/>
          <w:sz w:val="24"/>
          <w:szCs w:val="24"/>
          <w:lang w:eastAsia="pl-PL"/>
        </w:rPr>
        <w:t>wg wzoru jak w zał. 4 do siwz</w:t>
      </w:r>
      <w:r w:rsidR="00CE3E5D" w:rsidRPr="000C662C">
        <w:rPr>
          <w:rFonts w:ascii="Times New Roman" w:eastAsia="Calibri" w:hAnsi="Times New Roman" w:cs="Times New Roman"/>
          <w:sz w:val="24"/>
          <w:szCs w:val="24"/>
          <w:lang w:eastAsia="pl-PL"/>
        </w:rPr>
        <w:t xml:space="preserve">  ( </w:t>
      </w:r>
      <w:r w:rsidR="00CE3E5D" w:rsidRPr="000C662C">
        <w:rPr>
          <w:rFonts w:ascii="Times New Roman" w:eastAsia="Calibri" w:hAnsi="Times New Roman" w:cs="Times New Roman"/>
          <w:i/>
          <w:sz w:val="24"/>
          <w:szCs w:val="24"/>
          <w:lang w:eastAsia="pl-PL"/>
        </w:rPr>
        <w:t xml:space="preserve">w oryginale ) </w:t>
      </w:r>
    </w:p>
    <w:p w:rsidR="00CE3E5D" w:rsidRPr="000C662C" w:rsidRDefault="00CE3E5D" w:rsidP="00A66770">
      <w:pPr>
        <w:spacing w:after="0" w:line="240" w:lineRule="auto"/>
        <w:jc w:val="both"/>
        <w:rPr>
          <w:rFonts w:ascii="Times New Roman" w:eastAsia="Calibri" w:hAnsi="Times New Roman" w:cs="Times New Roman"/>
          <w:i/>
          <w:sz w:val="24"/>
          <w:szCs w:val="24"/>
        </w:rPr>
      </w:pPr>
      <w:r w:rsidRPr="000C662C">
        <w:rPr>
          <w:rFonts w:ascii="Times New Roman" w:eastAsia="Calibri" w:hAnsi="Times New Roman" w:cs="Times New Roman"/>
          <w:sz w:val="24"/>
          <w:szCs w:val="24"/>
        </w:rPr>
        <w:t xml:space="preserve">Ponadto, do oferty należy dołączyć oświadczenie Wykonawcy ( o którym mowa w pkt.4d) że wykazane osoby posiadają wymagane ustawą o ochronie osób i mienia ważne uprawnienia, wg wzoru, jak w </w:t>
      </w:r>
      <w:r w:rsidRPr="000C662C">
        <w:rPr>
          <w:rFonts w:ascii="Times New Roman" w:eastAsia="Calibri" w:hAnsi="Times New Roman" w:cs="Times New Roman"/>
          <w:b/>
          <w:sz w:val="24"/>
          <w:szCs w:val="24"/>
        </w:rPr>
        <w:t>zał. nr 8  do siwz</w:t>
      </w:r>
      <w:r w:rsidRPr="000C662C">
        <w:rPr>
          <w:rFonts w:ascii="Times New Roman" w:hAnsi="Times New Roman" w:cs="Times New Roman"/>
          <w:i/>
          <w:sz w:val="24"/>
          <w:szCs w:val="24"/>
        </w:rPr>
        <w:t>( w oryginale )</w:t>
      </w:r>
    </w:p>
    <w:p w:rsidR="00CE3E5D" w:rsidRPr="000C662C" w:rsidRDefault="00CE3E5D" w:rsidP="00CE3E5D">
      <w:pPr>
        <w:spacing w:after="60" w:line="240" w:lineRule="auto"/>
        <w:rPr>
          <w:rFonts w:ascii="Times New Roman" w:eastAsia="Calibri" w:hAnsi="Times New Roman" w:cs="Times New Roman"/>
          <w:b/>
          <w:sz w:val="24"/>
          <w:szCs w:val="24"/>
        </w:rPr>
      </w:pPr>
    </w:p>
    <w:p w:rsidR="00CE3E5D" w:rsidRPr="000C662C" w:rsidRDefault="00CE3E5D" w:rsidP="00CE3E5D">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r w:rsidRPr="000C662C">
        <w:rPr>
          <w:rFonts w:ascii="Times New Roman" w:eastAsia="Calibri" w:hAnsi="Times New Roman" w:cs="Times New Roman"/>
          <w:b/>
          <w:sz w:val="24"/>
          <w:szCs w:val="24"/>
          <w:lang w:eastAsia="pl-PL"/>
        </w:rPr>
        <w:t xml:space="preserve">e) oświadczenie Wykonawcy </w:t>
      </w:r>
      <w:r w:rsidRPr="000C662C">
        <w:rPr>
          <w:rFonts w:ascii="Times New Roman" w:eastAsia="Calibri" w:hAnsi="Times New Roman" w:cs="Times New Roman"/>
          <w:sz w:val="24"/>
          <w:szCs w:val="24"/>
          <w:lang w:eastAsia="pl-PL"/>
        </w:rPr>
        <w:t>o dysponowaniu</w:t>
      </w:r>
      <w:r w:rsidR="00080D5B" w:rsidRPr="000C662C">
        <w:rPr>
          <w:rFonts w:ascii="Times New Roman" w:eastAsia="Times New Roman" w:hAnsi="Times New Roman" w:cs="Times New Roman"/>
          <w:sz w:val="24"/>
          <w:szCs w:val="24"/>
          <w:lang w:eastAsia="pl-PL"/>
        </w:rPr>
        <w:t xml:space="preserve"> co najmniej </w:t>
      </w:r>
      <w:r w:rsidR="00080D5B" w:rsidRPr="000C662C">
        <w:rPr>
          <w:rFonts w:ascii="Times New Roman" w:eastAsia="Times New Roman" w:hAnsi="Times New Roman" w:cs="Times New Roman"/>
          <w:b/>
          <w:sz w:val="24"/>
          <w:szCs w:val="24"/>
          <w:lang w:eastAsia="pl-PL"/>
        </w:rPr>
        <w:t xml:space="preserve">dwoma </w:t>
      </w:r>
      <w:r w:rsidR="00080D5B" w:rsidRPr="000C662C">
        <w:rPr>
          <w:rFonts w:ascii="Times New Roman" w:eastAsia="Times New Roman" w:hAnsi="Times New Roman" w:cs="Times New Roman"/>
          <w:sz w:val="24"/>
          <w:szCs w:val="24"/>
          <w:lang w:eastAsia="pl-PL"/>
        </w:rPr>
        <w:t>firmowo oznakowanymi samochodami na potrzeby grup patrolowych na terenie miasta Kielce</w:t>
      </w:r>
      <w:r w:rsidRPr="000C662C">
        <w:rPr>
          <w:rFonts w:ascii="Times New Roman" w:eastAsia="Times New Roman" w:hAnsi="Times New Roman" w:cs="Times New Roman"/>
          <w:sz w:val="24"/>
          <w:szCs w:val="24"/>
          <w:lang w:eastAsia="pl-PL"/>
        </w:rPr>
        <w:t xml:space="preserve">, wg wzoru, </w:t>
      </w:r>
      <w:r w:rsidRPr="000C662C">
        <w:rPr>
          <w:rFonts w:ascii="Times New Roman" w:eastAsia="Times New Roman" w:hAnsi="Times New Roman" w:cs="Times New Roman"/>
          <w:b/>
          <w:sz w:val="24"/>
          <w:szCs w:val="24"/>
          <w:lang w:eastAsia="pl-PL"/>
        </w:rPr>
        <w:t>jak w zał. nr 9 do siwz.</w:t>
      </w:r>
      <w:r w:rsidRPr="000C662C">
        <w:rPr>
          <w:rFonts w:ascii="Times New Roman" w:eastAsia="Times New Roman" w:hAnsi="Times New Roman" w:cs="Times New Roman"/>
          <w:i/>
          <w:sz w:val="24"/>
          <w:szCs w:val="24"/>
          <w:lang w:eastAsia="pl-PL"/>
        </w:rPr>
        <w:t xml:space="preserve"> ( w oryginale) </w:t>
      </w:r>
    </w:p>
    <w:p w:rsidR="00CE3E5D" w:rsidRPr="000C662C" w:rsidRDefault="00CE3E5D" w:rsidP="00CE3E5D">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p>
    <w:p w:rsidR="00CE3E5D" w:rsidRPr="000C662C" w:rsidRDefault="00CE3E5D" w:rsidP="00CE3E5D">
      <w:pPr>
        <w:spacing w:after="0" w:line="240" w:lineRule="auto"/>
        <w:jc w:val="both"/>
        <w:rPr>
          <w:rFonts w:ascii="Times New Roman" w:eastAsia="Times New Roman" w:hAnsi="Times New Roman" w:cs="Times New Roman"/>
          <w:sz w:val="24"/>
          <w:szCs w:val="24"/>
          <w:lang w:eastAsia="pl-PL"/>
        </w:rPr>
      </w:pPr>
      <w:r w:rsidRPr="000C662C">
        <w:rPr>
          <w:rFonts w:ascii="Times New Roman" w:eastAsia="Times New Roman" w:hAnsi="Times New Roman" w:cs="Times New Roman"/>
          <w:b/>
          <w:sz w:val="24"/>
          <w:szCs w:val="24"/>
          <w:lang w:eastAsia="pl-PL"/>
        </w:rPr>
        <w:t>f) dokument opłaconej polisy</w:t>
      </w:r>
      <w:r w:rsidRPr="000C662C">
        <w:rPr>
          <w:rFonts w:ascii="Times New Roman" w:eastAsia="Times New Roman" w:hAnsi="Times New Roman" w:cs="Times New Roman"/>
          <w:sz w:val="24"/>
          <w:szCs w:val="24"/>
          <w:lang w:eastAsia="pl-PL"/>
        </w:rPr>
        <w:t>, a w przypadku jej braku inny dokument  potwierdzający, że Wykonawca jest ubezpieczony od odpowiedzialności cywilnej w zakresie działalności zgodnej z przedmiotem niniejszego zamówienia / tj. w zakresie wykonywania usług ochrony os</w:t>
      </w:r>
      <w:r w:rsidR="009F29EE" w:rsidRPr="000C662C">
        <w:rPr>
          <w:rFonts w:ascii="Times New Roman" w:eastAsia="Times New Roman" w:hAnsi="Times New Roman" w:cs="Times New Roman"/>
          <w:sz w:val="24"/>
          <w:szCs w:val="24"/>
          <w:lang w:eastAsia="pl-PL"/>
        </w:rPr>
        <w:t>ób i mienia, na sumę gwarancyjną</w:t>
      </w:r>
      <w:r w:rsidRPr="000C662C">
        <w:rPr>
          <w:rFonts w:ascii="Times New Roman" w:eastAsia="Times New Roman" w:hAnsi="Times New Roman" w:cs="Times New Roman"/>
          <w:sz w:val="24"/>
          <w:szCs w:val="24"/>
          <w:lang w:eastAsia="pl-PL"/>
        </w:rPr>
        <w:t xml:space="preserve"> nie mniejszą niż 2 000.000,00 zł wraz z </w:t>
      </w:r>
      <w:r w:rsidR="009F29EE" w:rsidRPr="000C662C">
        <w:rPr>
          <w:rFonts w:ascii="Times New Roman" w:eastAsia="Times New Roman" w:hAnsi="Times New Roman" w:cs="Times New Roman"/>
          <w:sz w:val="24"/>
          <w:szCs w:val="24"/>
          <w:lang w:eastAsia="pl-PL"/>
        </w:rPr>
        <w:t>dokumentem zapłaty</w:t>
      </w:r>
      <w:r w:rsidRPr="000C662C">
        <w:rPr>
          <w:rFonts w:ascii="Times New Roman" w:eastAsia="Times New Roman" w:hAnsi="Times New Roman" w:cs="Times New Roman"/>
          <w:sz w:val="24"/>
          <w:szCs w:val="24"/>
          <w:lang w:eastAsia="pl-PL"/>
        </w:rPr>
        <w:t xml:space="preserve"> składek wymaganych na dzień otwarcia ofert. Suma gwarancyjna stanowi łączną wartość odpowiedzialności Wykonawcy za wszelkie ryzyka z tytułu realizacji zamówienia. </w:t>
      </w:r>
    </w:p>
    <w:p w:rsidR="00CE3E5D" w:rsidRPr="000C662C" w:rsidRDefault="00CE3E5D" w:rsidP="00966E0F">
      <w:pPr>
        <w:spacing w:after="0" w:line="240" w:lineRule="auto"/>
        <w:rPr>
          <w:rFonts w:ascii="Times New Roman" w:eastAsia="Calibri" w:hAnsi="Times New Roman" w:cs="Times New Roman"/>
          <w:i/>
          <w:sz w:val="24"/>
          <w:szCs w:val="24"/>
          <w:lang w:eastAsia="pl-PL"/>
        </w:rPr>
      </w:pPr>
      <w:r w:rsidRPr="000C662C">
        <w:rPr>
          <w:rFonts w:ascii="Times New Roman" w:eastAsia="Calibri" w:hAnsi="Times New Roman" w:cs="Times New Roman"/>
          <w:sz w:val="24"/>
          <w:szCs w:val="24"/>
          <w:lang w:eastAsia="pl-PL"/>
        </w:rPr>
        <w:t>(</w:t>
      </w:r>
      <w:r w:rsidRPr="000C662C">
        <w:rPr>
          <w:rFonts w:ascii="Times New Roman" w:eastAsia="Calibri" w:hAnsi="Times New Roman" w:cs="Times New Roman"/>
          <w:i/>
          <w:sz w:val="24"/>
          <w:szCs w:val="24"/>
          <w:lang w:eastAsia="pl-PL"/>
        </w:rPr>
        <w:t>w oryginale</w:t>
      </w:r>
      <w:r w:rsidRPr="000C662C">
        <w:rPr>
          <w:rFonts w:ascii="Times New Roman" w:eastAsia="Calibri" w:hAnsi="Times New Roman" w:cs="Times New Roman"/>
          <w:sz w:val="24"/>
          <w:szCs w:val="24"/>
          <w:lang w:eastAsia="pl-PL"/>
        </w:rPr>
        <w:t xml:space="preserve"> </w:t>
      </w:r>
      <w:r w:rsidRPr="000C662C">
        <w:rPr>
          <w:rFonts w:ascii="Times New Roman" w:eastAsia="Calibri" w:hAnsi="Times New Roman" w:cs="Times New Roman"/>
          <w:i/>
          <w:sz w:val="24"/>
          <w:szCs w:val="24"/>
          <w:lang w:eastAsia="pl-PL"/>
        </w:rPr>
        <w:t>lub kserokopii potwierdzonej za zgodność z oryginałem przez Wykonawcę)</w:t>
      </w:r>
    </w:p>
    <w:p w:rsidR="00CE3E5D" w:rsidRPr="000C662C" w:rsidRDefault="00CE3E5D" w:rsidP="00CE3E5D">
      <w:pPr>
        <w:spacing w:after="0" w:line="240" w:lineRule="auto"/>
        <w:ind w:left="284" w:hanging="284"/>
        <w:rPr>
          <w:rFonts w:ascii="Times New Roman" w:eastAsia="Calibri" w:hAnsi="Times New Roman" w:cs="Times New Roman"/>
          <w:i/>
          <w:sz w:val="24"/>
          <w:szCs w:val="24"/>
          <w:lang w:eastAsia="pl-PL"/>
        </w:rPr>
      </w:pPr>
    </w:p>
    <w:p w:rsidR="00CE3E5D" w:rsidRPr="000C662C" w:rsidRDefault="00CE3E5D" w:rsidP="00CE3E5D">
      <w:pPr>
        <w:spacing w:after="0" w:line="240" w:lineRule="auto"/>
        <w:ind w:left="284" w:hanging="284"/>
        <w:rPr>
          <w:rFonts w:ascii="Times New Roman" w:eastAsia="Calibri" w:hAnsi="Times New Roman" w:cs="Times New Roman"/>
          <w:i/>
          <w:sz w:val="24"/>
          <w:szCs w:val="24"/>
          <w:lang w:eastAsia="pl-PL"/>
        </w:rPr>
      </w:pPr>
      <w:r w:rsidRPr="000C662C">
        <w:rPr>
          <w:rFonts w:ascii="Times New Roman" w:eastAsia="Calibri" w:hAnsi="Times New Roman" w:cs="Times New Roman"/>
          <w:b/>
          <w:sz w:val="24"/>
          <w:szCs w:val="24"/>
          <w:u w:val="single"/>
        </w:rPr>
        <w:t>4.  Inne dokumenty niezbędne do przeprowadzenia postępowania</w:t>
      </w:r>
    </w:p>
    <w:p w:rsidR="00CE3E5D" w:rsidRPr="000C662C" w:rsidRDefault="00CE3E5D" w:rsidP="00CE3E5D">
      <w:pPr>
        <w:spacing w:after="0" w:line="240" w:lineRule="auto"/>
        <w:jc w:val="both"/>
        <w:rPr>
          <w:rFonts w:ascii="Times New Roman" w:eastAsia="Calibri" w:hAnsi="Times New Roman" w:cs="Times New Roman"/>
          <w:b/>
          <w:sz w:val="24"/>
          <w:szCs w:val="24"/>
        </w:rPr>
      </w:pPr>
    </w:p>
    <w:p w:rsidR="00CE3E5D" w:rsidRPr="000C662C" w:rsidRDefault="00CE3E5D" w:rsidP="00127A78">
      <w:pPr>
        <w:numPr>
          <w:ilvl w:val="0"/>
          <w:numId w:val="8"/>
        </w:numPr>
        <w:spacing w:after="0" w:line="240" w:lineRule="auto"/>
        <w:jc w:val="both"/>
        <w:rPr>
          <w:rFonts w:ascii="Times New Roman" w:eastAsia="Calibri" w:hAnsi="Times New Roman" w:cs="Times New Roman"/>
          <w:i/>
          <w:sz w:val="24"/>
          <w:szCs w:val="24"/>
        </w:rPr>
      </w:pPr>
      <w:r w:rsidRPr="000C662C">
        <w:rPr>
          <w:rFonts w:ascii="Times New Roman" w:eastAsia="Calibri" w:hAnsi="Times New Roman" w:cs="Times New Roman"/>
          <w:b/>
          <w:spacing w:val="-4"/>
          <w:sz w:val="24"/>
          <w:szCs w:val="24"/>
        </w:rPr>
        <w:t>pisemne zobowiązanie innych podmiotów</w:t>
      </w:r>
      <w:r w:rsidRPr="000C662C">
        <w:rPr>
          <w:rFonts w:ascii="Times New Roman" w:eastAsia="Calibri" w:hAnsi="Times New Roman" w:cs="Times New Roman"/>
          <w:b/>
          <w:i/>
          <w:spacing w:val="-4"/>
          <w:sz w:val="24"/>
          <w:szCs w:val="24"/>
        </w:rPr>
        <w:t xml:space="preserve"> </w:t>
      </w:r>
      <w:r w:rsidRPr="000C662C">
        <w:rPr>
          <w:rFonts w:ascii="Times New Roman" w:eastAsia="Calibri" w:hAnsi="Times New Roman" w:cs="Times New Roman"/>
          <w:spacing w:val="-4"/>
          <w:sz w:val="24"/>
          <w:szCs w:val="24"/>
        </w:rPr>
        <w:t>tj. tych o których mowa w art. 26 ust. 2b Pzp, do oddania Wykonawcy do dyspozycji niezbędnych zasobów na okres korzystania z nich przy wykonaniu zamówienia</w:t>
      </w:r>
      <w:r w:rsidRPr="000C662C">
        <w:rPr>
          <w:rFonts w:ascii="Times New Roman" w:eastAsia="Calibri" w:hAnsi="Times New Roman" w:cs="Times New Roman"/>
          <w:b/>
          <w:spacing w:val="-4"/>
          <w:sz w:val="24"/>
          <w:szCs w:val="24"/>
        </w:rPr>
        <w:t xml:space="preserve"> w postaci: wiedzy i doświadczenia, potencjału technicznego,  osób zdolnych do wykonania zamówienia, wraz z informacją o udziale (bądź nie) tych podmiotów w realizacji zamówienia ;</w:t>
      </w:r>
      <w:r w:rsidRPr="000C662C">
        <w:rPr>
          <w:rFonts w:ascii="Times New Roman" w:eastAsia="Calibri" w:hAnsi="Times New Roman" w:cs="Times New Roman"/>
          <w:spacing w:val="-4"/>
          <w:sz w:val="24"/>
          <w:szCs w:val="24"/>
        </w:rPr>
        <w:t xml:space="preserve"> wg wzoru, jak w </w:t>
      </w:r>
      <w:r w:rsidRPr="000C662C">
        <w:rPr>
          <w:rFonts w:ascii="Times New Roman" w:eastAsia="Calibri" w:hAnsi="Times New Roman" w:cs="Times New Roman"/>
          <w:b/>
          <w:spacing w:val="-4"/>
          <w:sz w:val="24"/>
          <w:szCs w:val="24"/>
        </w:rPr>
        <w:t xml:space="preserve">zał. nr 6  </w:t>
      </w:r>
      <w:r w:rsidRPr="000C662C">
        <w:rPr>
          <w:rFonts w:ascii="Times New Roman" w:eastAsia="Calibri" w:hAnsi="Times New Roman" w:cs="Times New Roman"/>
          <w:spacing w:val="-4"/>
          <w:sz w:val="24"/>
          <w:szCs w:val="24"/>
        </w:rPr>
        <w:t xml:space="preserve"> do siwz  </w:t>
      </w:r>
      <w:r w:rsidRPr="000C662C">
        <w:rPr>
          <w:rFonts w:ascii="Times New Roman" w:eastAsia="Calibri" w:hAnsi="Times New Roman" w:cs="Times New Roman"/>
          <w:i/>
          <w:spacing w:val="-4"/>
          <w:sz w:val="24"/>
          <w:szCs w:val="24"/>
        </w:rPr>
        <w:t>( w oryginale)</w:t>
      </w:r>
    </w:p>
    <w:p w:rsidR="00CE3E5D" w:rsidRPr="000C662C" w:rsidRDefault="00CE3E5D" w:rsidP="00CE3E5D">
      <w:pPr>
        <w:spacing w:after="0" w:line="240" w:lineRule="auto"/>
        <w:jc w:val="both"/>
        <w:rPr>
          <w:rFonts w:ascii="Times New Roman" w:eastAsia="Calibri" w:hAnsi="Times New Roman" w:cs="Times New Roman"/>
          <w:i/>
          <w:spacing w:val="10"/>
          <w:sz w:val="24"/>
          <w:szCs w:val="24"/>
        </w:rPr>
      </w:pPr>
    </w:p>
    <w:p w:rsidR="00CE3E5D" w:rsidRPr="000C662C" w:rsidRDefault="00CE3E5D" w:rsidP="00127A78">
      <w:pPr>
        <w:numPr>
          <w:ilvl w:val="0"/>
          <w:numId w:val="8"/>
        </w:numPr>
        <w:spacing w:after="0" w:line="240" w:lineRule="auto"/>
        <w:ind w:right="79"/>
        <w:jc w:val="both"/>
        <w:rPr>
          <w:rFonts w:ascii="Times New Roman" w:eastAsia="Calibri" w:hAnsi="Times New Roman" w:cs="Times New Roman"/>
          <w:b/>
          <w:spacing w:val="-2"/>
          <w:sz w:val="24"/>
          <w:szCs w:val="24"/>
        </w:rPr>
      </w:pPr>
      <w:r w:rsidRPr="000C662C">
        <w:rPr>
          <w:rFonts w:ascii="Times New Roman" w:eastAsia="Calibri" w:hAnsi="Times New Roman" w:cs="Times New Roman"/>
          <w:b/>
          <w:bCs/>
          <w:spacing w:val="-2"/>
          <w:sz w:val="24"/>
          <w:szCs w:val="24"/>
        </w:rPr>
        <w:t xml:space="preserve">pełnomocnictwo </w:t>
      </w:r>
      <w:r w:rsidRPr="000C662C">
        <w:rPr>
          <w:rFonts w:ascii="Times New Roman" w:eastAsia="Calibri" w:hAnsi="Times New Roman" w:cs="Times New Roman"/>
          <w:spacing w:val="-2"/>
          <w:sz w:val="24"/>
          <w:szCs w:val="24"/>
        </w:rPr>
        <w:t xml:space="preserve">do reprezentowania w postępowaniu o udzielenie zamówienia publicznego albo reprezentowania w postępowaniu i zawarcia umowy w sprawie zamówienia publicznego Wykonawców występujących wspólnie </w:t>
      </w:r>
      <w:r w:rsidRPr="000C662C">
        <w:rPr>
          <w:rFonts w:ascii="Times New Roman" w:eastAsia="Calibri" w:hAnsi="Times New Roman" w:cs="Times New Roman"/>
          <w:b/>
          <w:bCs/>
          <w:spacing w:val="-2"/>
          <w:sz w:val="24"/>
          <w:szCs w:val="24"/>
        </w:rPr>
        <w:t>w przypadku wspólnego ubiegania się o udzielenie niniejszego zamówienia;</w:t>
      </w:r>
    </w:p>
    <w:p w:rsidR="00CE3E5D" w:rsidRPr="000C662C" w:rsidRDefault="00CE3E5D" w:rsidP="00CE3E5D">
      <w:pPr>
        <w:autoSpaceDE w:val="0"/>
        <w:autoSpaceDN w:val="0"/>
        <w:adjustRightInd w:val="0"/>
        <w:spacing w:after="0" w:line="240" w:lineRule="auto"/>
        <w:ind w:left="720"/>
        <w:contextualSpacing/>
        <w:jc w:val="both"/>
        <w:rPr>
          <w:rFonts w:ascii="Times New Roman" w:eastAsia="Calibri" w:hAnsi="Times New Roman" w:cs="Times New Roman"/>
          <w:i/>
          <w:sz w:val="24"/>
          <w:szCs w:val="24"/>
        </w:rPr>
      </w:pPr>
      <w:r w:rsidRPr="000C662C">
        <w:rPr>
          <w:rFonts w:ascii="Times New Roman" w:eastAsia="Calibri" w:hAnsi="Times New Roman" w:cs="Times New Roman"/>
          <w:i/>
          <w:sz w:val="24"/>
          <w:szCs w:val="24"/>
        </w:rPr>
        <w:t>(</w:t>
      </w:r>
      <w:r w:rsidR="00966E0F" w:rsidRPr="000C662C">
        <w:rPr>
          <w:rFonts w:ascii="Times New Roman" w:eastAsia="Calibri" w:hAnsi="Times New Roman" w:cs="Times New Roman"/>
          <w:i/>
          <w:sz w:val="24"/>
          <w:szCs w:val="24"/>
        </w:rPr>
        <w:t>w oryginale lub kopii poświadczonej</w:t>
      </w:r>
      <w:r w:rsidRPr="000C662C">
        <w:rPr>
          <w:rFonts w:ascii="Times New Roman" w:eastAsia="Calibri" w:hAnsi="Times New Roman" w:cs="Times New Roman"/>
          <w:i/>
          <w:sz w:val="24"/>
          <w:szCs w:val="24"/>
        </w:rPr>
        <w:t xml:space="preserve"> przez notariusza!!!)</w:t>
      </w:r>
    </w:p>
    <w:p w:rsidR="00CE3E5D" w:rsidRPr="000C662C" w:rsidRDefault="00CE3E5D" w:rsidP="00A66770">
      <w:pPr>
        <w:pStyle w:val="Akapitzlist"/>
        <w:numPr>
          <w:ilvl w:val="0"/>
          <w:numId w:val="8"/>
        </w:numPr>
        <w:autoSpaceDE w:val="0"/>
        <w:autoSpaceDN w:val="0"/>
        <w:adjustRightInd w:val="0"/>
        <w:spacing w:after="0" w:line="240" w:lineRule="auto"/>
        <w:jc w:val="both"/>
        <w:rPr>
          <w:rFonts w:ascii="Times New Roman" w:hAnsi="Times New Roman"/>
          <w:i/>
          <w:sz w:val="24"/>
          <w:szCs w:val="24"/>
        </w:rPr>
      </w:pPr>
      <w:r w:rsidRPr="000C662C">
        <w:rPr>
          <w:rFonts w:ascii="Times New Roman" w:hAnsi="Times New Roman"/>
          <w:b/>
          <w:bCs/>
          <w:spacing w:val="-2"/>
          <w:sz w:val="24"/>
          <w:szCs w:val="24"/>
        </w:rPr>
        <w:t xml:space="preserve">pełnomocnictwo </w:t>
      </w:r>
      <w:r w:rsidRPr="000C662C">
        <w:rPr>
          <w:rFonts w:ascii="Times New Roman" w:hAnsi="Times New Roman"/>
          <w:bCs/>
          <w:spacing w:val="-2"/>
          <w:sz w:val="24"/>
          <w:szCs w:val="24"/>
        </w:rPr>
        <w:t>określające jego zakres, w przypadku</w:t>
      </w:r>
      <w:r w:rsidRPr="000C662C">
        <w:rPr>
          <w:rFonts w:ascii="Times New Roman" w:hAnsi="Times New Roman"/>
          <w:b/>
          <w:bCs/>
          <w:spacing w:val="-2"/>
          <w:sz w:val="24"/>
          <w:szCs w:val="24"/>
        </w:rPr>
        <w:t xml:space="preserve">, gdy oferta, oświadczenia Wykonawcy i inne dokumenty są podpisane lub potwierdzane za zgodność </w:t>
      </w:r>
      <w:r w:rsidRPr="000C662C">
        <w:rPr>
          <w:rFonts w:ascii="Times New Roman" w:hAnsi="Times New Roman"/>
          <w:b/>
          <w:bCs/>
          <w:spacing w:val="-2"/>
          <w:sz w:val="24"/>
          <w:szCs w:val="24"/>
        </w:rPr>
        <w:br/>
        <w:t>z oryginałem przez pełnomocnika Wykonawcy;</w:t>
      </w:r>
      <w:r w:rsidR="005F2182" w:rsidRPr="000C662C">
        <w:rPr>
          <w:rFonts w:ascii="Times New Roman" w:hAnsi="Times New Roman"/>
          <w:b/>
          <w:bCs/>
          <w:spacing w:val="-2"/>
          <w:sz w:val="24"/>
          <w:szCs w:val="24"/>
        </w:rPr>
        <w:t xml:space="preserve"> </w:t>
      </w:r>
      <w:r w:rsidR="00966E0F" w:rsidRPr="000C662C">
        <w:rPr>
          <w:rFonts w:ascii="Times New Roman" w:hAnsi="Times New Roman"/>
          <w:i/>
          <w:sz w:val="24"/>
          <w:szCs w:val="24"/>
        </w:rPr>
        <w:t>(w oryginale lub kopii poświadczonej przez notariusza!!!)</w:t>
      </w:r>
    </w:p>
    <w:p w:rsidR="00CE3E5D" w:rsidRPr="000C662C" w:rsidRDefault="00CE3E5D" w:rsidP="00CE3E5D">
      <w:pPr>
        <w:spacing w:after="0" w:line="240" w:lineRule="auto"/>
        <w:jc w:val="both"/>
        <w:rPr>
          <w:rFonts w:ascii="Times New Roman" w:eastAsia="Calibri" w:hAnsi="Times New Roman" w:cs="Times New Roman"/>
          <w:b/>
          <w:bCs/>
          <w:spacing w:val="-2"/>
          <w:sz w:val="24"/>
          <w:szCs w:val="24"/>
        </w:rPr>
      </w:pPr>
    </w:p>
    <w:p w:rsidR="00CE3E5D" w:rsidRPr="000C662C" w:rsidRDefault="00CE3E5D" w:rsidP="00127A78">
      <w:pPr>
        <w:numPr>
          <w:ilvl w:val="0"/>
          <w:numId w:val="8"/>
        </w:numPr>
        <w:spacing w:after="0" w:line="240" w:lineRule="auto"/>
        <w:contextualSpacing/>
        <w:jc w:val="both"/>
        <w:rPr>
          <w:rFonts w:ascii="Times New Roman" w:eastAsia="Calibri" w:hAnsi="Times New Roman" w:cs="Times New Roman"/>
          <w:i/>
          <w:sz w:val="24"/>
          <w:szCs w:val="24"/>
        </w:rPr>
      </w:pPr>
      <w:r w:rsidRPr="000C662C">
        <w:rPr>
          <w:rFonts w:ascii="Times New Roman" w:eastAsia="Calibri" w:hAnsi="Times New Roman" w:cs="Times New Roman"/>
          <w:b/>
          <w:sz w:val="24"/>
          <w:szCs w:val="24"/>
        </w:rPr>
        <w:lastRenderedPageBreak/>
        <w:t>oświadczenie,</w:t>
      </w:r>
      <w:r w:rsidRPr="000C662C">
        <w:rPr>
          <w:rFonts w:ascii="Times New Roman" w:eastAsia="Calibri" w:hAnsi="Times New Roman" w:cs="Times New Roman"/>
          <w:sz w:val="24"/>
          <w:szCs w:val="24"/>
        </w:rPr>
        <w:t xml:space="preserve"> że osoby, które będą uczestniczyć w wykonywaniu zamówienia posiadają wymagane ustawą o ochronie osób i mienia ważne uprawnienia, tj. licencje pracownika ochrony I stopnia, wg wzoru, jak w </w:t>
      </w:r>
      <w:r w:rsidRPr="000C662C">
        <w:rPr>
          <w:rFonts w:ascii="Times New Roman" w:eastAsia="Calibri" w:hAnsi="Times New Roman" w:cs="Times New Roman"/>
          <w:b/>
          <w:sz w:val="24"/>
          <w:szCs w:val="24"/>
        </w:rPr>
        <w:t xml:space="preserve">zał. nr 8  do siwz  </w:t>
      </w:r>
      <w:r w:rsidRPr="000C662C">
        <w:rPr>
          <w:rFonts w:ascii="Times New Roman" w:eastAsia="Calibri" w:hAnsi="Times New Roman" w:cs="Times New Roman"/>
          <w:i/>
          <w:sz w:val="24"/>
          <w:szCs w:val="24"/>
        </w:rPr>
        <w:t>( w oryginale)</w:t>
      </w:r>
    </w:p>
    <w:p w:rsidR="00CE3E5D" w:rsidRPr="000C662C" w:rsidRDefault="00CE3E5D" w:rsidP="00CE3E5D">
      <w:pPr>
        <w:spacing w:after="0" w:line="240" w:lineRule="auto"/>
        <w:jc w:val="both"/>
        <w:rPr>
          <w:rFonts w:ascii="Times New Roman" w:hAnsi="Times New Roman" w:cs="Times New Roman"/>
          <w:i/>
          <w:sz w:val="24"/>
          <w:szCs w:val="24"/>
        </w:rPr>
      </w:pPr>
    </w:p>
    <w:p w:rsidR="00CE3E5D" w:rsidRPr="000C662C" w:rsidRDefault="00CE3E5D" w:rsidP="00127A78">
      <w:pPr>
        <w:numPr>
          <w:ilvl w:val="0"/>
          <w:numId w:val="8"/>
        </w:numPr>
        <w:contextualSpacing/>
        <w:rPr>
          <w:rFonts w:ascii="Times New Roman" w:eastAsia="Calibri" w:hAnsi="Times New Roman" w:cs="Times New Roman"/>
          <w:sz w:val="24"/>
          <w:szCs w:val="24"/>
        </w:rPr>
      </w:pPr>
      <w:r w:rsidRPr="000C662C">
        <w:rPr>
          <w:rFonts w:ascii="Times New Roman" w:eastAsia="Calibri" w:hAnsi="Times New Roman" w:cs="Times New Roman"/>
          <w:b/>
          <w:sz w:val="24"/>
          <w:szCs w:val="24"/>
        </w:rPr>
        <w:t xml:space="preserve">dokument wniesienia wadium </w:t>
      </w:r>
      <w:r w:rsidRPr="000C662C">
        <w:rPr>
          <w:rFonts w:ascii="Times New Roman" w:eastAsia="Calibri" w:hAnsi="Times New Roman" w:cs="Times New Roman"/>
          <w:sz w:val="24"/>
          <w:szCs w:val="24"/>
        </w:rPr>
        <w:t>- zgodnie z opisem w rozdz. XII  SIWZ.</w:t>
      </w:r>
    </w:p>
    <w:p w:rsidR="00CE3E5D" w:rsidRPr="000C662C" w:rsidRDefault="00CE3E5D" w:rsidP="00CE3E5D">
      <w:pPr>
        <w:spacing w:after="0" w:line="240" w:lineRule="auto"/>
        <w:jc w:val="both"/>
        <w:rPr>
          <w:rFonts w:ascii="Times New Roman" w:eastAsia="Calibri" w:hAnsi="Times New Roman" w:cs="Times New Roman"/>
          <w:bCs/>
          <w:spacing w:val="-2"/>
          <w:sz w:val="24"/>
          <w:szCs w:val="24"/>
        </w:rPr>
      </w:pPr>
    </w:p>
    <w:p w:rsidR="00CE3E5D" w:rsidRPr="000C662C" w:rsidRDefault="00CE3E5D" w:rsidP="00CE3E5D">
      <w:pPr>
        <w:spacing w:after="0" w:line="240" w:lineRule="auto"/>
        <w:jc w:val="both"/>
        <w:rPr>
          <w:rFonts w:ascii="Times New Roman" w:eastAsia="Calibri" w:hAnsi="Times New Roman" w:cs="Times New Roman"/>
          <w:sz w:val="24"/>
          <w:szCs w:val="24"/>
          <w:u w:val="single"/>
        </w:rPr>
      </w:pPr>
      <w:r w:rsidRPr="000C662C">
        <w:rPr>
          <w:rFonts w:ascii="Times New Roman" w:eastAsia="Calibri" w:hAnsi="Times New Roman" w:cs="Times New Roman"/>
          <w:sz w:val="24"/>
          <w:szCs w:val="24"/>
          <w:u w:val="single"/>
        </w:rPr>
        <w:t>5. Wykonawca zagraniczny</w:t>
      </w:r>
    </w:p>
    <w:p w:rsidR="00CE3E5D" w:rsidRPr="000C662C" w:rsidRDefault="00CE3E5D" w:rsidP="00CE3E5D">
      <w:pPr>
        <w:spacing w:after="0" w:line="240" w:lineRule="auto"/>
        <w:jc w:val="both"/>
        <w:rPr>
          <w:rFonts w:ascii="Times New Roman" w:eastAsia="Calibri" w:hAnsi="Times New Roman" w:cs="Times New Roman"/>
          <w:sz w:val="24"/>
          <w:szCs w:val="24"/>
          <w:u w:val="single"/>
        </w:rPr>
      </w:pPr>
    </w:p>
    <w:p w:rsidR="00CE3E5D" w:rsidRPr="000C662C" w:rsidRDefault="00CE3E5D" w:rsidP="00127A78">
      <w:pPr>
        <w:numPr>
          <w:ilvl w:val="0"/>
          <w:numId w:val="9"/>
        </w:numPr>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Jeżeli Wykonawca ma siedzibę lub miejsce zamieszkania poza terytorium Rzeczpospolitej Polskiej zamiast dokumentu, o którym mowa w  rozdz. IX pkt 2 lit. b)   składa dokument lub dokumenty wystawione w kraju, w którym ma siedzibę lub miejsce zamieszkania, potwierdzające odpowiednio, że  nie otwarto jego likwidacji ani nie ogłoszono upadłości, wystawiony nie wcześniej niż  6 miesięcy przed upływem terminu składania ofert;</w:t>
      </w:r>
    </w:p>
    <w:p w:rsidR="00CE3E5D" w:rsidRPr="000C662C" w:rsidRDefault="00CE3E5D" w:rsidP="00127A78">
      <w:pPr>
        <w:numPr>
          <w:ilvl w:val="0"/>
          <w:numId w:val="9"/>
        </w:numPr>
        <w:spacing w:after="0" w:line="240" w:lineRule="auto"/>
        <w:jc w:val="both"/>
        <w:rPr>
          <w:rFonts w:ascii="Times New Roman" w:eastAsia="Calibri" w:hAnsi="Times New Roman" w:cs="Times New Roman"/>
          <w:i/>
          <w:sz w:val="24"/>
          <w:szCs w:val="24"/>
        </w:rPr>
      </w:pPr>
      <w:r w:rsidRPr="000C662C">
        <w:rPr>
          <w:rFonts w:ascii="Times New Roman" w:eastAsia="Calibri" w:hAnsi="Times New Roman" w:cs="Times New Roman"/>
          <w:sz w:val="24"/>
          <w:szCs w:val="24"/>
        </w:rPr>
        <w:t xml:space="preserve">Jeżeli w miejscu zamieszkania osoby lub kraju, w którym Wykonawca ma siedzibę lub miejsce zamieszkania, nie wydaje się dokumentu, o którym mowa w pkt 5 lit. a) zastępuje się go dokumentem zawierającym oświadczenie złożone przed notariuszem, właściwym organem sądowym, administracyjnym albo organem samorządu zawodowego lub gospodarczego odpowiedniego miejsca zamieszkania osoby lub kraju, w którym Wykonawca ma siedzibę lub miejsce zamieszkania. W zakresie terminu wystawienia dokumentu stosuje się odpowiednio postanowienia pkt 5.1). </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u w:val="single"/>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u w:val="single"/>
        </w:rPr>
      </w:pPr>
      <w:r w:rsidRPr="000C662C">
        <w:rPr>
          <w:rFonts w:ascii="Times New Roman" w:eastAsia="Calibri" w:hAnsi="Times New Roman" w:cs="Times New Roman"/>
          <w:sz w:val="24"/>
          <w:szCs w:val="24"/>
          <w:u w:val="single"/>
        </w:rPr>
        <w:t>7. Wymagana forma dokumentów:</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1) </w:t>
      </w:r>
      <w:r w:rsidRPr="000C662C">
        <w:rPr>
          <w:rFonts w:ascii="Times New Roman" w:eastAsia="Calibri" w:hAnsi="Times New Roman" w:cs="Times New Roman"/>
          <w:b/>
          <w:sz w:val="24"/>
          <w:szCs w:val="24"/>
        </w:rPr>
        <w:t>oferta i inne</w:t>
      </w:r>
      <w:r w:rsidRPr="000C662C">
        <w:rPr>
          <w:rFonts w:ascii="Times New Roman" w:eastAsia="Calibri" w:hAnsi="Times New Roman" w:cs="Times New Roman"/>
          <w:sz w:val="24"/>
          <w:szCs w:val="24"/>
        </w:rPr>
        <w:t xml:space="preserve"> </w:t>
      </w:r>
      <w:r w:rsidRPr="000C662C">
        <w:rPr>
          <w:rFonts w:ascii="Times New Roman" w:eastAsia="Calibri" w:hAnsi="Times New Roman" w:cs="Times New Roman"/>
          <w:b/>
          <w:sz w:val="24"/>
          <w:szCs w:val="24"/>
        </w:rPr>
        <w:t>oświadczenia własne Wykonawcy</w:t>
      </w:r>
      <w:r w:rsidRPr="000C662C">
        <w:rPr>
          <w:rFonts w:ascii="Times New Roman" w:eastAsia="Calibri" w:hAnsi="Times New Roman" w:cs="Times New Roman"/>
          <w:sz w:val="24"/>
          <w:szCs w:val="24"/>
        </w:rPr>
        <w:t xml:space="preserve"> wymienione w rozdz. </w:t>
      </w:r>
      <w:r w:rsidRPr="000C662C">
        <w:rPr>
          <w:rFonts w:ascii="Times New Roman" w:eastAsia="Calibri" w:hAnsi="Times New Roman" w:cs="Times New Roman"/>
          <w:b/>
          <w:sz w:val="24"/>
          <w:szCs w:val="24"/>
        </w:rPr>
        <w:t xml:space="preserve">IX pkt 2 lit. a), </w:t>
      </w:r>
      <w:r w:rsidRPr="000C662C">
        <w:rPr>
          <w:rFonts w:ascii="Times New Roman" w:eastAsia="Calibri" w:hAnsi="Times New Roman" w:cs="Times New Roman"/>
          <w:b/>
          <w:sz w:val="24"/>
          <w:szCs w:val="24"/>
        </w:rPr>
        <w:br/>
        <w:t>pkt 3 lit. a), c) d) e)  SIWZ</w:t>
      </w:r>
      <w:r w:rsidRPr="000C662C">
        <w:rPr>
          <w:rFonts w:ascii="Times New Roman" w:eastAsia="Calibri" w:hAnsi="Times New Roman" w:cs="Times New Roman"/>
          <w:sz w:val="24"/>
          <w:szCs w:val="24"/>
        </w:rPr>
        <w:t xml:space="preserve"> oraz dokument wymieniony </w:t>
      </w:r>
      <w:r w:rsidRPr="000C662C">
        <w:rPr>
          <w:rFonts w:ascii="Times New Roman" w:eastAsia="Calibri" w:hAnsi="Times New Roman" w:cs="Times New Roman"/>
          <w:b/>
          <w:sz w:val="24"/>
          <w:szCs w:val="24"/>
        </w:rPr>
        <w:t>w pkt 4 lit.  a) i d )  - oświadczenie o uprawnieniach i oświadczenie innego podmiotu będące jego zobowiązaniem do oddania wykonawcy niezbędnych zasobów na czas realizacji  zamówienia (o ile dotyczy)  - należy złożyć w formie oryginału.</w:t>
      </w:r>
      <w:r w:rsidRPr="000C662C">
        <w:rPr>
          <w:rFonts w:ascii="Times New Roman" w:eastAsia="Calibri" w:hAnsi="Times New Roman" w:cs="Times New Roman"/>
          <w:sz w:val="24"/>
          <w:szCs w:val="24"/>
        </w:rPr>
        <w:t xml:space="preserve"> Oświadczenia własne Wykonawcy winny być podpisane przez wszystkie osoby uprawnione do reprezentacji Wykonawcy (zgodnie z zasadami reprezentacji określonymi w dokumencie rejestrowym) lub przez upoważnionego/</w:t>
      </w:r>
      <w:proofErr w:type="spellStart"/>
      <w:r w:rsidRPr="000C662C">
        <w:rPr>
          <w:rFonts w:ascii="Times New Roman" w:eastAsia="Calibri" w:hAnsi="Times New Roman" w:cs="Times New Roman"/>
          <w:sz w:val="24"/>
          <w:szCs w:val="24"/>
        </w:rPr>
        <w:t>nych</w:t>
      </w:r>
      <w:proofErr w:type="spellEnd"/>
      <w:r w:rsidRPr="000C662C">
        <w:rPr>
          <w:rFonts w:ascii="Times New Roman" w:eastAsia="Calibri" w:hAnsi="Times New Roman" w:cs="Times New Roman"/>
          <w:sz w:val="24"/>
          <w:szCs w:val="24"/>
        </w:rPr>
        <w:t xml:space="preserve"> przedstawiciela/li Wykonawcy;</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2) </w:t>
      </w:r>
      <w:r w:rsidRPr="000C662C">
        <w:rPr>
          <w:rFonts w:ascii="Times New Roman" w:eastAsia="Calibri" w:hAnsi="Times New Roman" w:cs="Times New Roman"/>
          <w:b/>
          <w:sz w:val="24"/>
          <w:szCs w:val="24"/>
        </w:rPr>
        <w:t>dokumenty obce wymienione w rozdz. IX pkt 2 lit. b),c), d), e) f) i IX pkt.3 b) SIWZ</w:t>
      </w:r>
      <w:r w:rsidRPr="000C662C">
        <w:rPr>
          <w:rFonts w:ascii="Times New Roman" w:eastAsia="Calibri" w:hAnsi="Times New Roman" w:cs="Times New Roman"/>
          <w:sz w:val="24"/>
          <w:szCs w:val="24"/>
        </w:rPr>
        <w:t xml:space="preserve"> - winny być złożone </w:t>
      </w:r>
      <w:r w:rsidRPr="000C662C">
        <w:rPr>
          <w:rFonts w:ascii="Times New Roman" w:eastAsia="Calibri" w:hAnsi="Times New Roman" w:cs="Times New Roman"/>
          <w:b/>
          <w:sz w:val="24"/>
          <w:szCs w:val="24"/>
        </w:rPr>
        <w:t>w formie oryginału lub kopii poświadczonej</w:t>
      </w:r>
      <w:r w:rsidRPr="000C662C">
        <w:rPr>
          <w:rFonts w:ascii="Times New Roman" w:eastAsia="Calibri" w:hAnsi="Times New Roman" w:cs="Times New Roman"/>
          <w:sz w:val="24"/>
          <w:szCs w:val="24"/>
        </w:rPr>
        <w:t xml:space="preserve"> </w:t>
      </w:r>
      <w:r w:rsidRPr="000C662C">
        <w:rPr>
          <w:rFonts w:ascii="Times New Roman" w:eastAsia="Calibri" w:hAnsi="Times New Roman" w:cs="Times New Roman"/>
          <w:b/>
          <w:bCs/>
          <w:sz w:val="24"/>
          <w:szCs w:val="24"/>
        </w:rPr>
        <w:t>za zgodno</w:t>
      </w:r>
      <w:r w:rsidRPr="000C662C">
        <w:rPr>
          <w:rFonts w:ascii="Times New Roman" w:eastAsia="Calibri" w:hAnsi="Times New Roman" w:cs="Times New Roman"/>
          <w:sz w:val="24"/>
          <w:szCs w:val="24"/>
        </w:rPr>
        <w:t xml:space="preserve">ść </w:t>
      </w:r>
      <w:r w:rsidRPr="000C662C">
        <w:rPr>
          <w:rFonts w:ascii="Times New Roman" w:eastAsia="Calibri" w:hAnsi="Times New Roman" w:cs="Times New Roman"/>
          <w:b/>
          <w:bCs/>
          <w:sz w:val="24"/>
          <w:szCs w:val="24"/>
        </w:rPr>
        <w:t xml:space="preserve">z oryginałem </w:t>
      </w:r>
      <w:r w:rsidRPr="000C662C">
        <w:rPr>
          <w:rFonts w:ascii="Times New Roman" w:eastAsia="Calibri" w:hAnsi="Times New Roman" w:cs="Times New Roman"/>
          <w:sz w:val="24"/>
          <w:szCs w:val="24"/>
        </w:rPr>
        <w:t>przez Wykonawcę. Każda zapisana strona przedstawiająca niezbędna dla spełnienia warunków zamówienia stawianych przez Zamawiającego treść, winna być opatrzona klauzulą: za zgodność z oryginałem oraz czytelnym podpisem lub imienna pieczątką i podpisem (parafa) osoby uprawnionej (osób uprawnionych).</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3) w przypadku, gdy przedstawiona kserokopia dokumentu jest nieczytelna lub budzi wątpliwości co do jej prawdziwości, a Zamawiający nie może sprawdzić jej prawdziwości w inny sposób, może on zadąć przedstawienia oryginału lub notarialnie potwierdzonej kopii dokumentu.</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sz w:val="24"/>
          <w:szCs w:val="24"/>
        </w:rPr>
      </w:pPr>
      <w:r w:rsidRPr="000C662C">
        <w:rPr>
          <w:rFonts w:ascii="Times New Roman" w:eastAsia="Calibri" w:hAnsi="Times New Roman" w:cs="Times New Roman"/>
          <w:sz w:val="24"/>
          <w:szCs w:val="24"/>
        </w:rPr>
        <w:t>4) dokumenty wymienione w rozdz. IX pkt 4 lit. b) c) SIWZ (</w:t>
      </w:r>
      <w:r w:rsidRPr="000C662C">
        <w:rPr>
          <w:rFonts w:ascii="Times New Roman" w:eastAsia="Calibri" w:hAnsi="Times New Roman" w:cs="Times New Roman"/>
          <w:i/>
          <w:sz w:val="24"/>
          <w:szCs w:val="24"/>
        </w:rPr>
        <w:t>pełnomocnictwa)</w:t>
      </w:r>
      <w:r w:rsidRPr="000C662C">
        <w:rPr>
          <w:rFonts w:ascii="Times New Roman" w:eastAsia="Calibri" w:hAnsi="Times New Roman" w:cs="Times New Roman"/>
          <w:sz w:val="24"/>
          <w:szCs w:val="24"/>
        </w:rPr>
        <w:t xml:space="preserve"> -  należy złożyć w </w:t>
      </w:r>
      <w:r w:rsidRPr="000C662C">
        <w:rPr>
          <w:rFonts w:ascii="Times New Roman" w:eastAsia="Calibri" w:hAnsi="Times New Roman" w:cs="Times New Roman"/>
          <w:b/>
          <w:sz w:val="24"/>
          <w:szCs w:val="24"/>
        </w:rPr>
        <w:t>formie oryginału lub kopii poświadczonej przez notariusza.</w:t>
      </w:r>
    </w:p>
    <w:p w:rsidR="00CE3E5D" w:rsidRPr="000C662C" w:rsidRDefault="00CE3E5D" w:rsidP="00CE3E5D">
      <w:pPr>
        <w:spacing w:after="0" w:line="240" w:lineRule="auto"/>
        <w:jc w:val="both"/>
        <w:rPr>
          <w:rFonts w:ascii="Times New Roman" w:eastAsia="Calibri" w:hAnsi="Times New Roman" w:cs="Times New Roman"/>
          <w:b/>
          <w:bCs/>
          <w:spacing w:val="-2"/>
          <w:sz w:val="24"/>
          <w:szCs w:val="24"/>
        </w:rPr>
      </w:pPr>
    </w:p>
    <w:p w:rsidR="00CE3E5D" w:rsidRPr="000C662C" w:rsidRDefault="00CE3E5D" w:rsidP="00CE3E5D">
      <w:pPr>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lastRenderedPageBreak/>
        <w:t>7. Zamawiający wezwie Wykonawców, którzy w określonym terminie nie złożą wymaganych  oświadczeń lub dokumentów, lub którzy nie złożą pełnomocnictw, albo którzy złożą wymagane oświadczenia i dokumenty zawierające błędy lub którzy złożą wadliwe pełnomocnictwa, do ich złożenia w wyznaczonym terminie, chyba że mimo ich złożenia oferta Wykonawcy podlegać będzie odrzuceniu albo konieczne będzie unieważnienie postępowania.</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Cs/>
          <w:sz w:val="24"/>
          <w:szCs w:val="24"/>
        </w:rPr>
      </w:pPr>
      <w:r w:rsidRPr="000C662C">
        <w:rPr>
          <w:rFonts w:ascii="Times New Roman" w:eastAsia="Calibri" w:hAnsi="Times New Roman" w:cs="Times New Roman"/>
          <w:bCs/>
          <w:sz w:val="24"/>
          <w:szCs w:val="24"/>
        </w:rPr>
        <w:t>Zło</w:t>
      </w:r>
      <w:r w:rsidRPr="000C662C">
        <w:rPr>
          <w:rFonts w:ascii="Times New Roman" w:eastAsia="Calibri" w:hAnsi="Times New Roman" w:cs="Times New Roman"/>
          <w:sz w:val="24"/>
          <w:szCs w:val="24"/>
        </w:rPr>
        <w:t>ż</w:t>
      </w:r>
      <w:r w:rsidRPr="000C662C">
        <w:rPr>
          <w:rFonts w:ascii="Times New Roman" w:eastAsia="Calibri" w:hAnsi="Times New Roman" w:cs="Times New Roman"/>
          <w:bCs/>
          <w:sz w:val="24"/>
          <w:szCs w:val="24"/>
        </w:rPr>
        <w:t>one na wezwanie Zamawiaj</w:t>
      </w:r>
      <w:r w:rsidRPr="000C662C">
        <w:rPr>
          <w:rFonts w:ascii="Times New Roman" w:eastAsia="Calibri" w:hAnsi="Times New Roman" w:cs="Times New Roman"/>
          <w:sz w:val="24"/>
          <w:szCs w:val="24"/>
        </w:rPr>
        <w:t>ą</w:t>
      </w:r>
      <w:r w:rsidRPr="000C662C">
        <w:rPr>
          <w:rFonts w:ascii="Times New Roman" w:eastAsia="Calibri" w:hAnsi="Times New Roman" w:cs="Times New Roman"/>
          <w:bCs/>
          <w:sz w:val="24"/>
          <w:szCs w:val="24"/>
        </w:rPr>
        <w:t>cego o</w:t>
      </w:r>
      <w:r w:rsidRPr="000C662C">
        <w:rPr>
          <w:rFonts w:ascii="Times New Roman" w:eastAsia="Calibri" w:hAnsi="Times New Roman" w:cs="Times New Roman"/>
          <w:sz w:val="24"/>
          <w:szCs w:val="24"/>
        </w:rPr>
        <w:t>ś</w:t>
      </w:r>
      <w:r w:rsidRPr="000C662C">
        <w:rPr>
          <w:rFonts w:ascii="Times New Roman" w:eastAsia="Calibri" w:hAnsi="Times New Roman" w:cs="Times New Roman"/>
          <w:bCs/>
          <w:sz w:val="24"/>
          <w:szCs w:val="24"/>
        </w:rPr>
        <w:t>wiadczenia i dokumenty powinny potwierdza</w:t>
      </w:r>
      <w:r w:rsidRPr="000C662C">
        <w:rPr>
          <w:rFonts w:ascii="Times New Roman" w:eastAsia="Calibri" w:hAnsi="Times New Roman" w:cs="Times New Roman"/>
          <w:sz w:val="24"/>
          <w:szCs w:val="24"/>
        </w:rPr>
        <w:t xml:space="preserve">ć </w:t>
      </w:r>
      <w:r w:rsidRPr="000C662C">
        <w:rPr>
          <w:rFonts w:ascii="Times New Roman" w:eastAsia="Calibri" w:hAnsi="Times New Roman" w:cs="Times New Roman"/>
          <w:bCs/>
          <w:sz w:val="24"/>
          <w:szCs w:val="24"/>
        </w:rPr>
        <w:t>spełnianie przez Wykonawcę</w:t>
      </w:r>
      <w:r w:rsidRPr="000C662C">
        <w:rPr>
          <w:rFonts w:ascii="Times New Roman" w:eastAsia="Calibri" w:hAnsi="Times New Roman" w:cs="Times New Roman"/>
          <w:sz w:val="24"/>
          <w:szCs w:val="24"/>
        </w:rPr>
        <w:t xml:space="preserve"> </w:t>
      </w:r>
      <w:r w:rsidRPr="000C662C">
        <w:rPr>
          <w:rFonts w:ascii="Times New Roman" w:eastAsia="Calibri" w:hAnsi="Times New Roman" w:cs="Times New Roman"/>
          <w:bCs/>
          <w:sz w:val="24"/>
          <w:szCs w:val="24"/>
        </w:rPr>
        <w:t>warunków udziału w post</w:t>
      </w:r>
      <w:r w:rsidRPr="000C662C">
        <w:rPr>
          <w:rFonts w:ascii="Times New Roman" w:eastAsia="Calibri" w:hAnsi="Times New Roman" w:cs="Times New Roman"/>
          <w:sz w:val="24"/>
          <w:szCs w:val="24"/>
        </w:rPr>
        <w:t>ę</w:t>
      </w:r>
      <w:r w:rsidRPr="000C662C">
        <w:rPr>
          <w:rFonts w:ascii="Times New Roman" w:eastAsia="Calibri" w:hAnsi="Times New Roman" w:cs="Times New Roman"/>
          <w:bCs/>
          <w:sz w:val="24"/>
          <w:szCs w:val="24"/>
        </w:rPr>
        <w:t>powaniu, nie pó</w:t>
      </w:r>
      <w:r w:rsidRPr="000C662C">
        <w:rPr>
          <w:rFonts w:ascii="Times New Roman" w:eastAsia="Calibri" w:hAnsi="Times New Roman" w:cs="Times New Roman"/>
          <w:sz w:val="24"/>
          <w:szCs w:val="24"/>
        </w:rPr>
        <w:t>ź</w:t>
      </w:r>
      <w:r w:rsidRPr="000C662C">
        <w:rPr>
          <w:rFonts w:ascii="Times New Roman" w:eastAsia="Calibri" w:hAnsi="Times New Roman" w:cs="Times New Roman"/>
          <w:bCs/>
          <w:sz w:val="24"/>
          <w:szCs w:val="24"/>
        </w:rPr>
        <w:t>niej niż</w:t>
      </w:r>
      <w:r w:rsidRPr="000C662C">
        <w:rPr>
          <w:rFonts w:ascii="Times New Roman" w:eastAsia="Calibri" w:hAnsi="Times New Roman" w:cs="Times New Roman"/>
          <w:sz w:val="24"/>
          <w:szCs w:val="24"/>
        </w:rPr>
        <w:t xml:space="preserve"> </w:t>
      </w:r>
      <w:r w:rsidRPr="000C662C">
        <w:rPr>
          <w:rFonts w:ascii="Times New Roman" w:eastAsia="Calibri" w:hAnsi="Times New Roman" w:cs="Times New Roman"/>
          <w:bCs/>
          <w:sz w:val="24"/>
          <w:szCs w:val="24"/>
        </w:rPr>
        <w:t>w dniu, w którym upłynie termin składania ofert.</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r w:rsidRPr="000C662C">
        <w:rPr>
          <w:rFonts w:ascii="Times New Roman" w:eastAsia="Calibri" w:hAnsi="Times New Roman" w:cs="Times New Roman"/>
          <w:b/>
          <w:bCs/>
          <w:sz w:val="24"/>
          <w:szCs w:val="24"/>
        </w:rPr>
        <w:t>ROZDZ. X. UDZIAŁ W POSTĘPOWANIU PODMIOTÓW WYSTEPUJĄCYCH WSPÓLNIE</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numPr>
          <w:ilvl w:val="0"/>
          <w:numId w:val="2"/>
        </w:numPr>
        <w:spacing w:after="120" w:line="240" w:lineRule="auto"/>
        <w:ind w:left="284" w:right="79" w:hanging="284"/>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Wykonawcy mogą wspólnie ubiegać się o udzielenie zamówienia.</w:t>
      </w:r>
    </w:p>
    <w:p w:rsidR="00CE3E5D" w:rsidRPr="000C662C" w:rsidRDefault="00CE3E5D" w:rsidP="00CE3E5D">
      <w:pPr>
        <w:numPr>
          <w:ilvl w:val="0"/>
          <w:numId w:val="2"/>
        </w:numPr>
        <w:spacing w:after="120" w:line="240" w:lineRule="auto"/>
        <w:ind w:left="284" w:right="79" w:hanging="284"/>
        <w:jc w:val="both"/>
        <w:rPr>
          <w:rFonts w:ascii="Times New Roman" w:eastAsia="Calibri" w:hAnsi="Times New Roman" w:cs="Times New Roman"/>
          <w:spacing w:val="-4"/>
          <w:sz w:val="24"/>
          <w:szCs w:val="24"/>
        </w:rPr>
      </w:pPr>
      <w:r w:rsidRPr="000C662C">
        <w:rPr>
          <w:rFonts w:ascii="Times New Roman" w:eastAsia="Calibri" w:hAnsi="Times New Roman" w:cs="Times New Roman"/>
          <w:spacing w:val="-4"/>
          <w:sz w:val="24"/>
          <w:szCs w:val="24"/>
        </w:rPr>
        <w:t xml:space="preserve">Zgodnie z art. 141 Pzp Wykonawcy składający ofertę wspólną ponoszą solidarną odpowiedzialność za wykonanie umowy. Zasady odpowiedzialności solidarnej dłużników określa art. 366 kodeksu cywilnego. </w:t>
      </w:r>
    </w:p>
    <w:p w:rsidR="00CE3E5D" w:rsidRPr="000C662C" w:rsidRDefault="00CE3E5D" w:rsidP="00CE3E5D">
      <w:pPr>
        <w:numPr>
          <w:ilvl w:val="0"/>
          <w:numId w:val="2"/>
        </w:numPr>
        <w:spacing w:after="120" w:line="240" w:lineRule="auto"/>
        <w:ind w:left="284" w:right="79" w:hanging="284"/>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W przypadku składania oferty przez Wykonawców występujących wspólnie, zgodnie </w:t>
      </w:r>
      <w:r w:rsidRPr="000C662C">
        <w:rPr>
          <w:rFonts w:ascii="Times New Roman" w:eastAsia="Calibri" w:hAnsi="Times New Roman" w:cs="Times New Roman"/>
          <w:sz w:val="24"/>
          <w:szCs w:val="24"/>
        </w:rPr>
        <w:br/>
        <w:t xml:space="preserve">z art. 23 Pzp, Wykonawcy ustanowią pełnomocnika do reprezentowania ich </w:t>
      </w:r>
      <w:r w:rsidRPr="000C662C">
        <w:rPr>
          <w:rFonts w:ascii="Times New Roman" w:eastAsia="Calibri" w:hAnsi="Times New Roman" w:cs="Times New Roman"/>
          <w:sz w:val="24"/>
          <w:szCs w:val="24"/>
        </w:rPr>
        <w:br/>
        <w:t xml:space="preserve">w postępowaniu o udzielenie zamówienia albo do reprezentowania w postępowaniu </w:t>
      </w:r>
      <w:r w:rsidRPr="000C662C">
        <w:rPr>
          <w:rFonts w:ascii="Times New Roman" w:eastAsia="Calibri" w:hAnsi="Times New Roman" w:cs="Times New Roman"/>
          <w:sz w:val="24"/>
          <w:szCs w:val="24"/>
        </w:rPr>
        <w:br/>
        <w:t xml:space="preserve">i zawarcia umowy w sprawie zamówienia publicznego. </w:t>
      </w:r>
    </w:p>
    <w:p w:rsidR="00CE3E5D" w:rsidRPr="000C662C" w:rsidRDefault="00CE3E5D" w:rsidP="00CE3E5D">
      <w:pPr>
        <w:numPr>
          <w:ilvl w:val="0"/>
          <w:numId w:val="2"/>
        </w:numPr>
        <w:tabs>
          <w:tab w:val="left" w:pos="300"/>
        </w:tabs>
        <w:spacing w:after="120" w:line="240" w:lineRule="auto"/>
        <w:ind w:left="301" w:right="79" w:hanging="301"/>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Wykonawcy występujący wspólnie (w tym: konsorcjum, spółka cywilna) muszą łącznie spełniać warunki, o których mowa w  art. 22 ust. 1 Pzp.</w:t>
      </w:r>
    </w:p>
    <w:p w:rsidR="00CE3E5D" w:rsidRPr="000C662C" w:rsidRDefault="00CE3E5D" w:rsidP="00CE3E5D">
      <w:pPr>
        <w:numPr>
          <w:ilvl w:val="0"/>
          <w:numId w:val="2"/>
        </w:numPr>
        <w:tabs>
          <w:tab w:val="left" w:pos="300"/>
        </w:tabs>
        <w:spacing w:after="120" w:line="240" w:lineRule="auto"/>
        <w:ind w:left="301" w:right="79" w:hanging="301"/>
        <w:jc w:val="both"/>
        <w:rPr>
          <w:rFonts w:ascii="Times New Roman" w:eastAsia="Calibri" w:hAnsi="Times New Roman" w:cs="Times New Roman"/>
          <w:spacing w:val="-4"/>
          <w:sz w:val="24"/>
          <w:szCs w:val="24"/>
        </w:rPr>
      </w:pPr>
      <w:r w:rsidRPr="000C662C">
        <w:rPr>
          <w:rFonts w:ascii="Times New Roman" w:eastAsia="Calibri" w:hAnsi="Times New Roman" w:cs="Times New Roman"/>
          <w:spacing w:val="-4"/>
          <w:sz w:val="24"/>
          <w:szCs w:val="24"/>
        </w:rPr>
        <w:t xml:space="preserve">Każdy z Wykonawców występujących wspólnie musi spełniać warunek udziału </w:t>
      </w:r>
      <w:r w:rsidRPr="000C662C">
        <w:rPr>
          <w:rFonts w:ascii="Times New Roman" w:eastAsia="Calibri" w:hAnsi="Times New Roman" w:cs="Times New Roman"/>
          <w:spacing w:val="-4"/>
          <w:sz w:val="24"/>
          <w:szCs w:val="24"/>
        </w:rPr>
        <w:br/>
        <w:t>w postępowaniu dotyczący braku podstaw do wykluczenia z postępowania o udzielenie zamówienia publicznego w okolicznościach, o których mowa w art. 24 ust. 1 Pzp</w:t>
      </w:r>
      <w:r w:rsidRPr="000C662C">
        <w:rPr>
          <w:rFonts w:ascii="Times New Roman" w:eastAsia="Calibri" w:hAnsi="Times New Roman" w:cs="Times New Roman"/>
          <w:bCs/>
          <w:spacing w:val="-4"/>
          <w:sz w:val="24"/>
          <w:szCs w:val="24"/>
        </w:rPr>
        <w:t>.</w:t>
      </w:r>
    </w:p>
    <w:p w:rsidR="00CE3E5D" w:rsidRPr="000C662C" w:rsidRDefault="00CE3E5D" w:rsidP="00CE3E5D">
      <w:pPr>
        <w:numPr>
          <w:ilvl w:val="0"/>
          <w:numId w:val="2"/>
        </w:numPr>
        <w:spacing w:after="0" w:line="240" w:lineRule="auto"/>
        <w:ind w:left="284" w:hanging="284"/>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W przypadku podmiotów wspólnie ubiegających się o udzielenie zamówienia:</w:t>
      </w:r>
    </w:p>
    <w:p w:rsidR="00CE3E5D" w:rsidRPr="000C662C" w:rsidRDefault="00CE3E5D" w:rsidP="00CE3E5D">
      <w:pPr>
        <w:numPr>
          <w:ilvl w:val="0"/>
          <w:numId w:val="3"/>
        </w:numPr>
        <w:tabs>
          <w:tab w:val="left" w:pos="0"/>
        </w:tabs>
        <w:spacing w:after="0" w:line="240" w:lineRule="auto"/>
        <w:ind w:left="568" w:hanging="284"/>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dokument wskazany w rozdz. IX pkt 2 lit. a), b),c), d), e)  oraz w pkt 4 </w:t>
      </w:r>
      <w:proofErr w:type="spellStart"/>
      <w:r w:rsidRPr="000C662C">
        <w:rPr>
          <w:rFonts w:ascii="Times New Roman" w:eastAsia="Calibri" w:hAnsi="Times New Roman" w:cs="Times New Roman"/>
          <w:sz w:val="24"/>
          <w:szCs w:val="24"/>
        </w:rPr>
        <w:t>lit.c</w:t>
      </w:r>
      <w:proofErr w:type="spellEnd"/>
      <w:r w:rsidRPr="000C662C">
        <w:rPr>
          <w:rFonts w:ascii="Times New Roman" w:eastAsia="Calibri" w:hAnsi="Times New Roman" w:cs="Times New Roman"/>
          <w:sz w:val="24"/>
          <w:szCs w:val="24"/>
        </w:rPr>
        <w:t xml:space="preserve">) - o ile dotyczy - </w:t>
      </w:r>
      <w:r w:rsidRPr="000C662C">
        <w:rPr>
          <w:rFonts w:ascii="Times New Roman" w:eastAsia="Calibri" w:hAnsi="Times New Roman" w:cs="Times New Roman"/>
          <w:b/>
          <w:sz w:val="24"/>
          <w:szCs w:val="24"/>
        </w:rPr>
        <w:t xml:space="preserve">każdy z podmiotów </w:t>
      </w:r>
      <w:r w:rsidRPr="000C662C">
        <w:rPr>
          <w:rFonts w:ascii="Times New Roman" w:eastAsia="Calibri" w:hAnsi="Times New Roman" w:cs="Times New Roman"/>
          <w:sz w:val="24"/>
          <w:szCs w:val="24"/>
        </w:rPr>
        <w:t xml:space="preserve">musi złożyć </w:t>
      </w:r>
      <w:r w:rsidRPr="000C662C">
        <w:rPr>
          <w:rFonts w:ascii="Times New Roman" w:eastAsia="Calibri" w:hAnsi="Times New Roman" w:cs="Times New Roman"/>
          <w:b/>
          <w:sz w:val="24"/>
          <w:szCs w:val="24"/>
        </w:rPr>
        <w:t>oddzielnie</w:t>
      </w:r>
      <w:r w:rsidRPr="000C662C">
        <w:rPr>
          <w:rFonts w:ascii="Times New Roman" w:eastAsia="Calibri" w:hAnsi="Times New Roman" w:cs="Times New Roman"/>
          <w:sz w:val="24"/>
          <w:szCs w:val="24"/>
        </w:rPr>
        <w:t>,</w:t>
      </w:r>
    </w:p>
    <w:p w:rsidR="00CE3E5D" w:rsidRPr="000C662C" w:rsidRDefault="00CE3E5D" w:rsidP="00CE3E5D">
      <w:pPr>
        <w:numPr>
          <w:ilvl w:val="0"/>
          <w:numId w:val="3"/>
        </w:numPr>
        <w:tabs>
          <w:tab w:val="left" w:pos="0"/>
        </w:tabs>
        <w:spacing w:after="0" w:line="240" w:lineRule="auto"/>
        <w:ind w:left="567" w:hanging="283"/>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dokumenty wskazane w rozdz. IX pkt 3 lit. a), b),c), d), e)  oraz  pkt 4 lit. a)  i b) i d)  - o ile dotyczy   - podmioty</w:t>
      </w:r>
      <w:r w:rsidRPr="000C662C">
        <w:rPr>
          <w:rFonts w:ascii="Times New Roman" w:eastAsia="Calibri" w:hAnsi="Times New Roman" w:cs="Times New Roman"/>
          <w:b/>
          <w:sz w:val="24"/>
          <w:szCs w:val="24"/>
        </w:rPr>
        <w:t xml:space="preserve"> </w:t>
      </w:r>
      <w:r w:rsidRPr="000C662C">
        <w:rPr>
          <w:rFonts w:ascii="Times New Roman" w:eastAsia="Calibri" w:hAnsi="Times New Roman" w:cs="Times New Roman"/>
          <w:sz w:val="24"/>
          <w:szCs w:val="24"/>
        </w:rPr>
        <w:t xml:space="preserve">składają </w:t>
      </w:r>
      <w:r w:rsidRPr="000C662C">
        <w:rPr>
          <w:rFonts w:ascii="Times New Roman" w:eastAsia="Calibri" w:hAnsi="Times New Roman" w:cs="Times New Roman"/>
          <w:b/>
          <w:sz w:val="24"/>
          <w:szCs w:val="24"/>
        </w:rPr>
        <w:t>łącznie</w:t>
      </w:r>
      <w:r w:rsidRPr="000C662C">
        <w:rPr>
          <w:rFonts w:ascii="Times New Roman" w:eastAsia="Calibri" w:hAnsi="Times New Roman" w:cs="Times New Roman"/>
          <w:sz w:val="24"/>
          <w:szCs w:val="24"/>
        </w:rPr>
        <w:t>.</w:t>
      </w:r>
    </w:p>
    <w:p w:rsidR="00B63FA5" w:rsidRPr="000C662C" w:rsidRDefault="00B63FA5" w:rsidP="00B63FA5">
      <w:pPr>
        <w:autoSpaceDE w:val="0"/>
        <w:autoSpaceDN w:val="0"/>
        <w:adjustRightInd w:val="0"/>
        <w:spacing w:after="0" w:line="240" w:lineRule="auto"/>
        <w:jc w:val="both"/>
        <w:rPr>
          <w:rFonts w:ascii="Times New Roman" w:eastAsia="Calibri" w:hAnsi="Times New Roman" w:cs="Times New Roman"/>
          <w:sz w:val="24"/>
          <w:szCs w:val="24"/>
        </w:rPr>
      </w:pPr>
    </w:p>
    <w:p w:rsidR="00CE3E5D" w:rsidRPr="000C662C" w:rsidRDefault="00CE3E5D" w:rsidP="00B63FA5">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7. Jeżeli jako najkorzystniejsza zostanie wybrana oferta podmiotów występujących wspólnie, Zamawiający przez zawarciem umowy sprawie zamówienia publicznego, będzie wymagał umowy regulującej współprace tych podmiotów.</w:t>
      </w:r>
    </w:p>
    <w:p w:rsidR="00CE3E5D" w:rsidRPr="000C662C" w:rsidRDefault="00CE3E5D" w:rsidP="00CE3E5D">
      <w:pPr>
        <w:autoSpaceDE w:val="0"/>
        <w:autoSpaceDN w:val="0"/>
        <w:adjustRightInd w:val="0"/>
        <w:spacing w:after="0" w:line="240" w:lineRule="auto"/>
        <w:ind w:left="284"/>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Umowa regulująca współprace podmiotów winna być zawarta na okres realizacji całości zamówienia publicznego i nie może być rozwiązana przed upływem terminu realizacji całości zamówienia.</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sz w:val="24"/>
          <w:szCs w:val="24"/>
        </w:rPr>
      </w:pPr>
      <w:r w:rsidRPr="000C662C">
        <w:rPr>
          <w:rFonts w:ascii="Times New Roman" w:eastAsia="Calibri" w:hAnsi="Times New Roman" w:cs="Times New Roman"/>
          <w:b/>
          <w:bCs/>
          <w:sz w:val="24"/>
          <w:szCs w:val="24"/>
        </w:rPr>
        <w:t xml:space="preserve">ROZDZ. </w:t>
      </w:r>
      <w:r w:rsidRPr="000C662C">
        <w:rPr>
          <w:rFonts w:ascii="Times New Roman" w:eastAsia="Calibri" w:hAnsi="Times New Roman" w:cs="Times New Roman"/>
          <w:b/>
          <w:sz w:val="24"/>
          <w:szCs w:val="24"/>
        </w:rPr>
        <w:t>XI. INFORMACJA O SPOSOBIE POROZUMIEWANIA SIĘ    ZAMAWIAJĄCEGO  Z  WYKONAWCAMI</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p>
    <w:p w:rsidR="00CE3E5D" w:rsidRPr="000C662C" w:rsidRDefault="00CE3E5D" w:rsidP="00CE3E5D">
      <w:pPr>
        <w:autoSpaceDE w:val="0"/>
        <w:autoSpaceDN w:val="0"/>
        <w:adjustRightInd w:val="0"/>
        <w:spacing w:after="0" w:line="240" w:lineRule="auto"/>
        <w:jc w:val="both"/>
        <w:rPr>
          <w:rFonts w:ascii="Times New Roman" w:hAnsi="Times New Roman" w:cs="Times New Roman"/>
          <w:b/>
          <w:sz w:val="24"/>
          <w:szCs w:val="24"/>
        </w:rPr>
      </w:pPr>
      <w:r w:rsidRPr="000C662C">
        <w:rPr>
          <w:rFonts w:ascii="Times New Roman" w:eastAsia="Calibri" w:hAnsi="Times New Roman" w:cs="Times New Roman"/>
          <w:sz w:val="24"/>
          <w:szCs w:val="24"/>
        </w:rPr>
        <w:t xml:space="preserve">1.Oświadczenia, wnioski, zawiadomienia oraz informacje Zamawiający i Wykonawcy    </w:t>
      </w:r>
      <w:r w:rsidRPr="000C662C">
        <w:rPr>
          <w:rFonts w:ascii="Times New Roman" w:eastAsia="Calibri" w:hAnsi="Times New Roman" w:cs="Times New Roman"/>
          <w:sz w:val="24"/>
          <w:szCs w:val="24"/>
        </w:rPr>
        <w:br/>
        <w:t xml:space="preserve">przekazują pisemnie : pocztą, faksem (nr </w:t>
      </w:r>
      <w:proofErr w:type="spellStart"/>
      <w:r w:rsidRPr="000C662C">
        <w:rPr>
          <w:rFonts w:ascii="Times New Roman" w:eastAsia="Calibri" w:hAnsi="Times New Roman" w:cs="Times New Roman"/>
          <w:sz w:val="24"/>
          <w:szCs w:val="24"/>
        </w:rPr>
        <w:t>faxu</w:t>
      </w:r>
      <w:proofErr w:type="spellEnd"/>
      <w:r w:rsidRPr="000C662C">
        <w:rPr>
          <w:rFonts w:ascii="Times New Roman" w:eastAsia="Calibri" w:hAnsi="Times New Roman" w:cs="Times New Roman"/>
          <w:sz w:val="24"/>
          <w:szCs w:val="24"/>
        </w:rPr>
        <w:t xml:space="preserve">: </w:t>
      </w:r>
      <w:r w:rsidRPr="000C662C">
        <w:rPr>
          <w:rFonts w:ascii="Times New Roman" w:eastAsia="Calibri" w:hAnsi="Times New Roman" w:cs="Times New Roman"/>
          <w:b/>
          <w:bCs/>
          <w:sz w:val="24"/>
          <w:szCs w:val="24"/>
        </w:rPr>
        <w:t>+48 41 34 403 75</w:t>
      </w:r>
      <w:r w:rsidRPr="000C662C">
        <w:rPr>
          <w:rFonts w:ascii="Times New Roman" w:eastAsia="Calibri" w:hAnsi="Times New Roman" w:cs="Times New Roman"/>
          <w:b/>
          <w:bCs/>
          <w:color w:val="FF0000"/>
          <w:sz w:val="24"/>
          <w:szCs w:val="24"/>
        </w:rPr>
        <w:t xml:space="preserve"> </w:t>
      </w:r>
      <w:r w:rsidRPr="000C662C">
        <w:rPr>
          <w:rFonts w:ascii="Times New Roman" w:eastAsia="Calibri" w:hAnsi="Times New Roman" w:cs="Times New Roman"/>
          <w:sz w:val="24"/>
          <w:szCs w:val="24"/>
        </w:rPr>
        <w:t>) lub elektronicznie ( adres email</w:t>
      </w:r>
      <w:r w:rsidRPr="000C662C">
        <w:rPr>
          <w:rFonts w:ascii="Times New Roman" w:hAnsi="Times New Roman" w:cs="Times New Roman"/>
          <w:color w:val="0000FF"/>
          <w:sz w:val="24"/>
          <w:szCs w:val="24"/>
        </w:rPr>
        <w:t>:</w:t>
      </w:r>
      <w:r w:rsidRPr="000C662C">
        <w:rPr>
          <w:rFonts w:ascii="Times New Roman" w:hAnsi="Times New Roman" w:cs="Times New Roman"/>
          <w:sz w:val="24"/>
          <w:szCs w:val="24"/>
        </w:rPr>
        <w:t xml:space="preserve"> </w:t>
      </w:r>
      <w:hyperlink r:id="rId11" w:history="1">
        <w:r w:rsidR="009F29EE" w:rsidRPr="000C662C">
          <w:rPr>
            <w:rStyle w:val="Hipercze"/>
            <w:rFonts w:ascii="Times New Roman" w:hAnsi="Times New Roman"/>
            <w:b/>
            <w:sz w:val="24"/>
            <w:szCs w:val="24"/>
          </w:rPr>
          <w:t>zamowienia@mosir.kielce.pl</w:t>
        </w:r>
      </w:hyperlink>
      <w:r w:rsidR="009F29EE" w:rsidRPr="000C662C">
        <w:rPr>
          <w:rFonts w:ascii="Times New Roman" w:hAnsi="Times New Roman" w:cs="Times New Roman"/>
          <w:b/>
          <w:sz w:val="24"/>
          <w:szCs w:val="24"/>
        </w:rPr>
        <w:t xml:space="preserve"> </w:t>
      </w:r>
      <w:r w:rsidRPr="000C662C">
        <w:rPr>
          <w:rFonts w:ascii="Times New Roman" w:eastAsia="Calibri" w:hAnsi="Times New Roman" w:cs="Times New Roman"/>
          <w:sz w:val="24"/>
          <w:szCs w:val="24"/>
        </w:rPr>
        <w:t xml:space="preserve">) - </w:t>
      </w:r>
      <w:r w:rsidRPr="000C662C">
        <w:rPr>
          <w:rFonts w:ascii="Times New Roman" w:eastAsia="Calibri" w:hAnsi="Times New Roman" w:cs="Times New Roman"/>
          <w:b/>
          <w:sz w:val="24"/>
          <w:szCs w:val="24"/>
        </w:rPr>
        <w:t xml:space="preserve">przy czym za przekazany elektronicznie uznaje się ( scan ) fotokopię oryginału dokumentu podpisanego przez upoważnione osoby, </w:t>
      </w:r>
      <w:r w:rsidR="009F29EE" w:rsidRPr="000C662C">
        <w:rPr>
          <w:rFonts w:ascii="Times New Roman" w:eastAsia="Calibri" w:hAnsi="Times New Roman" w:cs="Times New Roman"/>
          <w:b/>
          <w:sz w:val="24"/>
          <w:szCs w:val="24"/>
        </w:rPr>
        <w:t xml:space="preserve">                     </w:t>
      </w:r>
      <w:r w:rsidRPr="000C662C">
        <w:rPr>
          <w:rFonts w:ascii="Times New Roman" w:eastAsia="Calibri" w:hAnsi="Times New Roman" w:cs="Times New Roman"/>
          <w:b/>
          <w:sz w:val="24"/>
          <w:szCs w:val="24"/>
        </w:rPr>
        <w:lastRenderedPageBreak/>
        <w:t xml:space="preserve">w formie załącznika do wiadomości. Zabrania się wpisywania treści informacji w okno e-maila. </w:t>
      </w:r>
    </w:p>
    <w:p w:rsidR="00CE3E5D" w:rsidRPr="000C662C" w:rsidRDefault="00CE3E5D" w:rsidP="00CE3E5D">
      <w:pPr>
        <w:spacing w:after="0" w:line="240" w:lineRule="auto"/>
        <w:rPr>
          <w:rFonts w:ascii="Times New Roman" w:eastAsia="Times New Roman" w:hAnsi="Times New Roman" w:cs="Times New Roman"/>
          <w:b/>
          <w:i/>
          <w:sz w:val="24"/>
          <w:szCs w:val="24"/>
          <w:lang w:eastAsia="pl-PL"/>
        </w:rPr>
      </w:pPr>
    </w:p>
    <w:p w:rsidR="00CE3E5D" w:rsidRPr="000C662C" w:rsidRDefault="00CE3E5D" w:rsidP="00CE3E5D">
      <w:pPr>
        <w:spacing w:after="0" w:line="240" w:lineRule="auto"/>
        <w:rPr>
          <w:rFonts w:ascii="Times New Roman" w:eastAsia="Times New Roman" w:hAnsi="Times New Roman" w:cs="Times New Roman"/>
          <w:b/>
          <w:i/>
          <w:sz w:val="24"/>
          <w:szCs w:val="24"/>
          <w:lang w:eastAsia="pl-PL"/>
        </w:rPr>
      </w:pPr>
      <w:r w:rsidRPr="000C662C">
        <w:rPr>
          <w:rFonts w:ascii="Times New Roman" w:eastAsia="Times New Roman" w:hAnsi="Times New Roman" w:cs="Times New Roman"/>
          <w:b/>
          <w:i/>
          <w:sz w:val="24"/>
          <w:szCs w:val="24"/>
          <w:lang w:eastAsia="pl-PL"/>
        </w:rPr>
        <w:t xml:space="preserve">UWAGA: na formularzu ofertowym( zał. nr 1 do siwz) należy  podać czytelny nr faksu (lub e-mail dla osób nie posiadających faksu) na który wykonawca będzie otrzymywał od zamawiającego wszystkie informacje związane z prowadzonym postępowaniem. </w:t>
      </w:r>
    </w:p>
    <w:p w:rsidR="00CE3E5D" w:rsidRPr="000C662C" w:rsidRDefault="00CE3E5D" w:rsidP="00CE3E5D">
      <w:pPr>
        <w:spacing w:after="0" w:line="240" w:lineRule="auto"/>
        <w:rPr>
          <w:rFonts w:ascii="Times New Roman" w:eastAsia="Times New Roman" w:hAnsi="Times New Roman" w:cs="Times New Roman"/>
          <w:b/>
          <w:i/>
          <w:sz w:val="24"/>
          <w:szCs w:val="24"/>
          <w:lang w:eastAsia="pl-PL"/>
        </w:rPr>
      </w:pPr>
    </w:p>
    <w:p w:rsidR="00CE3E5D" w:rsidRPr="000C662C" w:rsidRDefault="00CE3E5D" w:rsidP="00CE3E5D">
      <w:pPr>
        <w:spacing w:after="120" w:line="240" w:lineRule="auto"/>
        <w:jc w:val="both"/>
        <w:rPr>
          <w:rFonts w:ascii="Times New Roman" w:eastAsia="Calibri" w:hAnsi="Times New Roman" w:cs="Times New Roman"/>
          <w:b/>
          <w:color w:val="FF0000"/>
          <w:sz w:val="24"/>
          <w:szCs w:val="24"/>
        </w:rPr>
      </w:pPr>
      <w:r w:rsidRPr="000C662C">
        <w:rPr>
          <w:rFonts w:ascii="Times New Roman" w:eastAsia="Calibri" w:hAnsi="Times New Roman" w:cs="Times New Roman"/>
          <w:sz w:val="24"/>
          <w:szCs w:val="24"/>
        </w:rPr>
        <w:t xml:space="preserve">Godziny pracy Zamawiającego : dni robocze ( pn.-pt.)  w godz. </w:t>
      </w:r>
      <w:r w:rsidRPr="000C662C">
        <w:rPr>
          <w:rFonts w:ascii="Times New Roman" w:eastAsia="Calibri" w:hAnsi="Times New Roman" w:cs="Times New Roman"/>
          <w:b/>
          <w:bCs/>
          <w:sz w:val="24"/>
          <w:szCs w:val="24"/>
        </w:rPr>
        <w:t xml:space="preserve">od 7:30 do 15:30 </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2. Przekazanie za pomocą faksu lub elektronicznie dokumentów, o których mowa powyżej uważa się za złożone w terminie, jeżeli ich treść dotarła do adresata przed upływem wyznaczonego terminu. Każda ze stron na żądanie drugiej niezwłocznie potwierdza fakt ich otrzymania.</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p>
    <w:p w:rsidR="00CE3E5D" w:rsidRPr="000C662C" w:rsidRDefault="00CE3E5D" w:rsidP="00CE3E5D">
      <w:pPr>
        <w:autoSpaceDE w:val="0"/>
        <w:autoSpaceDN w:val="0"/>
        <w:adjustRightInd w:val="0"/>
        <w:spacing w:after="0" w:line="240" w:lineRule="auto"/>
        <w:jc w:val="both"/>
        <w:rPr>
          <w:rFonts w:ascii="Times New Roman" w:hAnsi="Times New Roman" w:cs="Times New Roman"/>
        </w:rPr>
      </w:pPr>
      <w:r w:rsidRPr="000C662C">
        <w:rPr>
          <w:rFonts w:ascii="Times New Roman" w:eastAsia="Calibri" w:hAnsi="Times New Roman" w:cs="Times New Roman"/>
          <w:sz w:val="24"/>
          <w:szCs w:val="24"/>
        </w:rPr>
        <w:t>3.Wykonawca może pisemnie, pocztą, elektronicznie lub faksem zwrócić się do Zamawiającego o wyjaśnienie treści SIWZ. Prośbę o wyjaśnienia należy przesłać na adres:</w:t>
      </w:r>
      <w:r w:rsidRPr="000C662C">
        <w:rPr>
          <w:rFonts w:ascii="Times New Roman" w:hAnsi="Times New Roman" w:cs="Times New Roman"/>
        </w:rPr>
        <w:t xml:space="preserve"> </w:t>
      </w:r>
      <w:r w:rsidRPr="000C662C">
        <w:rPr>
          <w:rFonts w:ascii="Times New Roman" w:hAnsi="Times New Roman" w:cs="Times New Roman"/>
          <w:b/>
          <w:sz w:val="24"/>
          <w:szCs w:val="24"/>
        </w:rPr>
        <w:t xml:space="preserve">Miejski Ośrodek Sportu i Rekreacji , 25-018  Kielce, ul. Żytnia 1, tel.:  41- 34 492 39, </w:t>
      </w:r>
      <w:r w:rsidRPr="000C662C">
        <w:rPr>
          <w:rFonts w:ascii="Times New Roman" w:hAnsi="Times New Roman" w:cs="Times New Roman"/>
          <w:b/>
          <w:sz w:val="24"/>
          <w:szCs w:val="24"/>
        </w:rPr>
        <w:br/>
        <w:t>fax:  41- 34 403 75</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4. Zamawiający obowiązany jest niezwłocznie udzielić wyjaśnień, jednak nie później niż na </w:t>
      </w:r>
      <w:r w:rsidRPr="000C662C">
        <w:rPr>
          <w:rFonts w:ascii="Times New Roman" w:eastAsia="Calibri" w:hAnsi="Times New Roman" w:cs="Times New Roman"/>
          <w:sz w:val="24"/>
          <w:szCs w:val="24"/>
        </w:rPr>
        <w:br/>
        <w:t>2 dni przed upływem terminu składania ofert</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i/>
          <w:iCs/>
          <w:sz w:val="24"/>
          <w:szCs w:val="24"/>
        </w:rPr>
      </w:pPr>
      <w:r w:rsidRPr="000C662C">
        <w:rPr>
          <w:rFonts w:ascii="Times New Roman" w:eastAsia="Calibri" w:hAnsi="Times New Roman" w:cs="Times New Roman"/>
          <w:sz w:val="24"/>
          <w:szCs w:val="24"/>
        </w:rPr>
        <w:t xml:space="preserve">- </w:t>
      </w:r>
      <w:r w:rsidRPr="000C662C">
        <w:rPr>
          <w:rFonts w:ascii="Times New Roman" w:eastAsia="Calibri" w:hAnsi="Times New Roman" w:cs="Times New Roman"/>
          <w:i/>
          <w:iCs/>
          <w:sz w:val="24"/>
          <w:szCs w:val="24"/>
        </w:rPr>
        <w:t xml:space="preserve">pod warunkiem, </w:t>
      </w:r>
      <w:r w:rsidRPr="000C662C">
        <w:rPr>
          <w:rFonts w:ascii="Times New Roman" w:eastAsia="Calibri" w:hAnsi="Times New Roman" w:cs="Times New Roman"/>
          <w:sz w:val="24"/>
          <w:szCs w:val="24"/>
        </w:rPr>
        <w:t>ż</w:t>
      </w:r>
      <w:r w:rsidRPr="000C662C">
        <w:rPr>
          <w:rFonts w:ascii="Times New Roman" w:eastAsia="Calibri" w:hAnsi="Times New Roman" w:cs="Times New Roman"/>
          <w:i/>
          <w:iCs/>
          <w:sz w:val="24"/>
          <w:szCs w:val="24"/>
        </w:rPr>
        <w:t>e wniosek o wyja</w:t>
      </w:r>
      <w:r w:rsidRPr="000C662C">
        <w:rPr>
          <w:rFonts w:ascii="Times New Roman" w:eastAsia="Calibri" w:hAnsi="Times New Roman" w:cs="Times New Roman"/>
          <w:sz w:val="24"/>
          <w:szCs w:val="24"/>
        </w:rPr>
        <w:t>ś</w:t>
      </w:r>
      <w:r w:rsidRPr="000C662C">
        <w:rPr>
          <w:rFonts w:ascii="Times New Roman" w:eastAsia="Calibri" w:hAnsi="Times New Roman" w:cs="Times New Roman"/>
          <w:i/>
          <w:iCs/>
          <w:sz w:val="24"/>
          <w:szCs w:val="24"/>
        </w:rPr>
        <w:t>nienie tre</w:t>
      </w:r>
      <w:r w:rsidRPr="000C662C">
        <w:rPr>
          <w:rFonts w:ascii="Times New Roman" w:eastAsia="Calibri" w:hAnsi="Times New Roman" w:cs="Times New Roman"/>
          <w:sz w:val="24"/>
          <w:szCs w:val="24"/>
        </w:rPr>
        <w:t>ś</w:t>
      </w:r>
      <w:r w:rsidRPr="000C662C">
        <w:rPr>
          <w:rFonts w:ascii="Times New Roman" w:eastAsia="Calibri" w:hAnsi="Times New Roman" w:cs="Times New Roman"/>
          <w:i/>
          <w:iCs/>
          <w:sz w:val="24"/>
          <w:szCs w:val="24"/>
        </w:rPr>
        <w:t>ci specyfikacji istotnych warunków zamówienia wpłyn</w:t>
      </w:r>
      <w:r w:rsidRPr="000C662C">
        <w:rPr>
          <w:rFonts w:ascii="Times New Roman" w:eastAsia="Calibri" w:hAnsi="Times New Roman" w:cs="Times New Roman"/>
          <w:sz w:val="24"/>
          <w:szCs w:val="24"/>
        </w:rPr>
        <w:t>ą</w:t>
      </w:r>
      <w:r w:rsidRPr="000C662C">
        <w:rPr>
          <w:rFonts w:ascii="Times New Roman" w:eastAsia="Calibri" w:hAnsi="Times New Roman" w:cs="Times New Roman"/>
          <w:i/>
          <w:iCs/>
          <w:sz w:val="24"/>
          <w:szCs w:val="24"/>
        </w:rPr>
        <w:t>ł do Zamawiaj</w:t>
      </w:r>
      <w:r w:rsidRPr="000C662C">
        <w:rPr>
          <w:rFonts w:ascii="Times New Roman" w:eastAsia="Calibri" w:hAnsi="Times New Roman" w:cs="Times New Roman"/>
          <w:sz w:val="24"/>
          <w:szCs w:val="24"/>
        </w:rPr>
        <w:t>ą</w:t>
      </w:r>
      <w:r w:rsidRPr="000C662C">
        <w:rPr>
          <w:rFonts w:ascii="Times New Roman" w:eastAsia="Calibri" w:hAnsi="Times New Roman" w:cs="Times New Roman"/>
          <w:i/>
          <w:iCs/>
          <w:sz w:val="24"/>
          <w:szCs w:val="24"/>
        </w:rPr>
        <w:t>cego nie pó</w:t>
      </w:r>
      <w:r w:rsidRPr="000C662C">
        <w:rPr>
          <w:rFonts w:ascii="Times New Roman" w:eastAsia="Calibri" w:hAnsi="Times New Roman" w:cs="Times New Roman"/>
          <w:sz w:val="24"/>
          <w:szCs w:val="24"/>
        </w:rPr>
        <w:t>ź</w:t>
      </w:r>
      <w:r w:rsidRPr="000C662C">
        <w:rPr>
          <w:rFonts w:ascii="Times New Roman" w:eastAsia="Calibri" w:hAnsi="Times New Roman" w:cs="Times New Roman"/>
          <w:i/>
          <w:iCs/>
          <w:sz w:val="24"/>
          <w:szCs w:val="24"/>
        </w:rPr>
        <w:t>niej ni</w:t>
      </w:r>
      <w:r w:rsidRPr="000C662C">
        <w:rPr>
          <w:rFonts w:ascii="Times New Roman" w:eastAsia="Calibri" w:hAnsi="Times New Roman" w:cs="Times New Roman"/>
          <w:sz w:val="24"/>
          <w:szCs w:val="24"/>
        </w:rPr>
        <w:t xml:space="preserve">ż </w:t>
      </w:r>
      <w:r w:rsidRPr="000C662C">
        <w:rPr>
          <w:rFonts w:ascii="Times New Roman" w:eastAsia="Calibri" w:hAnsi="Times New Roman" w:cs="Times New Roman"/>
          <w:i/>
          <w:iCs/>
          <w:sz w:val="24"/>
          <w:szCs w:val="24"/>
        </w:rPr>
        <w:t>do ko</w:t>
      </w:r>
      <w:r w:rsidRPr="000C662C">
        <w:rPr>
          <w:rFonts w:ascii="Times New Roman" w:eastAsia="Calibri" w:hAnsi="Times New Roman" w:cs="Times New Roman"/>
          <w:sz w:val="24"/>
          <w:szCs w:val="24"/>
        </w:rPr>
        <w:t>ń</w:t>
      </w:r>
      <w:r w:rsidRPr="000C662C">
        <w:rPr>
          <w:rFonts w:ascii="Times New Roman" w:eastAsia="Calibri" w:hAnsi="Times New Roman" w:cs="Times New Roman"/>
          <w:i/>
          <w:iCs/>
          <w:sz w:val="24"/>
          <w:szCs w:val="24"/>
        </w:rPr>
        <w:t>ca dnia, w którym upływa połowa wyznaczonego terminu składania ofert.</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i/>
          <w:i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color w:val="FF0000"/>
          <w:sz w:val="24"/>
          <w:szCs w:val="24"/>
        </w:rPr>
      </w:pPr>
      <w:r w:rsidRPr="000C662C">
        <w:rPr>
          <w:rFonts w:ascii="Times New Roman" w:eastAsia="Calibri" w:hAnsi="Times New Roman" w:cs="Times New Roman"/>
          <w:sz w:val="24"/>
          <w:szCs w:val="24"/>
        </w:rPr>
        <w:t>5. Zamawiający jednocześnie przesyła treść wyjaśnień wszystkim Wykonawcom, którym przekazał SIWZ, bez ujawniania źródła zapytania. Zamawiający treść zapytań wraz z wyjaśnieniami zamieszcza na stronie internetowej</w:t>
      </w:r>
      <w:r w:rsidRPr="000C662C">
        <w:rPr>
          <w:rFonts w:ascii="Times New Roman" w:hAnsi="Times New Roman" w:cs="Times New Roman"/>
        </w:rPr>
        <w:t xml:space="preserve"> </w:t>
      </w:r>
      <w:r w:rsidRPr="000C662C">
        <w:rPr>
          <w:rFonts w:ascii="Times New Roman" w:eastAsia="Calibri" w:hAnsi="Times New Roman" w:cs="Times New Roman"/>
          <w:sz w:val="24"/>
          <w:szCs w:val="24"/>
        </w:rPr>
        <w:t xml:space="preserve">Miejskiego Ośrodka Sportu i Rekreacji pod linkiem </w:t>
      </w:r>
      <w:hyperlink r:id="rId12" w:history="1">
        <w:r w:rsidRPr="000C662C">
          <w:rPr>
            <w:rFonts w:ascii="Times New Roman" w:eastAsia="Calibri" w:hAnsi="Times New Roman" w:cs="Times New Roman"/>
            <w:color w:val="0000FF"/>
            <w:sz w:val="24"/>
            <w:szCs w:val="24"/>
            <w:u w:val="single"/>
          </w:rPr>
          <w:t>www.mosir.kielce.pl</w:t>
        </w:r>
      </w:hyperlink>
      <w:r w:rsidRPr="000C662C">
        <w:rPr>
          <w:rFonts w:ascii="Times New Roman" w:eastAsia="Calibri" w:hAnsi="Times New Roman" w:cs="Times New Roman"/>
          <w:sz w:val="24"/>
          <w:szCs w:val="24"/>
        </w:rPr>
        <w:t xml:space="preserve"> </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r w:rsidRPr="000C662C">
        <w:rPr>
          <w:rFonts w:ascii="Times New Roman" w:eastAsia="Calibri" w:hAnsi="Times New Roman" w:cs="Times New Roman"/>
          <w:sz w:val="24"/>
          <w:szCs w:val="24"/>
        </w:rPr>
        <w:t xml:space="preserve"> </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6. Osoby uprawnione do porozumiewania się z Wykonawcami:</w:t>
      </w:r>
    </w:p>
    <w:p w:rsidR="00B63FA5" w:rsidRPr="000C662C" w:rsidRDefault="00B63FA5"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 </w:t>
      </w:r>
      <w:r w:rsidR="00CE3E5D" w:rsidRPr="000C662C">
        <w:rPr>
          <w:rFonts w:ascii="Times New Roman" w:eastAsia="Calibri" w:hAnsi="Times New Roman" w:cs="Times New Roman"/>
          <w:sz w:val="24"/>
          <w:szCs w:val="24"/>
        </w:rPr>
        <w:t>w zakresie spraw organizacyjnych i me</w:t>
      </w:r>
      <w:r w:rsidRPr="000C662C">
        <w:rPr>
          <w:rFonts w:ascii="Times New Roman" w:eastAsia="Calibri" w:hAnsi="Times New Roman" w:cs="Times New Roman"/>
          <w:sz w:val="24"/>
          <w:szCs w:val="24"/>
        </w:rPr>
        <w:t xml:space="preserve">rytorycznych: Andrzej Mazur </w:t>
      </w:r>
      <w:proofErr w:type="spellStart"/>
      <w:r w:rsidRPr="000C662C">
        <w:rPr>
          <w:rFonts w:ascii="Times New Roman" w:eastAsia="Calibri" w:hAnsi="Times New Roman" w:cs="Times New Roman"/>
          <w:sz w:val="24"/>
          <w:szCs w:val="24"/>
        </w:rPr>
        <w:t>tel</w:t>
      </w:r>
      <w:proofErr w:type="spellEnd"/>
      <w:r w:rsidR="00CE3E5D" w:rsidRPr="000C662C">
        <w:rPr>
          <w:rFonts w:ascii="Times New Roman" w:eastAsia="Calibri" w:hAnsi="Times New Roman" w:cs="Times New Roman"/>
          <w:sz w:val="24"/>
          <w:szCs w:val="24"/>
        </w:rPr>
        <w:t>:</w:t>
      </w:r>
      <w:r w:rsidR="00CE3E5D" w:rsidRPr="000C662C">
        <w:rPr>
          <w:rFonts w:ascii="Times New Roman" w:hAnsi="Times New Roman" w:cs="Times New Roman"/>
        </w:rPr>
        <w:t xml:space="preserve"> </w:t>
      </w:r>
      <w:r w:rsidRPr="000C662C">
        <w:rPr>
          <w:rFonts w:ascii="Times New Roman" w:eastAsia="Calibri" w:hAnsi="Times New Roman" w:cs="Times New Roman"/>
          <w:sz w:val="24"/>
          <w:szCs w:val="24"/>
        </w:rPr>
        <w:t>41 -3449239 w. 12</w:t>
      </w:r>
    </w:p>
    <w:p w:rsidR="00CE3E5D" w:rsidRPr="000C662C" w:rsidRDefault="00B63FA5"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 - </w:t>
      </w:r>
      <w:r w:rsidR="00CE3E5D" w:rsidRPr="000C662C">
        <w:rPr>
          <w:rFonts w:ascii="Times New Roman" w:eastAsia="Calibri" w:hAnsi="Times New Roman" w:cs="Times New Roman"/>
          <w:sz w:val="24"/>
          <w:szCs w:val="24"/>
        </w:rPr>
        <w:t xml:space="preserve"> w zakresie zagadnień formalno-prawny</w:t>
      </w:r>
      <w:r w:rsidRPr="000C662C">
        <w:rPr>
          <w:rFonts w:ascii="Times New Roman" w:eastAsia="Calibri" w:hAnsi="Times New Roman" w:cs="Times New Roman"/>
          <w:sz w:val="24"/>
          <w:szCs w:val="24"/>
        </w:rPr>
        <w:t>ch: Halina Rutyna, tel.: 41- 34492</w:t>
      </w:r>
      <w:r w:rsidR="00CE3E5D" w:rsidRPr="000C662C">
        <w:rPr>
          <w:rFonts w:ascii="Times New Roman" w:eastAsia="Calibri" w:hAnsi="Times New Roman" w:cs="Times New Roman"/>
          <w:sz w:val="24"/>
          <w:szCs w:val="24"/>
        </w:rPr>
        <w:t>39 wew. 16</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 </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Cs/>
          <w:sz w:val="24"/>
          <w:szCs w:val="24"/>
        </w:rPr>
      </w:pPr>
      <w:r w:rsidRPr="000C662C">
        <w:rPr>
          <w:rFonts w:ascii="Times New Roman" w:eastAsia="Calibri" w:hAnsi="Times New Roman" w:cs="Times New Roman"/>
          <w:sz w:val="24"/>
          <w:szCs w:val="24"/>
        </w:rPr>
        <w:t xml:space="preserve">7. W uzasadnionych przypadkach, przed upływem terminu składania ofert, Zamawiający może zmienić treść specyfikacji istotnych warunków zamówienia. </w:t>
      </w:r>
      <w:r w:rsidRPr="000C662C">
        <w:rPr>
          <w:rFonts w:ascii="Times New Roman" w:eastAsia="Calibri" w:hAnsi="Times New Roman" w:cs="Times New Roman"/>
          <w:bCs/>
          <w:sz w:val="24"/>
          <w:szCs w:val="24"/>
        </w:rPr>
        <w:t>Każda zmiana wprowadzona przez Zamawiaj</w:t>
      </w:r>
      <w:r w:rsidRPr="000C662C">
        <w:rPr>
          <w:rFonts w:ascii="Times New Roman" w:eastAsia="Calibri" w:hAnsi="Times New Roman" w:cs="Times New Roman"/>
          <w:sz w:val="24"/>
          <w:szCs w:val="24"/>
        </w:rPr>
        <w:t>ą</w:t>
      </w:r>
      <w:r w:rsidRPr="000C662C">
        <w:rPr>
          <w:rFonts w:ascii="Times New Roman" w:eastAsia="Calibri" w:hAnsi="Times New Roman" w:cs="Times New Roman"/>
          <w:bCs/>
          <w:sz w:val="24"/>
          <w:szCs w:val="24"/>
        </w:rPr>
        <w:t>cego stanie si</w:t>
      </w:r>
      <w:r w:rsidRPr="000C662C">
        <w:rPr>
          <w:rFonts w:ascii="Times New Roman" w:eastAsia="Calibri" w:hAnsi="Times New Roman" w:cs="Times New Roman"/>
          <w:sz w:val="24"/>
          <w:szCs w:val="24"/>
        </w:rPr>
        <w:t xml:space="preserve">ę </w:t>
      </w:r>
      <w:r w:rsidRPr="000C662C">
        <w:rPr>
          <w:rFonts w:ascii="Times New Roman" w:eastAsia="Calibri" w:hAnsi="Times New Roman" w:cs="Times New Roman"/>
          <w:bCs/>
          <w:sz w:val="24"/>
          <w:szCs w:val="24"/>
        </w:rPr>
        <w:t>cz</w:t>
      </w:r>
      <w:r w:rsidRPr="000C662C">
        <w:rPr>
          <w:rFonts w:ascii="Times New Roman" w:eastAsia="Calibri" w:hAnsi="Times New Roman" w:cs="Times New Roman"/>
          <w:sz w:val="24"/>
          <w:szCs w:val="24"/>
        </w:rPr>
        <w:t>ęś</w:t>
      </w:r>
      <w:r w:rsidRPr="000C662C">
        <w:rPr>
          <w:rFonts w:ascii="Times New Roman" w:eastAsia="Calibri" w:hAnsi="Times New Roman" w:cs="Times New Roman"/>
          <w:bCs/>
          <w:sz w:val="24"/>
          <w:szCs w:val="24"/>
        </w:rPr>
        <w:t>ci</w:t>
      </w:r>
      <w:r w:rsidRPr="000C662C">
        <w:rPr>
          <w:rFonts w:ascii="Times New Roman" w:eastAsia="Calibri" w:hAnsi="Times New Roman" w:cs="Times New Roman"/>
          <w:sz w:val="24"/>
          <w:szCs w:val="24"/>
        </w:rPr>
        <w:t xml:space="preserve">ą </w:t>
      </w:r>
      <w:r w:rsidRPr="000C662C">
        <w:rPr>
          <w:rFonts w:ascii="Times New Roman" w:eastAsia="Calibri" w:hAnsi="Times New Roman" w:cs="Times New Roman"/>
          <w:bCs/>
          <w:sz w:val="24"/>
          <w:szCs w:val="24"/>
        </w:rPr>
        <w:t>SIWZ oraz zostanie przekazana wszystkim uczestnikom post</w:t>
      </w:r>
      <w:r w:rsidRPr="000C662C">
        <w:rPr>
          <w:rFonts w:ascii="Times New Roman" w:eastAsia="Calibri" w:hAnsi="Times New Roman" w:cs="Times New Roman"/>
          <w:sz w:val="24"/>
          <w:szCs w:val="24"/>
        </w:rPr>
        <w:t>ę</w:t>
      </w:r>
      <w:r w:rsidRPr="000C662C">
        <w:rPr>
          <w:rFonts w:ascii="Times New Roman" w:eastAsia="Calibri" w:hAnsi="Times New Roman" w:cs="Times New Roman"/>
          <w:bCs/>
          <w:sz w:val="24"/>
          <w:szCs w:val="24"/>
        </w:rPr>
        <w:t>powania, a także zostanie zamieszczona na stronie internetowej Zamawiaj</w:t>
      </w:r>
      <w:r w:rsidRPr="000C662C">
        <w:rPr>
          <w:rFonts w:ascii="Times New Roman" w:eastAsia="Calibri" w:hAnsi="Times New Roman" w:cs="Times New Roman"/>
          <w:sz w:val="24"/>
          <w:szCs w:val="24"/>
        </w:rPr>
        <w:t>ą</w:t>
      </w:r>
      <w:r w:rsidRPr="000C662C">
        <w:rPr>
          <w:rFonts w:ascii="Times New Roman" w:eastAsia="Calibri" w:hAnsi="Times New Roman" w:cs="Times New Roman"/>
          <w:bCs/>
          <w:sz w:val="24"/>
          <w:szCs w:val="24"/>
        </w:rPr>
        <w:t xml:space="preserve">cego </w:t>
      </w:r>
      <w:hyperlink r:id="rId13" w:history="1">
        <w:r w:rsidRPr="000C662C">
          <w:rPr>
            <w:rFonts w:ascii="Times New Roman" w:eastAsia="Calibri" w:hAnsi="Times New Roman" w:cs="Times New Roman"/>
            <w:bCs/>
            <w:color w:val="0000FF"/>
            <w:sz w:val="24"/>
            <w:szCs w:val="24"/>
            <w:u w:val="single"/>
          </w:rPr>
          <w:t>www.mosir.kielce.pl</w:t>
        </w:r>
      </w:hyperlink>
      <w:r w:rsidRPr="000C662C">
        <w:rPr>
          <w:rFonts w:ascii="Times New Roman" w:eastAsia="Calibri" w:hAnsi="Times New Roman" w:cs="Times New Roman"/>
          <w:bCs/>
          <w:sz w:val="24"/>
          <w:szCs w:val="24"/>
        </w:rPr>
        <w:t xml:space="preserve"> </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r w:rsidRPr="000C662C">
        <w:rPr>
          <w:rFonts w:ascii="Times New Roman" w:eastAsia="Calibri" w:hAnsi="Times New Roman" w:cs="Times New Roman"/>
          <w:b/>
          <w:bCs/>
          <w:sz w:val="24"/>
          <w:szCs w:val="24"/>
        </w:rPr>
        <w:t>ROZDZ. XII. WYMAGANIA DOTYCZĄCE WADIUM</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spacing w:after="0" w:line="240" w:lineRule="auto"/>
        <w:jc w:val="both"/>
        <w:rPr>
          <w:rFonts w:ascii="Times New Roman" w:eastAsia="Calibri" w:hAnsi="Times New Roman" w:cs="Times New Roman"/>
          <w:b/>
          <w:sz w:val="24"/>
          <w:szCs w:val="24"/>
        </w:rPr>
      </w:pPr>
      <w:r w:rsidRPr="000C662C">
        <w:rPr>
          <w:rFonts w:ascii="Times New Roman" w:eastAsia="Calibri" w:hAnsi="Times New Roman" w:cs="Times New Roman"/>
          <w:sz w:val="24"/>
          <w:szCs w:val="24"/>
        </w:rPr>
        <w:t>1.Wykonawca przystępujący do postępowania jest zobowiązany wnieść wadium w kwocie:                1</w:t>
      </w:r>
      <w:r w:rsidRPr="000C662C">
        <w:rPr>
          <w:rFonts w:ascii="Times New Roman" w:eastAsia="Calibri" w:hAnsi="Times New Roman" w:cs="Times New Roman"/>
          <w:b/>
          <w:sz w:val="24"/>
          <w:szCs w:val="24"/>
        </w:rPr>
        <w:t>4 000,00 zł (</w:t>
      </w:r>
      <w:proofErr w:type="spellStart"/>
      <w:r w:rsidRPr="000C662C">
        <w:rPr>
          <w:rFonts w:ascii="Times New Roman" w:eastAsia="Calibri" w:hAnsi="Times New Roman" w:cs="Times New Roman"/>
          <w:b/>
          <w:sz w:val="24"/>
          <w:szCs w:val="24"/>
        </w:rPr>
        <w:t>sł</w:t>
      </w:r>
      <w:proofErr w:type="spellEnd"/>
      <w:r w:rsidRPr="000C662C">
        <w:rPr>
          <w:rFonts w:ascii="Times New Roman" w:eastAsia="Calibri" w:hAnsi="Times New Roman" w:cs="Times New Roman"/>
          <w:b/>
          <w:sz w:val="24"/>
          <w:szCs w:val="24"/>
        </w:rPr>
        <w:t>: czternaście tysięcy pięćset 00/100)</w:t>
      </w:r>
    </w:p>
    <w:p w:rsidR="00CE3E5D" w:rsidRPr="000C662C" w:rsidRDefault="00CE3E5D" w:rsidP="00CE3E5D">
      <w:pPr>
        <w:spacing w:after="0" w:line="240" w:lineRule="auto"/>
        <w:ind w:left="400"/>
        <w:jc w:val="both"/>
        <w:rPr>
          <w:rFonts w:ascii="Times New Roman" w:eastAsia="Calibri" w:hAnsi="Times New Roman" w:cs="Times New Roman"/>
          <w:color w:val="FF0000"/>
          <w:sz w:val="24"/>
          <w:szCs w:val="24"/>
        </w:rPr>
      </w:pPr>
    </w:p>
    <w:p w:rsidR="00CE3E5D" w:rsidRPr="000C662C" w:rsidRDefault="00CE3E5D" w:rsidP="00CE3E5D">
      <w:pPr>
        <w:spacing w:after="12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2.Wadium wnosi się przed upływem terminu składania ofert.</w:t>
      </w:r>
    </w:p>
    <w:p w:rsidR="00CE3E5D" w:rsidRPr="000C662C" w:rsidRDefault="00CE3E5D" w:rsidP="00CE3E5D">
      <w:pPr>
        <w:autoSpaceDE w:val="0"/>
        <w:autoSpaceDN w:val="0"/>
        <w:adjustRightInd w:val="0"/>
        <w:spacing w:before="120" w:after="120" w:line="240" w:lineRule="auto"/>
        <w:jc w:val="both"/>
        <w:rPr>
          <w:rFonts w:ascii="Times New Roman" w:eastAsia="Calibri" w:hAnsi="Times New Roman" w:cs="Times New Roman"/>
          <w:b/>
          <w:bCs/>
          <w:sz w:val="24"/>
          <w:szCs w:val="24"/>
        </w:rPr>
      </w:pPr>
      <w:r w:rsidRPr="000C662C">
        <w:rPr>
          <w:rFonts w:ascii="Times New Roman" w:eastAsia="Calibri" w:hAnsi="Times New Roman" w:cs="Times New Roman"/>
          <w:b/>
          <w:bCs/>
          <w:sz w:val="24"/>
          <w:szCs w:val="24"/>
        </w:rPr>
        <w:t>3.Wadium musi obejmowa</w:t>
      </w:r>
      <w:r w:rsidRPr="000C662C">
        <w:rPr>
          <w:rFonts w:ascii="Times New Roman" w:eastAsia="Calibri" w:hAnsi="Times New Roman" w:cs="Times New Roman"/>
          <w:sz w:val="24"/>
          <w:szCs w:val="24"/>
        </w:rPr>
        <w:t xml:space="preserve">ć </w:t>
      </w:r>
      <w:r w:rsidRPr="000C662C">
        <w:rPr>
          <w:rFonts w:ascii="Times New Roman" w:eastAsia="Calibri" w:hAnsi="Times New Roman" w:cs="Times New Roman"/>
          <w:b/>
          <w:bCs/>
          <w:sz w:val="24"/>
          <w:szCs w:val="24"/>
        </w:rPr>
        <w:t>okres zwi</w:t>
      </w:r>
      <w:r w:rsidRPr="000C662C">
        <w:rPr>
          <w:rFonts w:ascii="Times New Roman" w:eastAsia="Calibri" w:hAnsi="Times New Roman" w:cs="Times New Roman"/>
          <w:sz w:val="24"/>
          <w:szCs w:val="24"/>
        </w:rPr>
        <w:t>ą</w:t>
      </w:r>
      <w:r w:rsidRPr="000C662C">
        <w:rPr>
          <w:rFonts w:ascii="Times New Roman" w:eastAsia="Calibri" w:hAnsi="Times New Roman" w:cs="Times New Roman"/>
          <w:b/>
          <w:bCs/>
          <w:sz w:val="24"/>
          <w:szCs w:val="24"/>
        </w:rPr>
        <w:t>zania ofert</w:t>
      </w:r>
      <w:r w:rsidRPr="000C662C">
        <w:rPr>
          <w:rFonts w:ascii="Times New Roman" w:eastAsia="Calibri" w:hAnsi="Times New Roman" w:cs="Times New Roman"/>
          <w:b/>
          <w:sz w:val="24"/>
          <w:szCs w:val="24"/>
        </w:rPr>
        <w:t>ą</w:t>
      </w:r>
      <w:r w:rsidRPr="000C662C">
        <w:rPr>
          <w:rFonts w:ascii="Times New Roman" w:eastAsia="Calibri" w:hAnsi="Times New Roman" w:cs="Times New Roman"/>
          <w:b/>
          <w:bCs/>
          <w:sz w:val="24"/>
          <w:szCs w:val="24"/>
        </w:rPr>
        <w:t>. Pierwszym dniem zwi</w:t>
      </w:r>
      <w:r w:rsidRPr="000C662C">
        <w:rPr>
          <w:rFonts w:ascii="Times New Roman" w:eastAsia="Calibri" w:hAnsi="Times New Roman" w:cs="Times New Roman"/>
          <w:sz w:val="24"/>
          <w:szCs w:val="24"/>
        </w:rPr>
        <w:t>ą</w:t>
      </w:r>
      <w:r w:rsidRPr="000C662C">
        <w:rPr>
          <w:rFonts w:ascii="Times New Roman" w:eastAsia="Calibri" w:hAnsi="Times New Roman" w:cs="Times New Roman"/>
          <w:b/>
          <w:bCs/>
          <w:sz w:val="24"/>
          <w:szCs w:val="24"/>
        </w:rPr>
        <w:t>zania ofert</w:t>
      </w:r>
      <w:r w:rsidRPr="000C662C">
        <w:rPr>
          <w:rFonts w:ascii="Times New Roman" w:eastAsia="Calibri" w:hAnsi="Times New Roman" w:cs="Times New Roman"/>
          <w:b/>
          <w:sz w:val="24"/>
          <w:szCs w:val="24"/>
        </w:rPr>
        <w:t>ą</w:t>
      </w:r>
      <w:r w:rsidRPr="000C662C">
        <w:rPr>
          <w:rFonts w:ascii="Times New Roman" w:eastAsia="Calibri" w:hAnsi="Times New Roman" w:cs="Times New Roman"/>
          <w:sz w:val="24"/>
          <w:szCs w:val="24"/>
        </w:rPr>
        <w:t xml:space="preserve"> </w:t>
      </w:r>
      <w:r w:rsidRPr="000C662C">
        <w:rPr>
          <w:rFonts w:ascii="Times New Roman" w:eastAsia="Calibri" w:hAnsi="Times New Roman" w:cs="Times New Roman"/>
          <w:b/>
          <w:bCs/>
          <w:sz w:val="24"/>
          <w:szCs w:val="24"/>
        </w:rPr>
        <w:t>jest dzień</w:t>
      </w:r>
      <w:r w:rsidRPr="000C662C">
        <w:rPr>
          <w:rFonts w:ascii="Times New Roman" w:eastAsia="Calibri" w:hAnsi="Times New Roman" w:cs="Times New Roman"/>
          <w:sz w:val="24"/>
          <w:szCs w:val="24"/>
        </w:rPr>
        <w:t xml:space="preserve"> </w:t>
      </w:r>
      <w:r w:rsidRPr="000C662C">
        <w:rPr>
          <w:rFonts w:ascii="Times New Roman" w:eastAsia="Calibri" w:hAnsi="Times New Roman" w:cs="Times New Roman"/>
          <w:b/>
          <w:bCs/>
          <w:sz w:val="24"/>
          <w:szCs w:val="24"/>
        </w:rPr>
        <w:t>składania ofert.</w:t>
      </w:r>
    </w:p>
    <w:p w:rsidR="00CE3E5D" w:rsidRPr="000C662C" w:rsidRDefault="00CE3E5D" w:rsidP="00CE3E5D">
      <w:pPr>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4.Wadium może być wniesione w jednej lub kilku następujących formach:</w:t>
      </w:r>
    </w:p>
    <w:p w:rsidR="00CE3E5D" w:rsidRPr="000C662C" w:rsidRDefault="00CE3E5D" w:rsidP="00CE3E5D">
      <w:pPr>
        <w:numPr>
          <w:ilvl w:val="1"/>
          <w:numId w:val="2"/>
        </w:numPr>
        <w:spacing w:after="0" w:line="240" w:lineRule="auto"/>
        <w:ind w:left="709" w:hanging="425"/>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lastRenderedPageBreak/>
        <w:t>pieniądzu,</w:t>
      </w:r>
    </w:p>
    <w:p w:rsidR="00CE3E5D" w:rsidRPr="000C662C" w:rsidRDefault="00CE3E5D" w:rsidP="00CE3E5D">
      <w:pPr>
        <w:numPr>
          <w:ilvl w:val="1"/>
          <w:numId w:val="2"/>
        </w:numPr>
        <w:spacing w:after="0" w:line="240" w:lineRule="auto"/>
        <w:ind w:left="709" w:hanging="425"/>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poręczeniach bankowych lub poręczeniach spółdzielczej kasy oszczędnościowo-kredytowej, z tym że poręczenie kasy jest zawsze poręczeniem pieniężnym,</w:t>
      </w:r>
    </w:p>
    <w:p w:rsidR="00CE3E5D" w:rsidRPr="000C662C" w:rsidRDefault="00CE3E5D" w:rsidP="00CE3E5D">
      <w:pPr>
        <w:numPr>
          <w:ilvl w:val="1"/>
          <w:numId w:val="2"/>
        </w:numPr>
        <w:spacing w:after="0" w:line="240" w:lineRule="auto"/>
        <w:ind w:left="709" w:hanging="425"/>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gwarancjach bankowych,</w:t>
      </w:r>
    </w:p>
    <w:p w:rsidR="00CE3E5D" w:rsidRPr="000C662C" w:rsidRDefault="00CE3E5D" w:rsidP="00CE3E5D">
      <w:pPr>
        <w:numPr>
          <w:ilvl w:val="1"/>
          <w:numId w:val="2"/>
        </w:numPr>
        <w:spacing w:after="0" w:line="240" w:lineRule="auto"/>
        <w:ind w:left="709" w:hanging="425"/>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gwarancjach ubezpieczeniowych,</w:t>
      </w:r>
    </w:p>
    <w:p w:rsidR="00CE3E5D" w:rsidRPr="000C662C" w:rsidRDefault="00CE3E5D" w:rsidP="00CE3E5D">
      <w:pPr>
        <w:numPr>
          <w:ilvl w:val="1"/>
          <w:numId w:val="2"/>
        </w:numPr>
        <w:spacing w:after="120" w:line="240" w:lineRule="auto"/>
        <w:ind w:left="709" w:hanging="425"/>
        <w:jc w:val="both"/>
        <w:rPr>
          <w:rFonts w:ascii="Times New Roman" w:eastAsia="Calibri" w:hAnsi="Times New Roman" w:cs="Times New Roman"/>
          <w:spacing w:val="-2"/>
          <w:sz w:val="24"/>
          <w:szCs w:val="24"/>
        </w:rPr>
      </w:pPr>
      <w:r w:rsidRPr="000C662C">
        <w:rPr>
          <w:rFonts w:ascii="Times New Roman" w:eastAsia="Calibri" w:hAnsi="Times New Roman" w:cs="Times New Roman"/>
          <w:spacing w:val="-2"/>
          <w:sz w:val="24"/>
          <w:szCs w:val="24"/>
        </w:rPr>
        <w:t xml:space="preserve">poręczeniach udzielanych przez podmioty, o których mowa w art.6b ust. 5 pkt 2 ustawy z dnia 9 listopada 2000r. o utworzeniu Polskiej Agencji Rozwoju Przedsiębiorczości (Dz. U. Nr 109, poz. 1158 z </w:t>
      </w:r>
      <w:proofErr w:type="spellStart"/>
      <w:r w:rsidRPr="000C662C">
        <w:rPr>
          <w:rFonts w:ascii="Times New Roman" w:eastAsia="Calibri" w:hAnsi="Times New Roman" w:cs="Times New Roman"/>
          <w:spacing w:val="-2"/>
          <w:sz w:val="24"/>
          <w:szCs w:val="24"/>
        </w:rPr>
        <w:t>późn</w:t>
      </w:r>
      <w:proofErr w:type="spellEnd"/>
      <w:r w:rsidRPr="000C662C">
        <w:rPr>
          <w:rFonts w:ascii="Times New Roman" w:eastAsia="Calibri" w:hAnsi="Times New Roman" w:cs="Times New Roman"/>
          <w:spacing w:val="-2"/>
          <w:sz w:val="24"/>
          <w:szCs w:val="24"/>
        </w:rPr>
        <w:t>. zm.).</w:t>
      </w:r>
    </w:p>
    <w:p w:rsidR="00CE3E5D" w:rsidRPr="000C662C" w:rsidRDefault="00CE3E5D" w:rsidP="00757BD8">
      <w:pPr>
        <w:spacing w:after="12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5.Dowód wniesienia wad</w:t>
      </w:r>
      <w:r w:rsidR="00757BD8" w:rsidRPr="000C662C">
        <w:rPr>
          <w:rFonts w:ascii="Times New Roman" w:eastAsia="Calibri" w:hAnsi="Times New Roman" w:cs="Times New Roman"/>
          <w:sz w:val="24"/>
          <w:szCs w:val="24"/>
        </w:rPr>
        <w:t xml:space="preserve">ium należy załączyć do oferty. </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sz w:val="24"/>
          <w:szCs w:val="24"/>
        </w:rPr>
      </w:pPr>
      <w:r w:rsidRPr="000C662C">
        <w:rPr>
          <w:rFonts w:ascii="Times New Roman" w:eastAsia="Calibri" w:hAnsi="Times New Roman" w:cs="Times New Roman"/>
          <w:b/>
          <w:sz w:val="24"/>
          <w:szCs w:val="24"/>
        </w:rPr>
        <w:t>6. Wadium wnoszone w pieniądzu.</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p>
    <w:p w:rsidR="00CE3E5D" w:rsidRPr="000C662C" w:rsidRDefault="00CE3E5D" w:rsidP="00127A78">
      <w:pPr>
        <w:numPr>
          <w:ilvl w:val="0"/>
          <w:numId w:val="10"/>
        </w:num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Wadium wnoszone w pieniądzu należy wpłacić </w:t>
      </w:r>
      <w:r w:rsidRPr="000C662C">
        <w:rPr>
          <w:rFonts w:ascii="Times New Roman" w:eastAsia="Calibri" w:hAnsi="Times New Roman" w:cs="Times New Roman"/>
          <w:b/>
          <w:bCs/>
          <w:i/>
          <w:sz w:val="24"/>
          <w:szCs w:val="24"/>
          <w:u w:val="single"/>
        </w:rPr>
        <w:t>przelewem</w:t>
      </w:r>
      <w:r w:rsidRPr="000C662C">
        <w:rPr>
          <w:rFonts w:ascii="Times New Roman" w:eastAsia="Calibri" w:hAnsi="Times New Roman" w:cs="Times New Roman"/>
          <w:b/>
          <w:bCs/>
          <w:sz w:val="24"/>
          <w:szCs w:val="24"/>
        </w:rPr>
        <w:t xml:space="preserve"> </w:t>
      </w:r>
      <w:r w:rsidRPr="000C662C">
        <w:rPr>
          <w:rFonts w:ascii="Times New Roman" w:eastAsia="Calibri" w:hAnsi="Times New Roman" w:cs="Times New Roman"/>
          <w:sz w:val="24"/>
          <w:szCs w:val="24"/>
        </w:rPr>
        <w:t xml:space="preserve">na konto: </w:t>
      </w:r>
    </w:p>
    <w:p w:rsidR="00CE3E5D" w:rsidRPr="000C662C" w:rsidRDefault="00CE3E5D" w:rsidP="00CE3E5D">
      <w:pPr>
        <w:autoSpaceDE w:val="0"/>
        <w:autoSpaceDN w:val="0"/>
        <w:adjustRightInd w:val="0"/>
        <w:spacing w:after="0" w:line="240" w:lineRule="auto"/>
        <w:ind w:left="720"/>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  </w:t>
      </w:r>
    </w:p>
    <w:p w:rsidR="00CE3E5D" w:rsidRPr="000C662C" w:rsidRDefault="00CE3E5D" w:rsidP="00CE3E5D">
      <w:pPr>
        <w:spacing w:after="0" w:line="240" w:lineRule="auto"/>
        <w:contextualSpacing/>
        <w:jc w:val="both"/>
        <w:rPr>
          <w:rFonts w:ascii="Times New Roman" w:eastAsia="Calibri" w:hAnsi="Times New Roman" w:cs="Times New Roman"/>
          <w:b/>
          <w:sz w:val="24"/>
          <w:szCs w:val="24"/>
          <w:lang w:eastAsia="pl-PL"/>
        </w:rPr>
      </w:pPr>
      <w:r w:rsidRPr="000C662C">
        <w:rPr>
          <w:rFonts w:ascii="Times New Roman" w:eastAsia="Calibri" w:hAnsi="Times New Roman" w:cs="Times New Roman"/>
          <w:b/>
          <w:sz w:val="24"/>
          <w:szCs w:val="24"/>
          <w:lang w:eastAsia="pl-PL"/>
        </w:rPr>
        <w:t>Bank ING O/Kielce nr rachunku: 98 1050 1461 1000 0023 5341 5751</w:t>
      </w:r>
      <w:r w:rsidRPr="000C662C">
        <w:rPr>
          <w:rFonts w:ascii="Times New Roman" w:eastAsia="Calibri" w:hAnsi="Times New Roman" w:cs="Times New Roman"/>
          <w:sz w:val="24"/>
          <w:szCs w:val="24"/>
        </w:rPr>
        <w:t xml:space="preserve">  z dopiskiem:</w:t>
      </w:r>
    </w:p>
    <w:p w:rsidR="00CE3E5D" w:rsidRPr="000C662C" w:rsidRDefault="00CE3E5D" w:rsidP="00CE3E5D">
      <w:pPr>
        <w:spacing w:line="240" w:lineRule="auto"/>
        <w:contextualSpacing/>
        <w:jc w:val="both"/>
        <w:rPr>
          <w:rFonts w:ascii="Times New Roman" w:eastAsia="Calibri" w:hAnsi="Times New Roman" w:cs="Times New Roman"/>
          <w:b/>
          <w:bCs/>
          <w:sz w:val="24"/>
          <w:szCs w:val="24"/>
        </w:rPr>
      </w:pPr>
      <w:r w:rsidRPr="000C662C">
        <w:rPr>
          <w:rFonts w:ascii="Times New Roman" w:eastAsia="Calibri" w:hAnsi="Times New Roman" w:cs="Times New Roman"/>
          <w:b/>
          <w:sz w:val="24"/>
          <w:szCs w:val="24"/>
        </w:rPr>
        <w:t>Wadium w przetargu na:</w:t>
      </w:r>
      <w:r w:rsidRPr="000C662C">
        <w:rPr>
          <w:rFonts w:ascii="Times New Roman" w:eastAsia="Calibri" w:hAnsi="Times New Roman" w:cs="Times New Roman"/>
          <w:bCs/>
          <w:sz w:val="24"/>
          <w:szCs w:val="24"/>
        </w:rPr>
        <w:t xml:space="preserve"> </w:t>
      </w:r>
      <w:r w:rsidRPr="000C662C">
        <w:rPr>
          <w:rFonts w:ascii="Times New Roman" w:eastAsia="Calibri" w:hAnsi="Times New Roman" w:cs="Times New Roman"/>
          <w:b/>
          <w:bCs/>
          <w:sz w:val="24"/>
          <w:szCs w:val="24"/>
        </w:rPr>
        <w:t xml:space="preserve">„Ochronę fizyczną obiektów Miejskiego Ośrodka Sportu </w:t>
      </w:r>
      <w:r w:rsidR="00966E0F" w:rsidRPr="000C662C">
        <w:rPr>
          <w:rFonts w:ascii="Times New Roman" w:eastAsia="Calibri" w:hAnsi="Times New Roman" w:cs="Times New Roman"/>
          <w:b/>
          <w:bCs/>
          <w:sz w:val="24"/>
          <w:szCs w:val="24"/>
        </w:rPr>
        <w:t xml:space="preserve">          </w:t>
      </w:r>
      <w:r w:rsidRPr="000C662C">
        <w:rPr>
          <w:rFonts w:ascii="Times New Roman" w:eastAsia="Calibri" w:hAnsi="Times New Roman" w:cs="Times New Roman"/>
          <w:b/>
          <w:bCs/>
          <w:sz w:val="24"/>
          <w:szCs w:val="24"/>
        </w:rPr>
        <w:t>i Rekreacji w 2013 roku”</w:t>
      </w:r>
    </w:p>
    <w:p w:rsidR="00CE3E5D" w:rsidRPr="000C662C" w:rsidRDefault="00CE3E5D" w:rsidP="00CE3E5D">
      <w:pPr>
        <w:spacing w:line="240" w:lineRule="auto"/>
        <w:contextualSpacing/>
        <w:jc w:val="both"/>
        <w:rPr>
          <w:rFonts w:ascii="Times New Roman" w:eastAsia="Calibri" w:hAnsi="Times New Roman" w:cs="Times New Roman"/>
          <w:bCs/>
          <w:sz w:val="24"/>
          <w:szCs w:val="24"/>
        </w:rPr>
      </w:pPr>
    </w:p>
    <w:p w:rsidR="00CE3E5D" w:rsidRPr="000C662C" w:rsidRDefault="00CE3E5D" w:rsidP="00127A78">
      <w:pPr>
        <w:numPr>
          <w:ilvl w:val="0"/>
          <w:numId w:val="10"/>
        </w:numPr>
        <w:spacing w:after="0" w:line="240" w:lineRule="auto"/>
        <w:jc w:val="both"/>
        <w:rPr>
          <w:rFonts w:ascii="Times New Roman" w:eastAsia="Calibri" w:hAnsi="Times New Roman" w:cs="Times New Roman"/>
          <w:spacing w:val="-2"/>
          <w:sz w:val="24"/>
          <w:szCs w:val="24"/>
        </w:rPr>
      </w:pPr>
      <w:r w:rsidRPr="000C662C">
        <w:rPr>
          <w:rFonts w:ascii="Times New Roman" w:eastAsia="Calibri" w:hAnsi="Times New Roman" w:cs="Times New Roman"/>
          <w:spacing w:val="-2"/>
          <w:sz w:val="24"/>
          <w:szCs w:val="24"/>
        </w:rPr>
        <w:t xml:space="preserve"> w przypadku wnoszenia</w:t>
      </w:r>
      <w:r w:rsidRPr="000C662C">
        <w:rPr>
          <w:rFonts w:ascii="Times New Roman" w:eastAsia="Calibri" w:hAnsi="Times New Roman" w:cs="Times New Roman"/>
          <w:b/>
          <w:spacing w:val="-2"/>
          <w:sz w:val="24"/>
          <w:szCs w:val="24"/>
        </w:rPr>
        <w:t xml:space="preserve"> </w:t>
      </w:r>
      <w:r w:rsidRPr="000C662C">
        <w:rPr>
          <w:rFonts w:ascii="Times New Roman" w:eastAsia="Calibri" w:hAnsi="Times New Roman" w:cs="Times New Roman"/>
          <w:spacing w:val="-2"/>
          <w:sz w:val="24"/>
          <w:szCs w:val="24"/>
          <w:u w:val="single"/>
        </w:rPr>
        <w:t>wadium w pieniądzu</w:t>
      </w:r>
      <w:r w:rsidRPr="000C662C">
        <w:rPr>
          <w:rFonts w:ascii="Times New Roman" w:eastAsia="Calibri" w:hAnsi="Times New Roman" w:cs="Times New Roman"/>
          <w:spacing w:val="-2"/>
          <w:sz w:val="24"/>
          <w:szCs w:val="24"/>
        </w:rPr>
        <w:t>,</w:t>
      </w:r>
      <w:r w:rsidRPr="000C662C">
        <w:rPr>
          <w:rFonts w:ascii="Times New Roman" w:eastAsia="Calibri" w:hAnsi="Times New Roman" w:cs="Times New Roman"/>
          <w:b/>
          <w:spacing w:val="-2"/>
          <w:sz w:val="24"/>
          <w:szCs w:val="24"/>
        </w:rPr>
        <w:t xml:space="preserve"> </w:t>
      </w:r>
      <w:r w:rsidRPr="000C662C">
        <w:rPr>
          <w:rFonts w:ascii="Times New Roman" w:eastAsia="Calibri" w:hAnsi="Times New Roman" w:cs="Times New Roman"/>
          <w:spacing w:val="-2"/>
          <w:sz w:val="24"/>
          <w:szCs w:val="24"/>
        </w:rPr>
        <w:t>należy załączyć do oferty</w:t>
      </w:r>
      <w:r w:rsidRPr="000C662C">
        <w:rPr>
          <w:rFonts w:ascii="Times New Roman" w:eastAsia="Calibri" w:hAnsi="Times New Roman" w:cs="Times New Roman"/>
          <w:b/>
          <w:spacing w:val="-2"/>
          <w:sz w:val="24"/>
          <w:szCs w:val="24"/>
        </w:rPr>
        <w:t xml:space="preserve"> oryginał </w:t>
      </w:r>
      <w:r w:rsidRPr="000C662C">
        <w:rPr>
          <w:rFonts w:ascii="Times New Roman" w:eastAsia="Calibri" w:hAnsi="Times New Roman" w:cs="Times New Roman"/>
          <w:spacing w:val="-2"/>
          <w:sz w:val="24"/>
          <w:szCs w:val="24"/>
        </w:rPr>
        <w:t>lub</w:t>
      </w:r>
      <w:r w:rsidRPr="000C662C">
        <w:rPr>
          <w:rFonts w:ascii="Times New Roman" w:eastAsia="Calibri" w:hAnsi="Times New Roman" w:cs="Times New Roman"/>
          <w:b/>
          <w:spacing w:val="-2"/>
          <w:sz w:val="24"/>
          <w:szCs w:val="24"/>
        </w:rPr>
        <w:t xml:space="preserve"> kopię potwierdzenia wykonania przelewu wadium</w:t>
      </w:r>
      <w:r w:rsidRPr="000C662C">
        <w:rPr>
          <w:rFonts w:ascii="Times New Roman" w:eastAsia="Calibri" w:hAnsi="Times New Roman" w:cs="Times New Roman"/>
          <w:spacing w:val="-2"/>
          <w:sz w:val="24"/>
          <w:szCs w:val="24"/>
        </w:rPr>
        <w:t xml:space="preserve"> poświadczoną „za zgodność </w:t>
      </w:r>
      <w:r w:rsidRPr="000C662C">
        <w:rPr>
          <w:rFonts w:ascii="Times New Roman" w:eastAsia="Calibri" w:hAnsi="Times New Roman" w:cs="Times New Roman"/>
          <w:spacing w:val="-2"/>
          <w:sz w:val="24"/>
          <w:szCs w:val="24"/>
        </w:rPr>
        <w:br/>
        <w:t xml:space="preserve">z oryginałem” przez Wykonawcę. </w:t>
      </w:r>
    </w:p>
    <w:p w:rsidR="00757BD8" w:rsidRPr="000C662C" w:rsidRDefault="00757BD8" w:rsidP="00757BD8">
      <w:pPr>
        <w:spacing w:after="0" w:line="240" w:lineRule="auto"/>
        <w:ind w:left="720"/>
        <w:jc w:val="both"/>
        <w:rPr>
          <w:rFonts w:ascii="Times New Roman" w:eastAsia="Calibri" w:hAnsi="Times New Roman" w:cs="Times New Roman"/>
          <w:spacing w:val="-2"/>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i/>
          <w:iCs/>
          <w:sz w:val="24"/>
          <w:szCs w:val="24"/>
          <w:u w:val="single"/>
        </w:rPr>
      </w:pPr>
      <w:r w:rsidRPr="000C662C">
        <w:rPr>
          <w:rFonts w:ascii="Times New Roman" w:eastAsia="Calibri" w:hAnsi="Times New Roman" w:cs="Times New Roman"/>
          <w:b/>
          <w:i/>
          <w:iCs/>
          <w:sz w:val="24"/>
          <w:szCs w:val="24"/>
          <w:u w:val="single"/>
        </w:rPr>
        <w:t>Za termin wniesienia wadium w pieniądzu przyjmuje si</w:t>
      </w:r>
      <w:r w:rsidRPr="000C662C">
        <w:rPr>
          <w:rFonts w:ascii="Times New Roman" w:eastAsia="Calibri" w:hAnsi="Times New Roman" w:cs="Times New Roman"/>
          <w:b/>
          <w:sz w:val="24"/>
          <w:szCs w:val="24"/>
          <w:u w:val="single"/>
        </w:rPr>
        <w:t>ę</w:t>
      </w:r>
      <w:r w:rsidRPr="000C662C">
        <w:rPr>
          <w:rFonts w:ascii="Times New Roman" w:eastAsia="Calibri" w:hAnsi="Times New Roman" w:cs="Times New Roman"/>
          <w:sz w:val="24"/>
          <w:szCs w:val="24"/>
          <w:u w:val="single"/>
        </w:rPr>
        <w:t xml:space="preserve"> </w:t>
      </w:r>
      <w:r w:rsidRPr="000C662C">
        <w:rPr>
          <w:rFonts w:ascii="Times New Roman" w:eastAsia="Calibri" w:hAnsi="Times New Roman" w:cs="Times New Roman"/>
          <w:b/>
          <w:i/>
          <w:iCs/>
          <w:sz w:val="24"/>
          <w:szCs w:val="24"/>
          <w:u w:val="single"/>
        </w:rPr>
        <w:t>dat</w:t>
      </w:r>
      <w:r w:rsidRPr="000C662C">
        <w:rPr>
          <w:rFonts w:ascii="Times New Roman" w:eastAsia="Calibri" w:hAnsi="Times New Roman" w:cs="Times New Roman"/>
          <w:b/>
          <w:sz w:val="24"/>
          <w:szCs w:val="24"/>
          <w:u w:val="single"/>
        </w:rPr>
        <w:t xml:space="preserve">ę </w:t>
      </w:r>
      <w:r w:rsidRPr="000C662C">
        <w:rPr>
          <w:rFonts w:ascii="Times New Roman" w:eastAsia="Calibri" w:hAnsi="Times New Roman" w:cs="Times New Roman"/>
          <w:b/>
          <w:i/>
          <w:iCs/>
          <w:sz w:val="24"/>
          <w:szCs w:val="24"/>
          <w:u w:val="single"/>
        </w:rPr>
        <w:t>uznania rachunku   Zamawiaj</w:t>
      </w:r>
      <w:r w:rsidRPr="000C662C">
        <w:rPr>
          <w:rFonts w:ascii="Times New Roman" w:eastAsia="Calibri" w:hAnsi="Times New Roman" w:cs="Times New Roman"/>
          <w:b/>
          <w:sz w:val="24"/>
          <w:szCs w:val="24"/>
          <w:u w:val="single"/>
        </w:rPr>
        <w:t>ą</w:t>
      </w:r>
      <w:r w:rsidRPr="000C662C">
        <w:rPr>
          <w:rFonts w:ascii="Times New Roman" w:eastAsia="Calibri" w:hAnsi="Times New Roman" w:cs="Times New Roman"/>
          <w:b/>
          <w:i/>
          <w:iCs/>
          <w:sz w:val="24"/>
          <w:szCs w:val="24"/>
          <w:u w:val="single"/>
        </w:rPr>
        <w:t>cego.</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r w:rsidRPr="000C662C">
        <w:rPr>
          <w:rFonts w:ascii="Times New Roman" w:eastAsia="Calibri" w:hAnsi="Times New Roman" w:cs="Times New Roman"/>
          <w:b/>
          <w:bCs/>
          <w:sz w:val="24"/>
          <w:szCs w:val="24"/>
        </w:rPr>
        <w:t>7. Wadium wnoszone w pozostałych formach</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b/>
          <w:bCs/>
          <w:sz w:val="24"/>
          <w:szCs w:val="24"/>
        </w:rPr>
        <w:t xml:space="preserve">  </w:t>
      </w:r>
    </w:p>
    <w:p w:rsidR="00CE3E5D" w:rsidRPr="000C662C" w:rsidRDefault="00CE3E5D" w:rsidP="00CE3E5D">
      <w:pPr>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Dla pozostałych form wniesienia wadium</w:t>
      </w:r>
      <w:r w:rsidRPr="000C662C">
        <w:rPr>
          <w:rFonts w:ascii="Times New Roman" w:eastAsia="Calibri" w:hAnsi="Times New Roman" w:cs="Times New Roman"/>
          <w:b/>
          <w:sz w:val="24"/>
          <w:szCs w:val="24"/>
        </w:rPr>
        <w:t xml:space="preserve"> </w:t>
      </w:r>
      <w:r w:rsidRPr="000C662C">
        <w:rPr>
          <w:rFonts w:ascii="Times New Roman" w:eastAsia="Calibri" w:hAnsi="Times New Roman" w:cs="Times New Roman"/>
          <w:sz w:val="24"/>
          <w:szCs w:val="24"/>
        </w:rPr>
        <w:t>wymagane jest złożenie wraz z ofertą (w jednej kopercie) dokumentu</w:t>
      </w:r>
      <w:r w:rsidRPr="000C662C">
        <w:rPr>
          <w:rFonts w:ascii="Times New Roman" w:eastAsia="Calibri" w:hAnsi="Times New Roman" w:cs="Times New Roman"/>
          <w:b/>
          <w:sz w:val="24"/>
          <w:szCs w:val="24"/>
        </w:rPr>
        <w:t xml:space="preserve"> w oryginale</w:t>
      </w:r>
      <w:r w:rsidRPr="000C662C">
        <w:rPr>
          <w:rFonts w:ascii="Times New Roman" w:eastAsia="Calibri" w:hAnsi="Times New Roman" w:cs="Times New Roman"/>
          <w:sz w:val="24"/>
          <w:szCs w:val="24"/>
        </w:rPr>
        <w:t>, a dodatkowo do oferty należy dołączyć (</w:t>
      </w:r>
      <w:r w:rsidRPr="000C662C">
        <w:rPr>
          <w:rFonts w:ascii="Times New Roman" w:eastAsia="Calibri" w:hAnsi="Times New Roman" w:cs="Times New Roman"/>
          <w:b/>
          <w:sz w:val="24"/>
          <w:szCs w:val="24"/>
        </w:rPr>
        <w:t>spiąć z ofertą</w:t>
      </w:r>
      <w:r w:rsidRPr="000C662C">
        <w:rPr>
          <w:rFonts w:ascii="Times New Roman" w:eastAsia="Calibri" w:hAnsi="Times New Roman" w:cs="Times New Roman"/>
          <w:sz w:val="24"/>
          <w:szCs w:val="24"/>
        </w:rPr>
        <w:t xml:space="preserve">) </w:t>
      </w:r>
      <w:r w:rsidRPr="000C662C">
        <w:rPr>
          <w:rFonts w:ascii="Times New Roman" w:eastAsia="Calibri" w:hAnsi="Times New Roman" w:cs="Times New Roman"/>
          <w:b/>
          <w:sz w:val="24"/>
          <w:szCs w:val="24"/>
        </w:rPr>
        <w:t>kopię</w:t>
      </w:r>
      <w:r w:rsidRPr="000C662C">
        <w:rPr>
          <w:rFonts w:ascii="Times New Roman" w:eastAsia="Calibri" w:hAnsi="Times New Roman" w:cs="Times New Roman"/>
          <w:sz w:val="24"/>
          <w:szCs w:val="24"/>
        </w:rPr>
        <w:t xml:space="preserve"> składanego dokumentu poświadczoną „za zgodność z oryginałem” przez Wykonawcę w sposób opisany w rozdz. XIV pkt 5.6) siwz. Zamawiający zwracając wadium w trybie art. 46 Pzp zwróci Wykonawcy oryginał dokumentu wadium. Wobec powyższego zaleca się </w:t>
      </w:r>
      <w:r w:rsidRPr="000C662C">
        <w:rPr>
          <w:rFonts w:ascii="Times New Roman" w:eastAsia="Calibri" w:hAnsi="Times New Roman" w:cs="Times New Roman"/>
          <w:b/>
          <w:sz w:val="24"/>
          <w:szCs w:val="24"/>
        </w:rPr>
        <w:t>nie spinać w sposób trwały oryginału</w:t>
      </w:r>
      <w:r w:rsidRPr="000C662C">
        <w:rPr>
          <w:rFonts w:ascii="Times New Roman" w:eastAsia="Calibri" w:hAnsi="Times New Roman" w:cs="Times New Roman"/>
          <w:sz w:val="24"/>
          <w:szCs w:val="24"/>
        </w:rPr>
        <w:t xml:space="preserve"> dokumentu wadium z ofertą.</w:t>
      </w:r>
    </w:p>
    <w:p w:rsidR="00CE3E5D" w:rsidRPr="000C662C" w:rsidRDefault="00CE3E5D" w:rsidP="00CE3E5D">
      <w:pPr>
        <w:spacing w:after="0" w:line="240" w:lineRule="auto"/>
        <w:jc w:val="both"/>
        <w:rPr>
          <w:rFonts w:ascii="Times New Roman" w:eastAsia="Calibri" w:hAnsi="Times New Roman" w:cs="Times New Roman"/>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Dokument wadialny winien zawierać w swej treści zobowiązanie podmiotu udzielającego poręczenia lub gwarancji do nieodwołalnego i bezwarunkowego zapłacenia kwoty zobowiązania na pierwsze żądanie zapłaty Zamawiającego we wszystkich przypadkach, </w:t>
      </w:r>
      <w:r w:rsidRPr="000C662C">
        <w:rPr>
          <w:rFonts w:ascii="Times New Roman" w:eastAsia="Calibri" w:hAnsi="Times New Roman" w:cs="Times New Roman"/>
          <w:sz w:val="24"/>
          <w:szCs w:val="24"/>
        </w:rPr>
        <w:br/>
        <w:t>o których mowa w art. 46 ust. 4a i 5 ustawy Prawo zamówień publicznych.</w:t>
      </w:r>
    </w:p>
    <w:p w:rsidR="00CE3E5D" w:rsidRPr="000C662C" w:rsidRDefault="00CE3E5D" w:rsidP="00966E0F">
      <w:pPr>
        <w:spacing w:after="120" w:line="240" w:lineRule="auto"/>
        <w:jc w:val="both"/>
        <w:rPr>
          <w:rFonts w:ascii="Times New Roman" w:eastAsia="Calibri" w:hAnsi="Times New Roman" w:cs="Times New Roman"/>
          <w:b/>
          <w:sz w:val="24"/>
          <w:szCs w:val="24"/>
        </w:rPr>
      </w:pPr>
    </w:p>
    <w:p w:rsidR="00CE3E5D" w:rsidRPr="000C662C" w:rsidRDefault="00CE3E5D" w:rsidP="00CE3E5D">
      <w:pPr>
        <w:spacing w:after="120" w:line="240" w:lineRule="auto"/>
        <w:ind w:left="360" w:hanging="360"/>
        <w:jc w:val="both"/>
        <w:rPr>
          <w:rFonts w:ascii="Times New Roman" w:eastAsia="Calibri" w:hAnsi="Times New Roman" w:cs="Times New Roman"/>
          <w:b/>
          <w:sz w:val="24"/>
          <w:szCs w:val="24"/>
        </w:rPr>
      </w:pPr>
      <w:r w:rsidRPr="000C662C">
        <w:rPr>
          <w:rFonts w:ascii="Times New Roman" w:eastAsia="Calibri" w:hAnsi="Times New Roman" w:cs="Times New Roman"/>
          <w:b/>
          <w:sz w:val="24"/>
          <w:szCs w:val="24"/>
        </w:rPr>
        <w:t>8. Zwrot wadium</w:t>
      </w:r>
    </w:p>
    <w:p w:rsidR="00CE3E5D" w:rsidRPr="000C662C" w:rsidRDefault="00CE3E5D" w:rsidP="00CE3E5D">
      <w:pPr>
        <w:spacing w:after="12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1) Zamawiający zwróci niezwłocznie wadium, na pisemny wniosek Wykonawcy, który    </w:t>
      </w:r>
      <w:r w:rsidRPr="000C662C">
        <w:rPr>
          <w:rFonts w:ascii="Times New Roman" w:eastAsia="Calibri" w:hAnsi="Times New Roman" w:cs="Times New Roman"/>
          <w:sz w:val="24"/>
          <w:szCs w:val="24"/>
        </w:rPr>
        <w:br/>
        <w:t xml:space="preserve">      wycofał ofertę przed upływem terminu składania ofert.</w:t>
      </w:r>
    </w:p>
    <w:p w:rsidR="00CE3E5D" w:rsidRPr="000C662C" w:rsidRDefault="00CE3E5D" w:rsidP="00CE3E5D">
      <w:pPr>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2) Zamawiający zwróci wadium:</w:t>
      </w:r>
    </w:p>
    <w:p w:rsidR="00CE3E5D" w:rsidRPr="000C662C" w:rsidRDefault="00CE3E5D" w:rsidP="00CE3E5D">
      <w:pPr>
        <w:spacing w:after="0" w:line="240" w:lineRule="auto"/>
        <w:jc w:val="both"/>
        <w:rPr>
          <w:rFonts w:ascii="Times New Roman" w:eastAsia="Calibri" w:hAnsi="Times New Roman" w:cs="Times New Roman"/>
          <w:spacing w:val="-4"/>
          <w:sz w:val="24"/>
          <w:szCs w:val="24"/>
        </w:rPr>
      </w:pPr>
      <w:r w:rsidRPr="000C662C">
        <w:rPr>
          <w:rFonts w:ascii="Times New Roman" w:eastAsia="Calibri" w:hAnsi="Times New Roman" w:cs="Times New Roman"/>
          <w:spacing w:val="-4"/>
          <w:sz w:val="24"/>
          <w:szCs w:val="24"/>
        </w:rPr>
        <w:t>a) wszystkim Wykonawcom, niezwłocznie po wyborze najkorzystniejszej oferty lub unieważnieniu postępowania, z wyjątkiem Wykonawcy, którego oferta została wybrana jako najkorzystniejsza, z zastrzeżeniem pkt 9 ;</w:t>
      </w:r>
    </w:p>
    <w:p w:rsidR="00EF6347" w:rsidRPr="000C662C" w:rsidRDefault="00CE3E5D" w:rsidP="00CE3E5D">
      <w:pPr>
        <w:spacing w:after="0" w:line="240" w:lineRule="auto"/>
        <w:jc w:val="both"/>
        <w:rPr>
          <w:rFonts w:ascii="Times New Roman" w:eastAsia="Calibri" w:hAnsi="Times New Roman" w:cs="Times New Roman"/>
          <w:spacing w:val="-4"/>
          <w:sz w:val="24"/>
          <w:szCs w:val="24"/>
        </w:rPr>
      </w:pPr>
      <w:r w:rsidRPr="000C662C">
        <w:rPr>
          <w:rFonts w:ascii="Times New Roman" w:eastAsia="Calibri" w:hAnsi="Times New Roman" w:cs="Times New Roman"/>
          <w:spacing w:val="-4"/>
          <w:sz w:val="24"/>
          <w:szCs w:val="24"/>
        </w:rPr>
        <w:t xml:space="preserve">b) Wykonawcy, którego oferta została wybrana jako najkorzystniejsza niezwłocznie po    </w:t>
      </w:r>
      <w:r w:rsidRPr="000C662C">
        <w:rPr>
          <w:rFonts w:ascii="Times New Roman" w:eastAsia="Calibri" w:hAnsi="Times New Roman" w:cs="Times New Roman"/>
          <w:spacing w:val="-4"/>
          <w:sz w:val="24"/>
          <w:szCs w:val="24"/>
        </w:rPr>
        <w:br/>
        <w:t xml:space="preserve">     zawarciu umowy w sprawie zamówienia publicznego.</w:t>
      </w:r>
    </w:p>
    <w:p w:rsidR="00CE3E5D" w:rsidRPr="000C662C" w:rsidRDefault="00CE3E5D" w:rsidP="00CE3E5D">
      <w:pPr>
        <w:spacing w:after="0" w:line="240" w:lineRule="auto"/>
        <w:jc w:val="both"/>
        <w:rPr>
          <w:rFonts w:ascii="Times New Roman" w:eastAsia="Calibri" w:hAnsi="Times New Roman" w:cs="Times New Roman"/>
          <w:spacing w:val="-4"/>
          <w:sz w:val="24"/>
          <w:szCs w:val="24"/>
        </w:rPr>
      </w:pPr>
      <w:r w:rsidRPr="000C662C">
        <w:rPr>
          <w:rFonts w:ascii="Times New Roman" w:eastAsia="Calibri" w:hAnsi="Times New Roman" w:cs="Times New Roman"/>
          <w:b/>
          <w:i/>
          <w:sz w:val="24"/>
          <w:szCs w:val="24"/>
        </w:rPr>
        <w:lastRenderedPageBreak/>
        <w:t>Uwaga:</w:t>
      </w:r>
    </w:p>
    <w:p w:rsidR="00CE3E5D" w:rsidRPr="000C662C" w:rsidRDefault="00CE3E5D" w:rsidP="00CE3E5D">
      <w:pPr>
        <w:spacing w:after="0" w:line="240" w:lineRule="auto"/>
        <w:jc w:val="both"/>
        <w:rPr>
          <w:rFonts w:ascii="Times New Roman" w:eastAsia="Calibri" w:hAnsi="Times New Roman" w:cs="Times New Roman"/>
          <w:spacing w:val="-4"/>
          <w:sz w:val="24"/>
          <w:szCs w:val="24"/>
        </w:rPr>
      </w:pPr>
      <w:r w:rsidRPr="000C662C">
        <w:rPr>
          <w:rFonts w:ascii="Times New Roman" w:eastAsia="Calibri" w:hAnsi="Times New Roman" w:cs="Times New Roman"/>
          <w:i/>
          <w:sz w:val="24"/>
          <w:szCs w:val="24"/>
        </w:rPr>
        <w:t>Zamawiający zażąda ponownego wniesienia wadium przez Wykonawcę, któremu zwrócono</w:t>
      </w:r>
      <w:r w:rsidRPr="000C662C">
        <w:rPr>
          <w:rFonts w:ascii="Times New Roman" w:eastAsia="Calibri" w:hAnsi="Times New Roman" w:cs="Times New Roman"/>
          <w:i/>
          <w:spacing w:val="-4"/>
          <w:sz w:val="24"/>
          <w:szCs w:val="24"/>
        </w:rPr>
        <w:t xml:space="preserve"> wadium na podstawie  pkt 8 </w:t>
      </w:r>
      <w:proofErr w:type="spellStart"/>
      <w:r w:rsidRPr="000C662C">
        <w:rPr>
          <w:rFonts w:ascii="Times New Roman" w:eastAsia="Calibri" w:hAnsi="Times New Roman" w:cs="Times New Roman"/>
          <w:i/>
          <w:spacing w:val="-4"/>
          <w:sz w:val="24"/>
          <w:szCs w:val="24"/>
        </w:rPr>
        <w:t>ppkt</w:t>
      </w:r>
      <w:proofErr w:type="spellEnd"/>
      <w:r w:rsidRPr="000C662C">
        <w:rPr>
          <w:rFonts w:ascii="Times New Roman" w:eastAsia="Calibri" w:hAnsi="Times New Roman" w:cs="Times New Roman"/>
          <w:i/>
          <w:spacing w:val="-4"/>
          <w:sz w:val="24"/>
          <w:szCs w:val="24"/>
        </w:rPr>
        <w:t xml:space="preserve"> 2 lit. a), jeżeli w wyniku rozstrzygnięcia odwołania jego oferta została wybrana jako najkorzystniejsza. Wykonawca wnosi wadium w terminie określonym przez Zamawiającego</w:t>
      </w:r>
      <w:r w:rsidRPr="000C662C">
        <w:rPr>
          <w:rFonts w:ascii="Times New Roman" w:eastAsia="Calibri" w:hAnsi="Times New Roman" w:cs="Times New Roman"/>
          <w:spacing w:val="-4"/>
          <w:sz w:val="24"/>
          <w:szCs w:val="24"/>
        </w:rPr>
        <w:t>.</w:t>
      </w:r>
    </w:p>
    <w:p w:rsidR="00CE3E5D" w:rsidRPr="000C662C" w:rsidRDefault="00CE3E5D" w:rsidP="00CE3E5D">
      <w:pPr>
        <w:spacing w:after="0" w:line="240" w:lineRule="auto"/>
        <w:jc w:val="both"/>
        <w:rPr>
          <w:rFonts w:ascii="Times New Roman" w:eastAsia="Calibri" w:hAnsi="Times New Roman" w:cs="Times New Roman"/>
          <w:i/>
          <w:sz w:val="24"/>
          <w:szCs w:val="24"/>
        </w:rPr>
      </w:pPr>
    </w:p>
    <w:p w:rsidR="00CE3E5D" w:rsidRPr="000C662C" w:rsidRDefault="00CE3E5D" w:rsidP="00CE3E5D">
      <w:pPr>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3) Jeżeli wadium wniesiono w pieniądzu, Zamawiający zwraca je wraz z odsetkami wynikającymi z umowy rachunku bankowego, na którym było ono przechowywane, pomniejszone o koszty prowadzenia rachunku bankowego oraz prowizji bankowej za przelew pieniędzy na rachunek bankowy Wykonawcy.</w:t>
      </w:r>
    </w:p>
    <w:p w:rsidR="00CE3E5D" w:rsidRPr="000C662C" w:rsidRDefault="00CE3E5D" w:rsidP="00CE3E5D">
      <w:pPr>
        <w:spacing w:after="0" w:line="240" w:lineRule="auto"/>
        <w:jc w:val="both"/>
        <w:rPr>
          <w:rFonts w:ascii="Times New Roman" w:eastAsia="Calibri" w:hAnsi="Times New Roman" w:cs="Times New Roman"/>
          <w:sz w:val="24"/>
          <w:szCs w:val="24"/>
        </w:rPr>
      </w:pPr>
    </w:p>
    <w:p w:rsidR="00CE3E5D" w:rsidRPr="000C662C" w:rsidRDefault="00CE3E5D" w:rsidP="00CE3E5D">
      <w:pPr>
        <w:spacing w:after="0" w:line="240" w:lineRule="auto"/>
        <w:ind w:left="360" w:hanging="360"/>
        <w:jc w:val="both"/>
        <w:rPr>
          <w:rFonts w:ascii="Times New Roman" w:eastAsia="Calibri" w:hAnsi="Times New Roman" w:cs="Times New Roman"/>
          <w:b/>
          <w:spacing w:val="-4"/>
          <w:sz w:val="24"/>
          <w:szCs w:val="24"/>
        </w:rPr>
      </w:pPr>
      <w:r w:rsidRPr="000C662C">
        <w:rPr>
          <w:rFonts w:ascii="Times New Roman" w:eastAsia="Calibri" w:hAnsi="Times New Roman" w:cs="Times New Roman"/>
          <w:b/>
          <w:spacing w:val="-4"/>
          <w:sz w:val="24"/>
          <w:szCs w:val="24"/>
        </w:rPr>
        <w:t>9. Zatrzymanie wadium</w:t>
      </w:r>
    </w:p>
    <w:p w:rsidR="00CE3E5D" w:rsidRPr="000C662C" w:rsidRDefault="00CE3E5D" w:rsidP="00CE3E5D">
      <w:pPr>
        <w:spacing w:after="0" w:line="240" w:lineRule="auto"/>
        <w:jc w:val="both"/>
        <w:rPr>
          <w:rFonts w:ascii="Times New Roman" w:eastAsia="Calibri" w:hAnsi="Times New Roman" w:cs="Times New Roman"/>
          <w:b/>
          <w:spacing w:val="-4"/>
          <w:sz w:val="24"/>
          <w:szCs w:val="24"/>
        </w:rPr>
      </w:pPr>
    </w:p>
    <w:p w:rsidR="00CE3E5D" w:rsidRPr="000C662C" w:rsidRDefault="00CE3E5D" w:rsidP="00CE3E5D">
      <w:pPr>
        <w:spacing w:after="0" w:line="240" w:lineRule="auto"/>
        <w:jc w:val="both"/>
        <w:rPr>
          <w:rFonts w:ascii="Times New Roman" w:eastAsia="Calibri" w:hAnsi="Times New Roman" w:cs="Times New Roman"/>
          <w:spacing w:val="-4"/>
          <w:sz w:val="24"/>
          <w:szCs w:val="24"/>
        </w:rPr>
      </w:pPr>
      <w:r w:rsidRPr="000C662C">
        <w:rPr>
          <w:rFonts w:ascii="Times New Roman" w:eastAsia="Calibri" w:hAnsi="Times New Roman" w:cs="Times New Roman"/>
          <w:spacing w:val="-4"/>
          <w:sz w:val="24"/>
          <w:szCs w:val="24"/>
        </w:rPr>
        <w:t>1)</w:t>
      </w:r>
      <w:r w:rsidRPr="000C662C">
        <w:rPr>
          <w:rFonts w:ascii="Times New Roman" w:eastAsia="Calibri" w:hAnsi="Times New Roman" w:cs="Times New Roman"/>
          <w:b/>
          <w:spacing w:val="-4"/>
          <w:sz w:val="24"/>
          <w:szCs w:val="24"/>
        </w:rPr>
        <w:t xml:space="preserve"> </w:t>
      </w:r>
      <w:r w:rsidRPr="000C662C">
        <w:rPr>
          <w:rFonts w:ascii="Times New Roman" w:eastAsia="Calibri" w:hAnsi="Times New Roman" w:cs="Times New Roman"/>
          <w:spacing w:val="-4"/>
          <w:sz w:val="24"/>
          <w:szCs w:val="24"/>
        </w:rPr>
        <w:t xml:space="preserve">Zamawiający zatrzymuje wadium wraz z odsetkami, jeżeli wykonawca w odpowiedzi na wezwanie, o którym mowa w art. 26 ust. 3 Pzp, nie złożył dokumentów lub oświadczeń, </w:t>
      </w:r>
      <w:r w:rsidRPr="000C662C">
        <w:rPr>
          <w:rFonts w:ascii="Times New Roman" w:eastAsia="Calibri" w:hAnsi="Times New Roman" w:cs="Times New Roman"/>
          <w:spacing w:val="-4"/>
          <w:sz w:val="24"/>
          <w:szCs w:val="24"/>
        </w:rPr>
        <w:br/>
        <w:t>o których mowa w art. 25 ust. 1 Pzp, lub pełnomocnictw, chyba  że udowodni, że wynika to z przyczyn nieleżących po jego stronie.</w:t>
      </w:r>
    </w:p>
    <w:p w:rsidR="00CE3E5D" w:rsidRPr="000C662C" w:rsidRDefault="00CE3E5D" w:rsidP="00CE3E5D">
      <w:pPr>
        <w:spacing w:after="0" w:line="240" w:lineRule="auto"/>
        <w:jc w:val="both"/>
        <w:rPr>
          <w:rFonts w:ascii="Times New Roman" w:eastAsia="Calibri" w:hAnsi="Times New Roman" w:cs="Times New Roman"/>
          <w:b/>
          <w:spacing w:val="-4"/>
          <w:sz w:val="24"/>
          <w:szCs w:val="24"/>
        </w:rPr>
      </w:pPr>
    </w:p>
    <w:p w:rsidR="00CE3E5D" w:rsidRPr="000C662C" w:rsidRDefault="00CE3E5D" w:rsidP="00CE3E5D">
      <w:pPr>
        <w:spacing w:after="0" w:line="240" w:lineRule="auto"/>
        <w:jc w:val="both"/>
        <w:rPr>
          <w:rFonts w:ascii="Times New Roman" w:eastAsia="Calibri" w:hAnsi="Times New Roman" w:cs="Times New Roman"/>
          <w:spacing w:val="-4"/>
          <w:sz w:val="24"/>
          <w:szCs w:val="24"/>
        </w:rPr>
      </w:pPr>
      <w:r w:rsidRPr="000C662C">
        <w:rPr>
          <w:rFonts w:ascii="Times New Roman" w:eastAsia="Calibri" w:hAnsi="Times New Roman" w:cs="Times New Roman"/>
          <w:spacing w:val="-4"/>
          <w:sz w:val="24"/>
          <w:szCs w:val="24"/>
        </w:rPr>
        <w:t>2) Zamawiający zatrzyma wadium wraz z odsetkami, jeżeli Wykonawca, którego oferta została wybrana:</w:t>
      </w:r>
    </w:p>
    <w:p w:rsidR="00CE3E5D" w:rsidRPr="000C662C" w:rsidRDefault="00CE3E5D" w:rsidP="00CE3E5D">
      <w:pPr>
        <w:tabs>
          <w:tab w:val="left" w:pos="709"/>
        </w:tabs>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a) odmówi podpisania umowy w sprawie zamówienia publicznego na warunkach </w:t>
      </w:r>
      <w:r w:rsidRPr="000C662C">
        <w:rPr>
          <w:rFonts w:ascii="Times New Roman" w:eastAsia="Calibri" w:hAnsi="Times New Roman" w:cs="Times New Roman"/>
          <w:sz w:val="24"/>
          <w:szCs w:val="24"/>
        </w:rPr>
        <w:br/>
        <w:t xml:space="preserve">      określonych w ofercie,</w:t>
      </w:r>
    </w:p>
    <w:p w:rsidR="00CE3E5D" w:rsidRPr="000C662C" w:rsidRDefault="00CE3E5D" w:rsidP="00CE3E5D">
      <w:pPr>
        <w:tabs>
          <w:tab w:val="left" w:pos="709"/>
        </w:tabs>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b) zawarcie umowy w sprawie zamówienia publicznego stało się niemożliwe </w:t>
      </w:r>
      <w:r w:rsidRPr="000C662C">
        <w:rPr>
          <w:rFonts w:ascii="Times New Roman" w:eastAsia="Calibri" w:hAnsi="Times New Roman" w:cs="Times New Roman"/>
          <w:sz w:val="24"/>
          <w:szCs w:val="24"/>
        </w:rPr>
        <w:br/>
        <w:t xml:space="preserve">     z przyczyn leżących po stronie Wykonawcy.</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r w:rsidRPr="000C662C">
        <w:rPr>
          <w:rFonts w:ascii="Times New Roman" w:eastAsia="Calibri" w:hAnsi="Times New Roman" w:cs="Times New Roman"/>
          <w:b/>
          <w:bCs/>
          <w:sz w:val="24"/>
          <w:szCs w:val="24"/>
        </w:rPr>
        <w:t>ROZDZ. XIII. TERMIN ZWIĄZANIA OFERTĄ</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p>
    <w:p w:rsidR="00CE3E5D" w:rsidRPr="000C662C" w:rsidRDefault="00CE3E5D" w:rsidP="00127A78">
      <w:pPr>
        <w:numPr>
          <w:ilvl w:val="0"/>
          <w:numId w:val="11"/>
        </w:numPr>
        <w:spacing w:after="120" w:line="240" w:lineRule="auto"/>
        <w:ind w:left="284" w:hanging="284"/>
        <w:jc w:val="both"/>
        <w:rPr>
          <w:rFonts w:ascii="Times New Roman" w:eastAsia="Calibri" w:hAnsi="Times New Roman" w:cs="Times New Roman"/>
          <w:sz w:val="24"/>
          <w:szCs w:val="24"/>
          <w:lang w:eastAsia="pl-PL"/>
        </w:rPr>
      </w:pPr>
      <w:r w:rsidRPr="000C662C">
        <w:rPr>
          <w:rFonts w:ascii="Times New Roman" w:eastAsia="Calibri" w:hAnsi="Times New Roman" w:cs="Times New Roman"/>
          <w:sz w:val="24"/>
          <w:szCs w:val="24"/>
          <w:lang w:eastAsia="pl-PL"/>
        </w:rPr>
        <w:t xml:space="preserve">Wykonawca pozostaje związany złożoną ofertą przez okres </w:t>
      </w:r>
      <w:r w:rsidRPr="000C662C">
        <w:rPr>
          <w:rFonts w:ascii="Times New Roman" w:eastAsia="Calibri" w:hAnsi="Times New Roman" w:cs="Times New Roman"/>
          <w:b/>
          <w:sz w:val="24"/>
          <w:szCs w:val="24"/>
          <w:lang w:eastAsia="pl-PL"/>
        </w:rPr>
        <w:t>30 dni.</w:t>
      </w:r>
      <w:r w:rsidRPr="000C662C">
        <w:rPr>
          <w:rFonts w:ascii="Times New Roman" w:eastAsia="Calibri" w:hAnsi="Times New Roman" w:cs="Times New Roman"/>
          <w:sz w:val="24"/>
          <w:szCs w:val="24"/>
          <w:lang w:eastAsia="pl-PL"/>
        </w:rPr>
        <w:t xml:space="preserve"> Bieg terminu związania ofertą rozpoczyna się wraz z upływem terminu składania ofert.</w:t>
      </w:r>
    </w:p>
    <w:p w:rsidR="00CE3E5D" w:rsidRPr="000C662C" w:rsidRDefault="00CE3E5D" w:rsidP="00127A78">
      <w:pPr>
        <w:numPr>
          <w:ilvl w:val="0"/>
          <w:numId w:val="11"/>
        </w:numPr>
        <w:spacing w:after="0" w:line="240" w:lineRule="auto"/>
        <w:ind w:left="284" w:right="82" w:hanging="284"/>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w:t>
      </w:r>
    </w:p>
    <w:p w:rsidR="00CE3E5D" w:rsidRPr="000C662C" w:rsidRDefault="00CE3E5D" w:rsidP="00127A78">
      <w:pPr>
        <w:numPr>
          <w:ilvl w:val="0"/>
          <w:numId w:val="11"/>
        </w:numPr>
        <w:spacing w:after="120" w:line="240" w:lineRule="auto"/>
        <w:ind w:left="284" w:hanging="284"/>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Odmowa wyrażenia powyższej zgody nie powoduje utraty wadium.</w:t>
      </w:r>
    </w:p>
    <w:p w:rsidR="00CE3E5D" w:rsidRPr="000C662C" w:rsidRDefault="00CE3E5D" w:rsidP="00127A78">
      <w:pPr>
        <w:numPr>
          <w:ilvl w:val="0"/>
          <w:numId w:val="11"/>
        </w:numPr>
        <w:spacing w:after="0" w:line="240" w:lineRule="auto"/>
        <w:ind w:left="284" w:hanging="284"/>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r w:rsidRPr="000C662C">
        <w:rPr>
          <w:rFonts w:ascii="Times New Roman" w:eastAsia="Calibri" w:hAnsi="Times New Roman" w:cs="Times New Roman"/>
          <w:b/>
          <w:bCs/>
          <w:sz w:val="24"/>
          <w:szCs w:val="24"/>
        </w:rPr>
        <w:t>ROZDZ. XIV. OPIS SPOSOBU PRZYGOTOWANIA OFERT</w:t>
      </w:r>
    </w:p>
    <w:p w:rsidR="00CE3E5D" w:rsidRPr="000C662C" w:rsidRDefault="00CE3E5D" w:rsidP="00CE3E5D">
      <w:pPr>
        <w:autoSpaceDE w:val="0"/>
        <w:autoSpaceDN w:val="0"/>
        <w:adjustRightInd w:val="0"/>
        <w:spacing w:before="120" w:after="12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1. Każdy Wykonawca może złożyć tylko jedną ofertę.</w:t>
      </w:r>
    </w:p>
    <w:p w:rsidR="00CE3E5D" w:rsidRPr="000C662C" w:rsidRDefault="00CE3E5D" w:rsidP="00CE3E5D">
      <w:pPr>
        <w:tabs>
          <w:tab w:val="left" w:pos="993"/>
        </w:tabs>
        <w:spacing w:after="6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2. Oferta musi obejmować cały przedmiot zamówienia i musi być zgodna z siwz. </w:t>
      </w:r>
    </w:p>
    <w:p w:rsidR="00CE3E5D" w:rsidRPr="000C662C" w:rsidRDefault="00CE3E5D" w:rsidP="00CE3E5D">
      <w:pPr>
        <w:autoSpaceDE w:val="0"/>
        <w:autoSpaceDN w:val="0"/>
        <w:adjustRightInd w:val="0"/>
        <w:spacing w:before="120" w:after="120" w:line="240" w:lineRule="auto"/>
        <w:jc w:val="both"/>
        <w:rPr>
          <w:rFonts w:ascii="Times New Roman" w:eastAsia="Calibri" w:hAnsi="Times New Roman" w:cs="Times New Roman"/>
          <w:b/>
          <w:color w:val="FF0000"/>
          <w:sz w:val="24"/>
          <w:szCs w:val="24"/>
        </w:rPr>
      </w:pPr>
      <w:r w:rsidRPr="000C662C">
        <w:rPr>
          <w:rFonts w:ascii="Times New Roman" w:eastAsia="Calibri" w:hAnsi="Times New Roman" w:cs="Times New Roman"/>
          <w:b/>
          <w:sz w:val="24"/>
          <w:szCs w:val="24"/>
        </w:rPr>
        <w:t>Ofertę należy sporządzić  w postaci formularza ofertowego ( wg wzoru jak w załączniku  nr 1 do SIWZ)  ze wskazaniem ceny całkowitej za wykonanie przedmiotu zamówienia</w:t>
      </w:r>
      <w:r w:rsidR="001B6EBE" w:rsidRPr="000C662C">
        <w:rPr>
          <w:rFonts w:ascii="Times New Roman" w:eastAsia="Calibri" w:hAnsi="Times New Roman" w:cs="Times New Roman"/>
          <w:b/>
          <w:sz w:val="24"/>
          <w:szCs w:val="24"/>
        </w:rPr>
        <w:t xml:space="preserve"> w okresie 12 miesięcy, </w:t>
      </w:r>
      <w:r w:rsidR="006B367F" w:rsidRPr="000C662C">
        <w:rPr>
          <w:rFonts w:ascii="Times New Roman" w:eastAsia="Calibri" w:hAnsi="Times New Roman" w:cs="Times New Roman"/>
          <w:b/>
          <w:sz w:val="24"/>
          <w:szCs w:val="24"/>
        </w:rPr>
        <w:t xml:space="preserve">wynikającej z </w:t>
      </w:r>
      <w:r w:rsidR="001B6EBE" w:rsidRPr="000C662C">
        <w:rPr>
          <w:rFonts w:ascii="Times New Roman" w:eastAsia="Calibri" w:hAnsi="Times New Roman" w:cs="Times New Roman"/>
          <w:b/>
          <w:sz w:val="24"/>
          <w:szCs w:val="24"/>
        </w:rPr>
        <w:t xml:space="preserve">sumy cen za:  </w:t>
      </w:r>
      <w:r w:rsidR="00966E0F" w:rsidRPr="000C662C">
        <w:rPr>
          <w:rFonts w:ascii="Times New Roman" w:eastAsia="Calibri" w:hAnsi="Times New Roman" w:cs="Times New Roman"/>
          <w:b/>
          <w:sz w:val="24"/>
          <w:szCs w:val="24"/>
        </w:rPr>
        <w:t xml:space="preserve"> </w:t>
      </w:r>
    </w:p>
    <w:p w:rsidR="00CE3E5D" w:rsidRPr="000C662C" w:rsidRDefault="00127A78" w:rsidP="00CE3E5D">
      <w:pPr>
        <w:autoSpaceDE w:val="0"/>
        <w:autoSpaceDN w:val="0"/>
        <w:adjustRightInd w:val="0"/>
        <w:spacing w:before="120" w:after="120" w:line="240" w:lineRule="auto"/>
        <w:jc w:val="both"/>
        <w:rPr>
          <w:rFonts w:ascii="Times New Roman" w:hAnsi="Times New Roman"/>
          <w:b/>
          <w:sz w:val="24"/>
          <w:szCs w:val="24"/>
        </w:rPr>
      </w:pPr>
      <w:r w:rsidRPr="000C662C">
        <w:rPr>
          <w:rFonts w:ascii="Times New Roman" w:hAnsi="Times New Roman"/>
          <w:b/>
          <w:sz w:val="24"/>
          <w:szCs w:val="24"/>
        </w:rPr>
        <w:lastRenderedPageBreak/>
        <w:t xml:space="preserve">a) </w:t>
      </w:r>
      <w:r w:rsidR="00CE3E5D" w:rsidRPr="000C662C">
        <w:rPr>
          <w:rFonts w:ascii="Times New Roman" w:hAnsi="Times New Roman"/>
          <w:b/>
          <w:sz w:val="24"/>
          <w:szCs w:val="24"/>
        </w:rPr>
        <w:t>46092</w:t>
      </w:r>
      <w:r w:rsidR="00CE3E5D" w:rsidRPr="000C662C">
        <w:rPr>
          <w:rFonts w:ascii="Arial" w:hAnsi="Arial" w:cs="Arial"/>
          <w:b/>
        </w:rPr>
        <w:t xml:space="preserve"> </w:t>
      </w:r>
      <w:r w:rsidR="006B367F" w:rsidRPr="000C662C">
        <w:rPr>
          <w:rFonts w:ascii="Times New Roman" w:hAnsi="Times New Roman"/>
          <w:b/>
          <w:sz w:val="24"/>
          <w:szCs w:val="24"/>
        </w:rPr>
        <w:t>godzin</w:t>
      </w:r>
      <w:r w:rsidR="00CE3E5D" w:rsidRPr="000C662C">
        <w:rPr>
          <w:rFonts w:ascii="Times New Roman" w:hAnsi="Times New Roman"/>
          <w:b/>
          <w:sz w:val="24"/>
          <w:szCs w:val="24"/>
        </w:rPr>
        <w:t xml:space="preserve"> ochrony fizycz</w:t>
      </w:r>
      <w:r w:rsidR="001B6EBE" w:rsidRPr="000C662C">
        <w:rPr>
          <w:rFonts w:ascii="Times New Roman" w:hAnsi="Times New Roman"/>
          <w:b/>
          <w:sz w:val="24"/>
          <w:szCs w:val="24"/>
        </w:rPr>
        <w:t>n</w:t>
      </w:r>
      <w:r w:rsidRPr="000C662C">
        <w:rPr>
          <w:rFonts w:ascii="Times New Roman" w:hAnsi="Times New Roman"/>
          <w:b/>
          <w:sz w:val="24"/>
          <w:szCs w:val="24"/>
        </w:rPr>
        <w:t>ej przez pracowników Wykon</w:t>
      </w:r>
      <w:r w:rsidR="006B367F" w:rsidRPr="000C662C">
        <w:rPr>
          <w:rFonts w:ascii="Times New Roman" w:hAnsi="Times New Roman"/>
          <w:b/>
          <w:sz w:val="24"/>
          <w:szCs w:val="24"/>
        </w:rPr>
        <w:t xml:space="preserve">awcy ( </w:t>
      </w:r>
      <w:r w:rsidR="001B6EBE" w:rsidRPr="000C662C">
        <w:rPr>
          <w:rFonts w:ascii="Times New Roman" w:hAnsi="Times New Roman"/>
          <w:b/>
          <w:sz w:val="24"/>
          <w:szCs w:val="24"/>
        </w:rPr>
        <w:t xml:space="preserve">w tym: ceny  za </w:t>
      </w:r>
      <w:r w:rsidRPr="000C662C">
        <w:rPr>
          <w:rFonts w:ascii="Times New Roman" w:hAnsi="Times New Roman"/>
          <w:b/>
          <w:sz w:val="24"/>
          <w:szCs w:val="24"/>
        </w:rPr>
        <w:t xml:space="preserve">                 </w:t>
      </w:r>
      <w:r w:rsidR="001B6EBE" w:rsidRPr="000C662C">
        <w:rPr>
          <w:rFonts w:ascii="Times New Roman" w:hAnsi="Times New Roman"/>
          <w:b/>
          <w:sz w:val="24"/>
          <w:szCs w:val="24"/>
        </w:rPr>
        <w:t xml:space="preserve">1 godzinę ochrony ) </w:t>
      </w:r>
      <w:r w:rsidR="00CE3E5D" w:rsidRPr="000C662C">
        <w:rPr>
          <w:rFonts w:ascii="Times New Roman" w:hAnsi="Times New Roman"/>
          <w:b/>
          <w:sz w:val="24"/>
          <w:szCs w:val="24"/>
        </w:rPr>
        <w:t xml:space="preserve"> </w:t>
      </w:r>
    </w:p>
    <w:p w:rsidR="00CE3E5D" w:rsidRPr="000C662C" w:rsidRDefault="00966E0F" w:rsidP="00CE3E5D">
      <w:pPr>
        <w:spacing w:after="0" w:line="240" w:lineRule="auto"/>
        <w:rPr>
          <w:rFonts w:ascii="Times New Roman" w:hAnsi="Times New Roman" w:cs="Times New Roman"/>
          <w:b/>
          <w:sz w:val="24"/>
          <w:szCs w:val="24"/>
        </w:rPr>
      </w:pPr>
      <w:r w:rsidRPr="000C662C">
        <w:rPr>
          <w:rFonts w:ascii="Times New Roman" w:hAnsi="Times New Roman" w:cs="Times New Roman"/>
          <w:b/>
          <w:sz w:val="24"/>
          <w:szCs w:val="24"/>
        </w:rPr>
        <w:t xml:space="preserve">b) </w:t>
      </w:r>
      <w:r w:rsidR="00CE3E5D" w:rsidRPr="000C662C">
        <w:rPr>
          <w:rFonts w:ascii="Times New Roman" w:hAnsi="Times New Roman" w:cs="Times New Roman"/>
          <w:b/>
          <w:sz w:val="24"/>
          <w:szCs w:val="24"/>
        </w:rPr>
        <w:t>podjazdy grup patrolowyc</w:t>
      </w:r>
      <w:r w:rsidR="001B6EBE" w:rsidRPr="000C662C">
        <w:rPr>
          <w:rFonts w:ascii="Times New Roman" w:hAnsi="Times New Roman" w:cs="Times New Roman"/>
          <w:b/>
          <w:sz w:val="24"/>
          <w:szCs w:val="24"/>
        </w:rPr>
        <w:t xml:space="preserve">h w sposób przewidziany w </w:t>
      </w:r>
      <w:proofErr w:type="spellStart"/>
      <w:r w:rsidR="001B6EBE" w:rsidRPr="000C662C">
        <w:rPr>
          <w:rFonts w:ascii="Times New Roman" w:hAnsi="Times New Roman" w:cs="Times New Roman"/>
          <w:b/>
          <w:sz w:val="24"/>
          <w:szCs w:val="24"/>
        </w:rPr>
        <w:t>si</w:t>
      </w:r>
      <w:r w:rsidR="006B367F" w:rsidRPr="000C662C">
        <w:rPr>
          <w:rFonts w:ascii="Times New Roman" w:hAnsi="Times New Roman" w:cs="Times New Roman"/>
          <w:b/>
          <w:sz w:val="24"/>
          <w:szCs w:val="24"/>
        </w:rPr>
        <w:t>wz</w:t>
      </w:r>
      <w:proofErr w:type="spellEnd"/>
      <w:r w:rsidR="006B367F" w:rsidRPr="000C662C">
        <w:rPr>
          <w:rFonts w:ascii="Times New Roman" w:hAnsi="Times New Roman" w:cs="Times New Roman"/>
          <w:b/>
          <w:sz w:val="24"/>
          <w:szCs w:val="24"/>
        </w:rPr>
        <w:t xml:space="preserve"> (</w:t>
      </w:r>
      <w:r w:rsidR="001B6EBE" w:rsidRPr="000C662C">
        <w:rPr>
          <w:rFonts w:ascii="Times New Roman" w:hAnsi="Times New Roman" w:cs="Times New Roman"/>
          <w:b/>
          <w:sz w:val="24"/>
          <w:szCs w:val="24"/>
        </w:rPr>
        <w:t>w tym:</w:t>
      </w:r>
      <w:r w:rsidR="00127A78" w:rsidRPr="000C662C">
        <w:rPr>
          <w:rFonts w:ascii="Times New Roman" w:hAnsi="Times New Roman" w:cs="Times New Roman"/>
          <w:b/>
          <w:sz w:val="24"/>
          <w:szCs w:val="24"/>
        </w:rPr>
        <w:t xml:space="preserve"> </w:t>
      </w:r>
      <w:r w:rsidR="001B6EBE" w:rsidRPr="000C662C">
        <w:rPr>
          <w:rFonts w:ascii="Times New Roman" w:hAnsi="Times New Roman" w:cs="Times New Roman"/>
          <w:b/>
          <w:sz w:val="24"/>
          <w:szCs w:val="24"/>
        </w:rPr>
        <w:t xml:space="preserve">ceny za 1 podjazd) </w:t>
      </w:r>
    </w:p>
    <w:p w:rsidR="00CE3E5D" w:rsidRPr="000C662C" w:rsidRDefault="00CE3E5D" w:rsidP="00CE3E5D">
      <w:pPr>
        <w:autoSpaceDE w:val="0"/>
        <w:autoSpaceDN w:val="0"/>
        <w:adjustRightInd w:val="0"/>
        <w:spacing w:before="120" w:after="120" w:line="240" w:lineRule="auto"/>
        <w:jc w:val="both"/>
        <w:rPr>
          <w:rFonts w:ascii="Times New Roman" w:eastAsia="Calibri" w:hAnsi="Times New Roman" w:cs="Times New Roman"/>
          <w:b/>
          <w:sz w:val="24"/>
          <w:szCs w:val="24"/>
        </w:rPr>
      </w:pPr>
      <w:r w:rsidRPr="000C662C">
        <w:rPr>
          <w:rFonts w:ascii="Times New Roman" w:eastAsia="Calibri" w:hAnsi="Times New Roman" w:cs="Times New Roman"/>
          <w:b/>
          <w:sz w:val="24"/>
          <w:szCs w:val="24"/>
        </w:rPr>
        <w:t>w wartości brutto (z podatkiem VAT) cyfrowo  i słownie z dokładnością do dwóch miejsc po przecinku.</w:t>
      </w:r>
    </w:p>
    <w:p w:rsidR="00CE3E5D" w:rsidRPr="000C662C" w:rsidRDefault="00CE3E5D" w:rsidP="00CE3E5D">
      <w:pPr>
        <w:autoSpaceDE w:val="0"/>
        <w:autoSpaceDN w:val="0"/>
        <w:adjustRightInd w:val="0"/>
        <w:spacing w:before="120" w:after="120" w:line="240" w:lineRule="auto"/>
        <w:jc w:val="both"/>
        <w:rPr>
          <w:rFonts w:ascii="Times New Roman" w:eastAsia="Calibri" w:hAnsi="Times New Roman" w:cs="Times New Roman"/>
          <w:b/>
          <w:sz w:val="24"/>
          <w:szCs w:val="24"/>
        </w:rPr>
      </w:pPr>
      <w:r w:rsidRPr="000C662C">
        <w:rPr>
          <w:rFonts w:ascii="Times New Roman" w:eastAsia="Calibri" w:hAnsi="Times New Roman" w:cs="Times New Roman"/>
          <w:b/>
          <w:sz w:val="24"/>
          <w:szCs w:val="24"/>
        </w:rPr>
        <w:t xml:space="preserve">3. Do oferty winny być dołączone oświadczenia i dokumenty wskazane w rozdziale IX pkt 2, 3, pkt 4 (o ile dotyczy)  SIWZ.  </w:t>
      </w:r>
    </w:p>
    <w:p w:rsidR="00CE3E5D" w:rsidRPr="000C662C" w:rsidRDefault="00CE3E5D" w:rsidP="00CE3E5D">
      <w:pPr>
        <w:autoSpaceDE w:val="0"/>
        <w:autoSpaceDN w:val="0"/>
        <w:adjustRightInd w:val="0"/>
        <w:spacing w:before="120" w:after="12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4. </w:t>
      </w:r>
      <w:r w:rsidRPr="000C662C">
        <w:rPr>
          <w:rFonts w:ascii="Times New Roman" w:eastAsia="Calibri" w:hAnsi="Times New Roman" w:cs="Times New Roman"/>
          <w:b/>
          <w:bCs/>
          <w:sz w:val="24"/>
          <w:szCs w:val="24"/>
        </w:rPr>
        <w:t>Zamawiaj</w:t>
      </w:r>
      <w:r w:rsidRPr="000C662C">
        <w:rPr>
          <w:rFonts w:ascii="Times New Roman" w:eastAsia="Calibri" w:hAnsi="Times New Roman" w:cs="Times New Roman"/>
          <w:sz w:val="24"/>
          <w:szCs w:val="24"/>
        </w:rPr>
        <w:t>ą</w:t>
      </w:r>
      <w:r w:rsidRPr="000C662C">
        <w:rPr>
          <w:rFonts w:ascii="Times New Roman" w:eastAsia="Calibri" w:hAnsi="Times New Roman" w:cs="Times New Roman"/>
          <w:b/>
          <w:bCs/>
          <w:sz w:val="24"/>
          <w:szCs w:val="24"/>
        </w:rPr>
        <w:t xml:space="preserve">cy </w:t>
      </w:r>
      <w:r w:rsidRPr="000C662C">
        <w:rPr>
          <w:rFonts w:ascii="Times New Roman" w:eastAsia="Calibri" w:hAnsi="Times New Roman" w:cs="Times New Roman"/>
          <w:sz w:val="24"/>
          <w:szCs w:val="24"/>
        </w:rPr>
        <w:t xml:space="preserve">dopuszcza złożenie oferty i załączników do oferty na formularzu     </w:t>
      </w:r>
      <w:r w:rsidRPr="000C662C">
        <w:rPr>
          <w:rFonts w:ascii="Times New Roman" w:eastAsia="Calibri" w:hAnsi="Times New Roman" w:cs="Times New Roman"/>
          <w:sz w:val="24"/>
          <w:szCs w:val="24"/>
        </w:rPr>
        <w:br/>
        <w:t>sporządzonym przez Wykonawcę, pod warunkiem, że treść odpowiadać będzie formularzowi określonemu przez Zamawiającego w załączniku do SIWZ.</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5. </w:t>
      </w:r>
      <w:r w:rsidRPr="000C662C">
        <w:rPr>
          <w:rFonts w:ascii="Times New Roman" w:eastAsia="Calibri" w:hAnsi="Times New Roman" w:cs="Times New Roman"/>
          <w:b/>
          <w:bCs/>
          <w:sz w:val="24"/>
          <w:szCs w:val="24"/>
        </w:rPr>
        <w:t xml:space="preserve">Oferta </w:t>
      </w:r>
      <w:r w:rsidRPr="000C662C">
        <w:rPr>
          <w:rFonts w:ascii="Times New Roman" w:eastAsia="Calibri" w:hAnsi="Times New Roman" w:cs="Times New Roman"/>
          <w:sz w:val="24"/>
          <w:szCs w:val="24"/>
        </w:rPr>
        <w:t>wraz z załącznikami musi spełniać następujące wymogi:</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1) musi być sporządzona w języku polskim z zachowaniem formy pisemnej na maszynie · do pisania, komputerze lub ręcznie długopisem,</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2) formularz oferty i wszystkie oświadczenia, również te złożone na załącznikach do · niniejszej SIWZ musza być podpisane przez upoważnionego/</w:t>
      </w:r>
      <w:proofErr w:type="spellStart"/>
      <w:r w:rsidRPr="000C662C">
        <w:rPr>
          <w:rFonts w:ascii="Times New Roman" w:eastAsia="Calibri" w:hAnsi="Times New Roman" w:cs="Times New Roman"/>
          <w:sz w:val="24"/>
          <w:szCs w:val="24"/>
        </w:rPr>
        <w:t>ych</w:t>
      </w:r>
      <w:proofErr w:type="spellEnd"/>
      <w:r w:rsidRPr="000C662C">
        <w:rPr>
          <w:rFonts w:ascii="Times New Roman" w:eastAsia="Calibri" w:hAnsi="Times New Roman" w:cs="Times New Roman"/>
          <w:sz w:val="24"/>
          <w:szCs w:val="24"/>
        </w:rPr>
        <w:t xml:space="preserve"> przedstawiciela/ · przedstawicieli Wykonawcy,</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3) wszystkie miejsca, w których Wykonawca naniósł poprawki musza być podpisane przez osobę upoważnioną;</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4) upoważnienie do podpisywania oferty musi być załączone do oferty, o ile nie wynika </w:t>
      </w:r>
      <w:r w:rsidRPr="000C662C">
        <w:rPr>
          <w:rFonts w:ascii="Times New Roman" w:eastAsia="Calibri" w:hAnsi="Times New Roman" w:cs="Times New Roman"/>
          <w:sz w:val="24"/>
          <w:szCs w:val="24"/>
        </w:rPr>
        <w:br/>
        <w:t>z innych dokumentów dołączonych przez Wykonawcę;</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5) w przypadku, gdy Wykonawcę reprezentuje pełnomocnik do oferty musi być załączone,</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podpisane przez osoby uprawnione do reprezentacji Wykonawcy, pełnomocnictwo określające jego zakres.</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r w:rsidRPr="000C662C">
        <w:rPr>
          <w:rFonts w:ascii="Times New Roman" w:eastAsia="Calibri" w:hAnsi="Times New Roman" w:cs="Times New Roman"/>
          <w:sz w:val="24"/>
          <w:szCs w:val="24"/>
        </w:rPr>
        <w:t>6) załączone do oferty kopie wymaganych dokumentów musza być poświadczone za zgodność z oryginałem przez upoważnionego/</w:t>
      </w:r>
      <w:proofErr w:type="spellStart"/>
      <w:r w:rsidRPr="000C662C">
        <w:rPr>
          <w:rFonts w:ascii="Times New Roman" w:eastAsia="Calibri" w:hAnsi="Times New Roman" w:cs="Times New Roman"/>
          <w:sz w:val="24"/>
          <w:szCs w:val="24"/>
        </w:rPr>
        <w:t>ych</w:t>
      </w:r>
      <w:proofErr w:type="spellEnd"/>
      <w:r w:rsidRPr="000C662C">
        <w:rPr>
          <w:rFonts w:ascii="Times New Roman" w:eastAsia="Calibri" w:hAnsi="Times New Roman" w:cs="Times New Roman"/>
          <w:sz w:val="24"/>
          <w:szCs w:val="24"/>
        </w:rPr>
        <w:t xml:space="preserve"> przedstawiciela Wykonawcy </w:t>
      </w:r>
      <w:r w:rsidRPr="000C662C">
        <w:rPr>
          <w:rFonts w:ascii="Times New Roman" w:eastAsia="Calibri" w:hAnsi="Times New Roman" w:cs="Times New Roman"/>
          <w:sz w:val="24"/>
          <w:szCs w:val="24"/>
        </w:rPr>
        <w:br/>
        <w:t xml:space="preserve">w następujący sposób: </w:t>
      </w:r>
      <w:r w:rsidRPr="000C662C">
        <w:rPr>
          <w:rFonts w:ascii="Times New Roman" w:eastAsia="Calibri" w:hAnsi="Times New Roman" w:cs="Times New Roman"/>
          <w:b/>
          <w:bCs/>
          <w:sz w:val="24"/>
          <w:szCs w:val="24"/>
        </w:rPr>
        <w:t>podpis  czytelny lub piecz</w:t>
      </w:r>
      <w:r w:rsidRPr="000C662C">
        <w:rPr>
          <w:rFonts w:ascii="Times New Roman" w:eastAsia="Calibri" w:hAnsi="Times New Roman" w:cs="Times New Roman"/>
          <w:b/>
          <w:sz w:val="24"/>
          <w:szCs w:val="24"/>
        </w:rPr>
        <w:t>ęć</w:t>
      </w:r>
      <w:r w:rsidRPr="000C662C">
        <w:rPr>
          <w:rFonts w:ascii="Times New Roman" w:eastAsia="Calibri" w:hAnsi="Times New Roman" w:cs="Times New Roman"/>
          <w:sz w:val="24"/>
          <w:szCs w:val="24"/>
        </w:rPr>
        <w:t xml:space="preserve"> </w:t>
      </w:r>
      <w:r w:rsidRPr="000C662C">
        <w:rPr>
          <w:rFonts w:ascii="Times New Roman" w:eastAsia="Calibri" w:hAnsi="Times New Roman" w:cs="Times New Roman"/>
          <w:b/>
          <w:bCs/>
          <w:sz w:val="24"/>
          <w:szCs w:val="24"/>
        </w:rPr>
        <w:t>imienna i parafka;</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r w:rsidRPr="000C662C">
        <w:rPr>
          <w:rFonts w:ascii="Times New Roman" w:eastAsia="Calibri" w:hAnsi="Times New Roman" w:cs="Times New Roman"/>
          <w:b/>
          <w:bCs/>
          <w:sz w:val="24"/>
          <w:szCs w:val="24"/>
        </w:rPr>
        <w:t>7)</w:t>
      </w:r>
      <w:r w:rsidRPr="000C662C">
        <w:rPr>
          <w:rFonts w:ascii="Times New Roman" w:eastAsia="Calibri" w:hAnsi="Times New Roman" w:cs="Times New Roman"/>
          <w:sz w:val="24"/>
          <w:szCs w:val="24"/>
        </w:rPr>
        <w:t xml:space="preserve"> </w:t>
      </w:r>
      <w:r w:rsidRPr="000C662C">
        <w:rPr>
          <w:rFonts w:ascii="Times New Roman" w:eastAsia="Calibri" w:hAnsi="Times New Roman" w:cs="Times New Roman"/>
          <w:b/>
          <w:bCs/>
          <w:sz w:val="24"/>
          <w:szCs w:val="24"/>
        </w:rPr>
        <w:t>w przypadku wykonawców wspólnie ubiegających się o udzielenie zamówienia oraz w przypadku podmiotów, które zobowiążą się do oddania do dyspozycji wykonawcy niezbędnych zasobów na okres korzystania z nich przy wykonaniu zamówienia, a podmioty te będą brały udział w realizacji części zamówienia, kopie dokumentów dotyczących odpowiednio wykonawcy lub tych podmiotów winny być poświadczone „za zgodność z oryginałem” przez Wykonawcę lub upoważnionego/</w:t>
      </w:r>
      <w:proofErr w:type="spellStart"/>
      <w:r w:rsidRPr="000C662C">
        <w:rPr>
          <w:rFonts w:ascii="Times New Roman" w:eastAsia="Calibri" w:hAnsi="Times New Roman" w:cs="Times New Roman"/>
          <w:b/>
          <w:bCs/>
          <w:sz w:val="24"/>
          <w:szCs w:val="24"/>
        </w:rPr>
        <w:t>ych</w:t>
      </w:r>
      <w:proofErr w:type="spellEnd"/>
      <w:r w:rsidRPr="000C662C">
        <w:rPr>
          <w:rFonts w:ascii="Times New Roman" w:eastAsia="Calibri" w:hAnsi="Times New Roman" w:cs="Times New Roman"/>
          <w:b/>
          <w:bCs/>
          <w:sz w:val="24"/>
          <w:szCs w:val="24"/>
        </w:rPr>
        <w:t xml:space="preserve"> przedstawiciela/li Wykonawcy lub tych podmiotów, w sposób wskazany w pkt.6);</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8) pełnomocnictwa muszą być załączone w formie oryginału. Zgodnie z art. 98 ustawy z dnia 14 lutego 1991 r. Prawo o notariacie (Dz. U. z 2008 r. Nr 189, poz. 1158 ze zm.) dopuszcza się złożenie kopii powyższych dokumentów poświadczonych przez notariusza;</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9) wszystkie strony oferty winny być kolejno ponumerowane, a w treści formularza oferty winna być umieszczona informacja z ilu kolejno ponumerowanych stron składa się oferta;</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10) w przypadku, gdy informacje zawarte w ofercie stanowią tajemnice przedsiębiorstwa</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w rozumieniu przepisów ustawy z dnia 16 kwietnia 1993 roku o zwalczaniu nieuczciwej</w:t>
      </w:r>
    </w:p>
    <w:p w:rsidR="00966E0F"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konkurencji (Dz. U. z 2003 r. Nr 153, poz. 1503; z </w:t>
      </w:r>
      <w:proofErr w:type="spellStart"/>
      <w:r w:rsidRPr="000C662C">
        <w:rPr>
          <w:rFonts w:ascii="Times New Roman" w:eastAsia="Calibri" w:hAnsi="Times New Roman" w:cs="Times New Roman"/>
          <w:sz w:val="24"/>
          <w:szCs w:val="24"/>
        </w:rPr>
        <w:t>pózn</w:t>
      </w:r>
      <w:proofErr w:type="spellEnd"/>
      <w:r w:rsidRPr="000C662C">
        <w:rPr>
          <w:rFonts w:ascii="Times New Roman" w:eastAsia="Calibri" w:hAnsi="Times New Roman" w:cs="Times New Roman"/>
          <w:sz w:val="24"/>
          <w:szCs w:val="24"/>
        </w:rPr>
        <w:t>. zm.), Wykonawca nie później niż w</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 terminie składania ofert powinien zastrzec, że nie mogą być udostępniane innym uczestnikom postępowania i winny być oznaczone klauzula: </w:t>
      </w:r>
      <w:r w:rsidRPr="000C662C">
        <w:rPr>
          <w:rFonts w:ascii="Times New Roman" w:eastAsia="Calibri" w:hAnsi="Times New Roman" w:cs="Times New Roman"/>
          <w:i/>
          <w:iCs/>
          <w:sz w:val="24"/>
          <w:szCs w:val="24"/>
        </w:rPr>
        <w:t>„Informacje stanowi</w:t>
      </w:r>
      <w:r w:rsidRPr="000C662C">
        <w:rPr>
          <w:rFonts w:ascii="Times New Roman" w:eastAsia="Calibri" w:hAnsi="Times New Roman" w:cs="Times New Roman"/>
          <w:sz w:val="24"/>
          <w:szCs w:val="24"/>
        </w:rPr>
        <w:t>ą</w:t>
      </w:r>
      <w:r w:rsidRPr="000C662C">
        <w:rPr>
          <w:rFonts w:ascii="Times New Roman" w:eastAsia="Calibri" w:hAnsi="Times New Roman" w:cs="Times New Roman"/>
          <w:i/>
          <w:iCs/>
          <w:sz w:val="24"/>
          <w:szCs w:val="24"/>
        </w:rPr>
        <w:t>ce tajemnic</w:t>
      </w:r>
      <w:r w:rsidRPr="000C662C">
        <w:rPr>
          <w:rFonts w:ascii="Times New Roman" w:eastAsia="Calibri" w:hAnsi="Times New Roman" w:cs="Times New Roman"/>
          <w:sz w:val="24"/>
          <w:szCs w:val="24"/>
        </w:rPr>
        <w:t xml:space="preserve">e </w:t>
      </w:r>
      <w:r w:rsidRPr="000C662C">
        <w:rPr>
          <w:rFonts w:ascii="Times New Roman" w:eastAsia="Calibri" w:hAnsi="Times New Roman" w:cs="Times New Roman"/>
          <w:i/>
          <w:iCs/>
          <w:sz w:val="24"/>
          <w:szCs w:val="24"/>
        </w:rPr>
        <w:t>przedsi</w:t>
      </w:r>
      <w:r w:rsidRPr="000C662C">
        <w:rPr>
          <w:rFonts w:ascii="Times New Roman" w:eastAsia="Calibri" w:hAnsi="Times New Roman" w:cs="Times New Roman"/>
          <w:sz w:val="24"/>
          <w:szCs w:val="24"/>
        </w:rPr>
        <w:t>ę</w:t>
      </w:r>
      <w:r w:rsidRPr="000C662C">
        <w:rPr>
          <w:rFonts w:ascii="Times New Roman" w:eastAsia="Calibri" w:hAnsi="Times New Roman" w:cs="Times New Roman"/>
          <w:i/>
          <w:iCs/>
          <w:sz w:val="24"/>
          <w:szCs w:val="24"/>
        </w:rPr>
        <w:t xml:space="preserve">biorstwa w rozumieniu art.11 ust. 4 ustawy o zwalczaniu nieuczciwej </w:t>
      </w:r>
      <w:r w:rsidRPr="000C662C">
        <w:rPr>
          <w:rFonts w:ascii="Times New Roman" w:eastAsia="Calibri" w:hAnsi="Times New Roman" w:cs="Times New Roman"/>
          <w:i/>
          <w:iCs/>
          <w:sz w:val="24"/>
          <w:szCs w:val="24"/>
        </w:rPr>
        <w:lastRenderedPageBreak/>
        <w:t xml:space="preserve">konkurencji” </w:t>
      </w:r>
      <w:r w:rsidRPr="000C662C">
        <w:rPr>
          <w:rFonts w:ascii="Times New Roman" w:eastAsia="Calibri" w:hAnsi="Times New Roman" w:cs="Times New Roman"/>
          <w:sz w:val="24"/>
          <w:szCs w:val="24"/>
        </w:rPr>
        <w:t>oraz dołączone w osobnej wewnętrznej kopercie, odrębnie od pozostałych informacji zawartych w ofercie.</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r w:rsidRPr="000C662C">
        <w:rPr>
          <w:rFonts w:ascii="Times New Roman" w:eastAsia="Calibri" w:hAnsi="Times New Roman" w:cs="Times New Roman"/>
          <w:b/>
          <w:bCs/>
          <w:sz w:val="24"/>
          <w:szCs w:val="24"/>
        </w:rPr>
        <w:t>ROZDZ. XV. MIEJSCE ORAZ TERMIN SKŁADANIA I  OTWARCIA OFERT</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1. Ofertę należy złożyć w nieprzejrzystej, zamkniętej kopercie.</w:t>
      </w:r>
    </w:p>
    <w:p w:rsidR="00CE3E5D" w:rsidRPr="000C662C" w:rsidRDefault="00CE3E5D" w:rsidP="00CE3E5D">
      <w:pPr>
        <w:autoSpaceDE w:val="0"/>
        <w:autoSpaceDN w:val="0"/>
        <w:adjustRightInd w:val="0"/>
        <w:spacing w:after="12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2. Koperta powinna być zaadresowana do Zamawiającego, opatrzona pieczęcią Wykonawcy · lub dokładnym adresem do korespondencji i oznaczona napisem:</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r w:rsidRPr="000C662C">
        <w:rPr>
          <w:rFonts w:ascii="Times New Roman" w:eastAsia="Calibri" w:hAnsi="Times New Roman" w:cs="Times New Roman"/>
          <w:b/>
          <w:bCs/>
          <w:sz w:val="24"/>
          <w:szCs w:val="24"/>
        </w:rPr>
        <w:t xml:space="preserve"> „PRZETARG NIEOGRANICZONY – OFERTA na: „Ochronę fizyczną obiektów Miejskiego Ośrodka Sportu i Rekreacji w 2013 roku”</w:t>
      </w:r>
    </w:p>
    <w:p w:rsidR="00CE3E5D" w:rsidRPr="000C662C" w:rsidRDefault="00CE3E5D" w:rsidP="00CE3E5D">
      <w:pPr>
        <w:spacing w:line="240" w:lineRule="auto"/>
        <w:contextualSpacing/>
        <w:jc w:val="both"/>
        <w:rPr>
          <w:rFonts w:ascii="Times New Roman" w:eastAsia="Calibri" w:hAnsi="Times New Roman" w:cs="Times New Roman"/>
          <w:b/>
          <w:b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i/>
          <w:iCs/>
          <w:sz w:val="24"/>
          <w:szCs w:val="24"/>
        </w:rPr>
      </w:pPr>
      <w:r w:rsidRPr="000C662C">
        <w:rPr>
          <w:rFonts w:ascii="Times New Roman" w:eastAsia="Calibri" w:hAnsi="Times New Roman" w:cs="Times New Roman"/>
          <w:b/>
          <w:bCs/>
          <w:i/>
          <w:sz w:val="24"/>
          <w:szCs w:val="24"/>
        </w:rPr>
        <w:t>UWAGA!</w:t>
      </w:r>
      <w:r w:rsidRPr="000C662C">
        <w:rPr>
          <w:rFonts w:ascii="Times New Roman" w:eastAsia="Calibri" w:hAnsi="Times New Roman" w:cs="Times New Roman"/>
          <w:b/>
          <w:bCs/>
          <w:sz w:val="24"/>
          <w:szCs w:val="24"/>
        </w:rPr>
        <w:t xml:space="preserve"> </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i/>
          <w:iCs/>
          <w:sz w:val="24"/>
          <w:szCs w:val="24"/>
        </w:rPr>
      </w:pPr>
      <w:r w:rsidRPr="000C662C">
        <w:rPr>
          <w:rFonts w:ascii="Times New Roman" w:eastAsia="Calibri" w:hAnsi="Times New Roman" w:cs="Times New Roman"/>
          <w:i/>
          <w:iCs/>
          <w:sz w:val="24"/>
          <w:szCs w:val="24"/>
        </w:rPr>
        <w:t>W przypadku braku w/w informacji Zamawiający nie ponosi odpowiedzialności za zdarzenia wynikające z tego braku, np. przypadkowe otwarcie oferty przed wyznaczonym terminem otwarcia, a w przypadku składania oferty pocztą lub pocztą kurierską za jej nie otwarcie w trakcie sesji otwarcia ofert.</w:t>
      </w:r>
    </w:p>
    <w:p w:rsidR="00CE3E5D" w:rsidRPr="000C662C" w:rsidRDefault="00CE3E5D" w:rsidP="00CE3E5D">
      <w:pPr>
        <w:autoSpaceDE w:val="0"/>
        <w:autoSpaceDN w:val="0"/>
        <w:adjustRightInd w:val="0"/>
        <w:spacing w:before="120" w:after="12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3. Oferty należy składać w siedzibie Zamawiającego:</w:t>
      </w:r>
      <w:r w:rsidRPr="000C662C">
        <w:rPr>
          <w:rFonts w:ascii="Times New Roman" w:hAnsi="Times New Roman" w:cs="Times New Roman"/>
        </w:rPr>
        <w:t xml:space="preserve"> </w:t>
      </w:r>
      <w:r w:rsidRPr="000C662C">
        <w:rPr>
          <w:rFonts w:ascii="Times New Roman" w:eastAsia="Calibri" w:hAnsi="Times New Roman" w:cs="Times New Roman"/>
          <w:sz w:val="24"/>
          <w:szCs w:val="24"/>
        </w:rPr>
        <w:t>Miejski Ośrodek Sportu i Rekreacji,</w:t>
      </w:r>
      <w:r w:rsidRPr="000C662C">
        <w:rPr>
          <w:rFonts w:ascii="Times New Roman" w:eastAsia="Calibri" w:hAnsi="Times New Roman" w:cs="Times New Roman"/>
          <w:sz w:val="24"/>
          <w:szCs w:val="24"/>
        </w:rPr>
        <w:br/>
        <w:t>ul. Żytnia 1, 25-018 Kielce, I p. sekretariat</w:t>
      </w:r>
    </w:p>
    <w:p w:rsidR="00CE3E5D" w:rsidRPr="00D1679A" w:rsidRDefault="00CE3E5D" w:rsidP="00CE3E5D">
      <w:pPr>
        <w:autoSpaceDE w:val="0"/>
        <w:autoSpaceDN w:val="0"/>
        <w:adjustRightInd w:val="0"/>
        <w:spacing w:before="120" w:after="120" w:line="240" w:lineRule="auto"/>
        <w:jc w:val="both"/>
        <w:rPr>
          <w:rFonts w:ascii="Times New Roman" w:eastAsia="Calibri" w:hAnsi="Times New Roman" w:cs="Times New Roman"/>
          <w:b/>
          <w:bCs/>
          <w:sz w:val="24"/>
          <w:szCs w:val="24"/>
        </w:rPr>
      </w:pPr>
      <w:r w:rsidRPr="000C662C">
        <w:rPr>
          <w:rFonts w:ascii="Times New Roman" w:eastAsia="Calibri" w:hAnsi="Times New Roman" w:cs="Times New Roman"/>
          <w:sz w:val="24"/>
          <w:szCs w:val="24"/>
        </w:rPr>
        <w:t xml:space="preserve">4. </w:t>
      </w:r>
      <w:r w:rsidRPr="000C662C">
        <w:rPr>
          <w:rFonts w:ascii="Times New Roman" w:eastAsia="Calibri" w:hAnsi="Times New Roman" w:cs="Times New Roman"/>
          <w:b/>
          <w:bCs/>
          <w:sz w:val="24"/>
          <w:szCs w:val="24"/>
        </w:rPr>
        <w:t xml:space="preserve">Termin składania ofert upływa w dniu </w:t>
      </w:r>
      <w:r w:rsidRPr="00D1679A">
        <w:rPr>
          <w:rFonts w:ascii="Times New Roman" w:eastAsia="Calibri" w:hAnsi="Times New Roman" w:cs="Times New Roman"/>
          <w:b/>
          <w:bCs/>
          <w:sz w:val="24"/>
          <w:szCs w:val="24"/>
        </w:rPr>
        <w:t xml:space="preserve">: </w:t>
      </w:r>
      <w:r w:rsidR="00FA061A" w:rsidRPr="00D1679A">
        <w:rPr>
          <w:rFonts w:ascii="Times New Roman" w:eastAsia="Calibri" w:hAnsi="Times New Roman" w:cs="Times New Roman"/>
          <w:b/>
          <w:bCs/>
          <w:sz w:val="24"/>
          <w:szCs w:val="24"/>
        </w:rPr>
        <w:t xml:space="preserve">25 października </w:t>
      </w:r>
      <w:r w:rsidRPr="00D1679A">
        <w:rPr>
          <w:rFonts w:ascii="Times New Roman" w:eastAsia="Calibri" w:hAnsi="Times New Roman" w:cs="Times New Roman"/>
          <w:b/>
          <w:bCs/>
          <w:sz w:val="24"/>
          <w:szCs w:val="24"/>
        </w:rPr>
        <w:t>2012r, o godzinie 10:00</w:t>
      </w:r>
    </w:p>
    <w:p w:rsidR="00CE3E5D" w:rsidRPr="00D1679A" w:rsidRDefault="00CE3E5D" w:rsidP="00CE3E5D">
      <w:pPr>
        <w:autoSpaceDE w:val="0"/>
        <w:autoSpaceDN w:val="0"/>
        <w:adjustRightInd w:val="0"/>
        <w:spacing w:before="120" w:after="120" w:line="240" w:lineRule="auto"/>
        <w:jc w:val="both"/>
        <w:rPr>
          <w:rFonts w:ascii="Times New Roman" w:eastAsia="Calibri" w:hAnsi="Times New Roman" w:cs="Times New Roman"/>
          <w:sz w:val="24"/>
          <w:szCs w:val="24"/>
        </w:rPr>
      </w:pPr>
      <w:r w:rsidRPr="00D1679A">
        <w:rPr>
          <w:rFonts w:ascii="Times New Roman" w:eastAsia="Calibri" w:hAnsi="Times New Roman" w:cs="Times New Roman"/>
          <w:sz w:val="24"/>
          <w:szCs w:val="24"/>
        </w:rPr>
        <w:t>5. Zamawiający zwróci niezwłocznie oferty, które wpłyną po terminie składania ofert.</w:t>
      </w:r>
    </w:p>
    <w:p w:rsidR="00CE3E5D" w:rsidRPr="00D1679A" w:rsidRDefault="00CE3E5D" w:rsidP="00CE3E5D">
      <w:pPr>
        <w:autoSpaceDE w:val="0"/>
        <w:autoSpaceDN w:val="0"/>
        <w:adjustRightInd w:val="0"/>
        <w:spacing w:before="120" w:after="120" w:line="240" w:lineRule="auto"/>
        <w:jc w:val="both"/>
        <w:rPr>
          <w:rFonts w:ascii="Times New Roman" w:eastAsia="Calibri" w:hAnsi="Times New Roman" w:cs="Times New Roman"/>
          <w:b/>
          <w:bCs/>
          <w:sz w:val="24"/>
          <w:szCs w:val="24"/>
        </w:rPr>
      </w:pPr>
      <w:r w:rsidRPr="00D1679A">
        <w:rPr>
          <w:rFonts w:ascii="Times New Roman" w:eastAsia="Calibri" w:hAnsi="Times New Roman" w:cs="Times New Roman"/>
          <w:sz w:val="24"/>
          <w:szCs w:val="24"/>
        </w:rPr>
        <w:t xml:space="preserve">6. </w:t>
      </w:r>
      <w:r w:rsidRPr="00D1679A">
        <w:rPr>
          <w:rFonts w:ascii="Times New Roman" w:eastAsia="Calibri" w:hAnsi="Times New Roman" w:cs="Times New Roman"/>
          <w:b/>
          <w:bCs/>
          <w:sz w:val="24"/>
          <w:szCs w:val="24"/>
        </w:rPr>
        <w:t>Zmiany lub wycofanie zło</w:t>
      </w:r>
      <w:r w:rsidRPr="00D1679A">
        <w:rPr>
          <w:rFonts w:ascii="Times New Roman" w:eastAsia="Calibri" w:hAnsi="Times New Roman" w:cs="Times New Roman"/>
          <w:sz w:val="24"/>
          <w:szCs w:val="24"/>
        </w:rPr>
        <w:t>ż</w:t>
      </w:r>
      <w:r w:rsidRPr="00D1679A">
        <w:rPr>
          <w:rFonts w:ascii="Times New Roman" w:eastAsia="Calibri" w:hAnsi="Times New Roman" w:cs="Times New Roman"/>
          <w:b/>
          <w:bCs/>
          <w:sz w:val="24"/>
          <w:szCs w:val="24"/>
        </w:rPr>
        <w:t>onej oferty</w:t>
      </w:r>
    </w:p>
    <w:p w:rsidR="00CE3E5D" w:rsidRPr="00D1679A" w:rsidRDefault="00CE3E5D" w:rsidP="00CE3E5D">
      <w:pPr>
        <w:autoSpaceDE w:val="0"/>
        <w:autoSpaceDN w:val="0"/>
        <w:adjustRightInd w:val="0"/>
        <w:spacing w:before="120" w:after="120" w:line="240" w:lineRule="auto"/>
        <w:jc w:val="both"/>
        <w:rPr>
          <w:rFonts w:ascii="Times New Roman" w:eastAsia="Calibri" w:hAnsi="Times New Roman" w:cs="Times New Roman"/>
          <w:sz w:val="24"/>
          <w:szCs w:val="24"/>
        </w:rPr>
      </w:pPr>
      <w:r w:rsidRPr="00D1679A">
        <w:rPr>
          <w:rFonts w:ascii="Times New Roman" w:eastAsia="Calibri" w:hAnsi="Times New Roman" w:cs="Times New Roman"/>
          <w:sz w:val="24"/>
          <w:szCs w:val="24"/>
        </w:rPr>
        <w:t>1) zgodnie z art. 84 ust. 1 Pzp Wykonawca może przed upływem terminu składania ofert, zmienić lub wycofać złożona ofertę.</w:t>
      </w:r>
    </w:p>
    <w:p w:rsidR="00CE3E5D" w:rsidRPr="00D1679A" w:rsidRDefault="00CE3E5D" w:rsidP="00CE3E5D">
      <w:pPr>
        <w:autoSpaceDE w:val="0"/>
        <w:autoSpaceDN w:val="0"/>
        <w:adjustRightInd w:val="0"/>
        <w:spacing w:before="120" w:after="120" w:line="240" w:lineRule="auto"/>
        <w:jc w:val="both"/>
        <w:rPr>
          <w:rFonts w:ascii="Times New Roman" w:eastAsia="Calibri" w:hAnsi="Times New Roman" w:cs="Times New Roman"/>
          <w:sz w:val="24"/>
          <w:szCs w:val="24"/>
        </w:rPr>
      </w:pPr>
      <w:r w:rsidRPr="00D1679A">
        <w:rPr>
          <w:rFonts w:ascii="Times New Roman" w:eastAsia="Calibri" w:hAnsi="Times New Roman" w:cs="Times New Roman"/>
          <w:sz w:val="24"/>
          <w:szCs w:val="24"/>
        </w:rPr>
        <w:t xml:space="preserve">2) zmiany dokonuje się poprzez złożenie oferty w zmienionym zakresie, która musi odpowiadać wszystkim zasadom niniejszej SIWZ, a koperta dodatkowo musi być oznaczona napisem ZMIANA. Podczas otwarcia ofert koperta ta zostanie otwarta </w:t>
      </w:r>
      <w:r w:rsidRPr="00D1679A">
        <w:rPr>
          <w:rFonts w:ascii="Times New Roman" w:eastAsia="Calibri" w:hAnsi="Times New Roman" w:cs="Times New Roman"/>
          <w:sz w:val="24"/>
          <w:szCs w:val="24"/>
        </w:rPr>
        <w:br/>
        <w:t xml:space="preserve">w pierwszej kolejności. </w:t>
      </w:r>
    </w:p>
    <w:p w:rsidR="00CE3E5D" w:rsidRPr="00D1679A" w:rsidRDefault="00CE3E5D" w:rsidP="00CE3E5D">
      <w:pPr>
        <w:autoSpaceDE w:val="0"/>
        <w:autoSpaceDN w:val="0"/>
        <w:adjustRightInd w:val="0"/>
        <w:spacing w:before="120" w:after="120" w:line="240" w:lineRule="auto"/>
        <w:jc w:val="both"/>
        <w:rPr>
          <w:rFonts w:ascii="Times New Roman" w:eastAsia="Calibri" w:hAnsi="Times New Roman" w:cs="Times New Roman"/>
          <w:sz w:val="24"/>
          <w:szCs w:val="24"/>
        </w:rPr>
      </w:pPr>
      <w:r w:rsidRPr="00D1679A">
        <w:rPr>
          <w:rFonts w:ascii="Times New Roman" w:eastAsia="Calibri" w:hAnsi="Times New Roman" w:cs="Times New Roman"/>
          <w:sz w:val="24"/>
          <w:szCs w:val="24"/>
        </w:rPr>
        <w:t>3) Wykonawca ma prawo do żądania zwrotu wycofanej oferty przed upływem terminu składania ofert. Wycofania oferty dokonuje się na pisemny wniosek Wykonawcy złożony Zamawiającemu, podpisany przez osoby upoważnione do reprezentacji Wykonawcy, co winno być udokumentowane odpisem z właściwego rejestru lub ewidencji, a jeżeli taka konieczność zaistnieje – również pełnomocnictwem.</w:t>
      </w:r>
    </w:p>
    <w:p w:rsidR="00CE3E5D" w:rsidRPr="00D1679A" w:rsidRDefault="00CE3E5D" w:rsidP="00CE3E5D">
      <w:pPr>
        <w:autoSpaceDE w:val="0"/>
        <w:autoSpaceDN w:val="0"/>
        <w:adjustRightInd w:val="0"/>
        <w:spacing w:before="120" w:after="120" w:line="240" w:lineRule="auto"/>
        <w:jc w:val="both"/>
        <w:rPr>
          <w:rFonts w:ascii="Times New Roman" w:eastAsia="Calibri" w:hAnsi="Times New Roman" w:cs="Times New Roman"/>
          <w:b/>
          <w:bCs/>
          <w:sz w:val="24"/>
          <w:szCs w:val="24"/>
        </w:rPr>
      </w:pPr>
      <w:r w:rsidRPr="00D1679A">
        <w:rPr>
          <w:rFonts w:ascii="Times New Roman" w:eastAsia="Calibri" w:hAnsi="Times New Roman" w:cs="Times New Roman"/>
          <w:b/>
          <w:bCs/>
          <w:sz w:val="24"/>
          <w:szCs w:val="24"/>
        </w:rPr>
        <w:t>7. Termin otwarcia ofert:</w:t>
      </w:r>
    </w:p>
    <w:p w:rsidR="00CE3E5D" w:rsidRPr="000C662C" w:rsidRDefault="00CE3E5D" w:rsidP="00CE3E5D">
      <w:pPr>
        <w:tabs>
          <w:tab w:val="left" w:pos="284"/>
        </w:tabs>
        <w:autoSpaceDE w:val="0"/>
        <w:autoSpaceDN w:val="0"/>
        <w:adjustRightInd w:val="0"/>
        <w:spacing w:before="120" w:after="120" w:line="240" w:lineRule="auto"/>
        <w:jc w:val="both"/>
        <w:rPr>
          <w:rFonts w:ascii="Times New Roman" w:eastAsia="Calibri" w:hAnsi="Times New Roman" w:cs="Times New Roman"/>
          <w:sz w:val="24"/>
          <w:szCs w:val="24"/>
        </w:rPr>
      </w:pPr>
      <w:r w:rsidRPr="00D1679A">
        <w:rPr>
          <w:rFonts w:ascii="Times New Roman" w:eastAsia="Calibri" w:hAnsi="Times New Roman" w:cs="Times New Roman"/>
          <w:sz w:val="24"/>
          <w:szCs w:val="24"/>
        </w:rPr>
        <w:t xml:space="preserve">1.Otwarcie ofert nastąpi w dniu: </w:t>
      </w:r>
      <w:r w:rsidR="00FA061A" w:rsidRPr="00D1679A">
        <w:rPr>
          <w:rFonts w:ascii="Times New Roman" w:eastAsia="Calibri" w:hAnsi="Times New Roman" w:cs="Times New Roman"/>
          <w:b/>
          <w:bCs/>
          <w:sz w:val="24"/>
          <w:szCs w:val="24"/>
        </w:rPr>
        <w:t>25 października 2012r</w:t>
      </w:r>
      <w:r w:rsidRPr="00D1679A">
        <w:rPr>
          <w:rFonts w:ascii="Times New Roman" w:eastAsia="Calibri" w:hAnsi="Times New Roman" w:cs="Times New Roman"/>
          <w:sz w:val="24"/>
          <w:szCs w:val="24"/>
        </w:rPr>
        <w:t xml:space="preserve">, o godz. </w:t>
      </w:r>
      <w:r w:rsidRPr="00D1679A">
        <w:rPr>
          <w:rFonts w:ascii="Times New Roman" w:eastAsia="Calibri" w:hAnsi="Times New Roman" w:cs="Times New Roman"/>
          <w:b/>
          <w:sz w:val="24"/>
          <w:szCs w:val="24"/>
        </w:rPr>
        <w:t>10:15</w:t>
      </w:r>
      <w:r w:rsidRPr="00D1679A">
        <w:rPr>
          <w:rFonts w:ascii="Times New Roman" w:eastAsia="Calibri" w:hAnsi="Times New Roman" w:cs="Times New Roman"/>
          <w:sz w:val="24"/>
          <w:szCs w:val="24"/>
        </w:rPr>
        <w:t xml:space="preserve"> w siedzibie  Zamawiającego: Miejski Ośrodek Sportu i Rekreacji, ul. Żytnia 1, 25-018 Kielce, I p.</w:t>
      </w:r>
      <w:r w:rsidRPr="00D1679A">
        <w:rPr>
          <w:rFonts w:ascii="Times New Roman" w:eastAsia="Calibri" w:hAnsi="Times New Roman" w:cs="Times New Roman"/>
          <w:sz w:val="24"/>
          <w:szCs w:val="24"/>
        </w:rPr>
        <w:br/>
      </w:r>
      <w:r w:rsidRPr="000C662C">
        <w:rPr>
          <w:rFonts w:ascii="Times New Roman" w:eastAsia="Calibri" w:hAnsi="Times New Roman" w:cs="Times New Roman"/>
          <w:sz w:val="24"/>
          <w:szCs w:val="24"/>
        </w:rPr>
        <w:t>pok. nr 5</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2. Otwarcie ofert jest jawne.</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3. Bezpośrednio przed otwarciem ofert Zamawiający poda kwotę jaką zamierza przeznaczyć </w:t>
      </w:r>
      <w:r w:rsidRPr="000C662C">
        <w:rPr>
          <w:rFonts w:ascii="Times New Roman" w:eastAsia="Calibri" w:hAnsi="Times New Roman" w:cs="Times New Roman"/>
          <w:sz w:val="24"/>
          <w:szCs w:val="24"/>
        </w:rPr>
        <w:br/>
        <w:t xml:space="preserve">    na sfinansowanie zamówienia.</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4. Podczas otwarcia ofert zostaną podane:  imiona i nazwiska lub nazwy (firmy) i adresy </w:t>
      </w:r>
      <w:r w:rsidRPr="000C662C">
        <w:rPr>
          <w:rFonts w:ascii="Times New Roman" w:eastAsia="Calibri" w:hAnsi="Times New Roman" w:cs="Times New Roman"/>
          <w:sz w:val="24"/>
          <w:szCs w:val="24"/>
        </w:rPr>
        <w:br/>
        <w:t xml:space="preserve">     Wykonawców, informacje dotyczące ceny brutto oferty.</w:t>
      </w:r>
    </w:p>
    <w:p w:rsidR="00CE3E5D" w:rsidRPr="000C662C" w:rsidRDefault="00CE3E5D" w:rsidP="00CE3E5D">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5. Informacje powyższe przekazuje się niezwłocznie Wykonawcom, którzy nie byli przy        </w:t>
      </w:r>
      <w:r w:rsidRPr="000C662C">
        <w:rPr>
          <w:rFonts w:ascii="Times New Roman" w:eastAsia="Calibri" w:hAnsi="Times New Roman" w:cs="Times New Roman"/>
          <w:sz w:val="24"/>
          <w:szCs w:val="24"/>
        </w:rPr>
        <w:br/>
        <w:t xml:space="preserve">     otwarciu  ofert, na ich wniosek.</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p>
    <w:p w:rsidR="00362447" w:rsidRDefault="00362447"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bookmarkStart w:id="0" w:name="_GoBack"/>
      <w:bookmarkEnd w:id="0"/>
      <w:r w:rsidRPr="000C662C">
        <w:rPr>
          <w:rFonts w:ascii="Times New Roman" w:eastAsia="Calibri" w:hAnsi="Times New Roman" w:cs="Times New Roman"/>
          <w:b/>
          <w:bCs/>
          <w:sz w:val="24"/>
          <w:szCs w:val="24"/>
        </w:rPr>
        <w:lastRenderedPageBreak/>
        <w:t>ROZDZ. XV. OPIS SPOSOBU OBLICZENIA CENY</w:t>
      </w:r>
    </w:p>
    <w:p w:rsidR="00CE3E5D" w:rsidRPr="000C662C" w:rsidRDefault="00CE3E5D" w:rsidP="00CE3E5D">
      <w:pPr>
        <w:tabs>
          <w:tab w:val="num" w:pos="426"/>
        </w:tabs>
        <w:spacing w:after="0" w:line="240" w:lineRule="auto"/>
        <w:jc w:val="both"/>
        <w:rPr>
          <w:rFonts w:ascii="Times New Roman" w:eastAsia="Calibri" w:hAnsi="Times New Roman" w:cs="Times New Roman"/>
          <w:sz w:val="24"/>
          <w:szCs w:val="24"/>
          <w:lang w:eastAsia="pl-PL"/>
        </w:rPr>
      </w:pPr>
    </w:p>
    <w:p w:rsidR="00CE3E5D" w:rsidRPr="000C662C" w:rsidRDefault="0039273D" w:rsidP="0039273D">
      <w:pPr>
        <w:spacing w:after="0" w:line="240" w:lineRule="auto"/>
        <w:rPr>
          <w:rFonts w:ascii="Times New Roman" w:hAnsi="Times New Roman"/>
          <w:b/>
          <w:sz w:val="24"/>
          <w:szCs w:val="24"/>
        </w:rPr>
      </w:pPr>
      <w:r w:rsidRPr="000C662C">
        <w:rPr>
          <w:rFonts w:ascii="Times New Roman" w:hAnsi="Times New Roman"/>
          <w:b/>
          <w:sz w:val="24"/>
          <w:szCs w:val="24"/>
        </w:rPr>
        <w:t>1.</w:t>
      </w:r>
      <w:r w:rsidR="00CE3E5D" w:rsidRPr="000C662C">
        <w:rPr>
          <w:rFonts w:ascii="Times New Roman" w:hAnsi="Times New Roman"/>
          <w:b/>
          <w:sz w:val="24"/>
          <w:szCs w:val="24"/>
        </w:rPr>
        <w:t>Cena oferty powinna być obliczona poprzez sumę :</w:t>
      </w:r>
    </w:p>
    <w:p w:rsidR="00CE3E5D" w:rsidRPr="000C662C" w:rsidRDefault="00CE3E5D" w:rsidP="00CE3E5D">
      <w:pPr>
        <w:spacing w:after="0" w:line="240" w:lineRule="auto"/>
        <w:ind w:left="360"/>
        <w:rPr>
          <w:rFonts w:ascii="Times New Roman" w:hAnsi="Times New Roman" w:cs="Times New Roman"/>
          <w:sz w:val="24"/>
          <w:szCs w:val="24"/>
        </w:rPr>
      </w:pPr>
      <w:r w:rsidRPr="000C662C">
        <w:rPr>
          <w:rFonts w:ascii="Times New Roman" w:hAnsi="Times New Roman" w:cs="Times New Roman"/>
          <w:sz w:val="24"/>
          <w:szCs w:val="24"/>
        </w:rPr>
        <w:t xml:space="preserve">a)  iloczynu liczby godzin przewidzianych do objęcia bezpośrednią ochroną przez pracowników Wykonawcy , tj: 46092 godzin przez przyjętą  stawkę  brutto za  1 godzinę ochrony </w:t>
      </w:r>
    </w:p>
    <w:p w:rsidR="00CE3E5D" w:rsidRPr="000C662C" w:rsidRDefault="00CE3E5D" w:rsidP="00A84A97">
      <w:pPr>
        <w:spacing w:after="0" w:line="240" w:lineRule="auto"/>
        <w:ind w:left="360"/>
        <w:rPr>
          <w:rFonts w:ascii="Times New Roman" w:hAnsi="Times New Roman" w:cs="Times New Roman"/>
          <w:sz w:val="24"/>
          <w:szCs w:val="24"/>
        </w:rPr>
      </w:pPr>
      <w:r w:rsidRPr="000C662C">
        <w:rPr>
          <w:rFonts w:ascii="Times New Roman" w:hAnsi="Times New Roman" w:cs="Times New Roman"/>
          <w:sz w:val="24"/>
          <w:szCs w:val="24"/>
        </w:rPr>
        <w:t xml:space="preserve">b) </w:t>
      </w:r>
      <w:r w:rsidR="00A84A97" w:rsidRPr="000C662C">
        <w:rPr>
          <w:rFonts w:ascii="Times New Roman" w:hAnsi="Times New Roman" w:cs="Times New Roman"/>
          <w:sz w:val="24"/>
          <w:szCs w:val="24"/>
        </w:rPr>
        <w:t xml:space="preserve">iloczynu liczby podjazdów patroli wykonywanych w sposób przewidziany w siwz przez przyjętą  stawkę za 1 podjazd </w:t>
      </w:r>
    </w:p>
    <w:p w:rsidR="0091781E" w:rsidRPr="000C662C" w:rsidRDefault="00CE3E5D" w:rsidP="0091781E">
      <w:pPr>
        <w:spacing w:after="0" w:line="240" w:lineRule="auto"/>
        <w:ind w:left="426" w:hanging="426"/>
        <w:rPr>
          <w:rFonts w:ascii="Times New Roman" w:hAnsi="Times New Roman" w:cs="Times New Roman"/>
          <w:b/>
          <w:color w:val="FF0000"/>
          <w:sz w:val="24"/>
          <w:szCs w:val="24"/>
        </w:rPr>
      </w:pPr>
      <w:r w:rsidRPr="000C662C">
        <w:rPr>
          <w:rFonts w:ascii="Times New Roman" w:hAnsi="Times New Roman" w:cs="Times New Roman"/>
          <w:b/>
          <w:color w:val="FF0000"/>
          <w:sz w:val="24"/>
          <w:szCs w:val="24"/>
        </w:rPr>
        <w:t xml:space="preserve">      </w:t>
      </w:r>
    </w:p>
    <w:p w:rsidR="00CE3E5D" w:rsidRPr="000C662C" w:rsidRDefault="00CE3E5D" w:rsidP="0091781E">
      <w:pPr>
        <w:spacing w:after="0" w:line="240" w:lineRule="auto"/>
        <w:ind w:left="426"/>
        <w:rPr>
          <w:rFonts w:ascii="Times New Roman" w:hAnsi="Times New Roman" w:cs="Times New Roman"/>
          <w:b/>
          <w:sz w:val="24"/>
          <w:szCs w:val="24"/>
        </w:rPr>
      </w:pPr>
      <w:r w:rsidRPr="000C662C">
        <w:rPr>
          <w:rFonts w:ascii="Times New Roman" w:hAnsi="Times New Roman" w:cs="Times New Roman"/>
          <w:b/>
          <w:sz w:val="24"/>
          <w:szCs w:val="24"/>
        </w:rPr>
        <w:t xml:space="preserve">Co ( cena oferty całkowita ) = a + b </w:t>
      </w:r>
    </w:p>
    <w:p w:rsidR="0091781E" w:rsidRPr="000C662C" w:rsidRDefault="0091781E" w:rsidP="0091781E">
      <w:pPr>
        <w:spacing w:after="0" w:line="240" w:lineRule="auto"/>
        <w:ind w:left="426"/>
        <w:rPr>
          <w:rFonts w:ascii="Times New Roman" w:hAnsi="Times New Roman" w:cs="Times New Roman"/>
          <w:b/>
          <w:color w:val="FF0000"/>
          <w:sz w:val="24"/>
          <w:szCs w:val="24"/>
        </w:rPr>
      </w:pPr>
    </w:p>
    <w:p w:rsidR="0091781E" w:rsidRPr="000C662C" w:rsidRDefault="0091781E" w:rsidP="0091781E">
      <w:pPr>
        <w:spacing w:after="0" w:line="240" w:lineRule="auto"/>
        <w:rPr>
          <w:rFonts w:ascii="Times New Roman" w:hAnsi="Times New Roman" w:cs="Times New Roman"/>
          <w:b/>
          <w:sz w:val="24"/>
          <w:szCs w:val="24"/>
        </w:rPr>
      </w:pPr>
      <w:r w:rsidRPr="000C662C">
        <w:rPr>
          <w:rFonts w:ascii="Times New Roman" w:hAnsi="Times New Roman" w:cs="Times New Roman"/>
          <w:b/>
          <w:sz w:val="24"/>
          <w:szCs w:val="24"/>
        </w:rPr>
        <w:t xml:space="preserve">Tak wyliczoną cenę należy wpisać do formularza ofertowego, stanowiącego załącznik nr 1 do siwz.   </w:t>
      </w:r>
    </w:p>
    <w:p w:rsidR="00CE3E5D" w:rsidRPr="000C662C" w:rsidRDefault="00CE3E5D" w:rsidP="007B2A2A">
      <w:pPr>
        <w:spacing w:after="0" w:line="240" w:lineRule="auto"/>
        <w:contextualSpacing/>
        <w:rPr>
          <w:rFonts w:ascii="Times New Roman" w:eastAsia="Calibri" w:hAnsi="Times New Roman" w:cs="Times New Roman"/>
          <w:sz w:val="24"/>
          <w:szCs w:val="24"/>
        </w:rPr>
      </w:pPr>
    </w:p>
    <w:p w:rsidR="0039273D" w:rsidRPr="000C662C" w:rsidRDefault="0039273D" w:rsidP="0039273D">
      <w:pPr>
        <w:spacing w:after="0" w:line="240" w:lineRule="auto"/>
        <w:jc w:val="both"/>
        <w:rPr>
          <w:rFonts w:ascii="Times New Roman" w:hAnsi="Times New Roman" w:cs="Times New Roman"/>
          <w:b/>
          <w:caps/>
          <w:sz w:val="24"/>
          <w:szCs w:val="24"/>
        </w:rPr>
      </w:pPr>
      <w:r w:rsidRPr="000C662C">
        <w:rPr>
          <w:rFonts w:ascii="Times New Roman" w:hAnsi="Times New Roman" w:cs="Times New Roman"/>
          <w:b/>
          <w:sz w:val="24"/>
          <w:szCs w:val="24"/>
        </w:rPr>
        <w:t>2. Cena oferty musi zawierać w</w:t>
      </w:r>
      <w:r w:rsidR="00241C86" w:rsidRPr="000C662C">
        <w:rPr>
          <w:rFonts w:ascii="Times New Roman" w:hAnsi="Times New Roman" w:cs="Times New Roman"/>
          <w:b/>
          <w:sz w:val="24"/>
          <w:szCs w:val="24"/>
        </w:rPr>
        <w:t>szelkie koszty niezbę</w:t>
      </w:r>
      <w:r w:rsidRPr="000C662C">
        <w:rPr>
          <w:rFonts w:ascii="Times New Roman" w:hAnsi="Times New Roman" w:cs="Times New Roman"/>
          <w:b/>
          <w:sz w:val="24"/>
          <w:szCs w:val="24"/>
        </w:rPr>
        <w:t>dne do zrealizowania zamówienia.</w:t>
      </w:r>
    </w:p>
    <w:p w:rsidR="00CE3E5D" w:rsidRPr="000C662C" w:rsidRDefault="0039273D" w:rsidP="0039273D">
      <w:pPr>
        <w:spacing w:after="0" w:line="240" w:lineRule="auto"/>
        <w:jc w:val="both"/>
        <w:rPr>
          <w:rFonts w:ascii="Times New Roman" w:eastAsia="Times New Roman" w:hAnsi="Times New Roman" w:cs="Times New Roman"/>
          <w:b/>
          <w:sz w:val="24"/>
          <w:szCs w:val="24"/>
          <w:lang w:eastAsia="pl-PL"/>
        </w:rPr>
      </w:pPr>
      <w:r w:rsidRPr="000C662C">
        <w:rPr>
          <w:rFonts w:ascii="Times New Roman" w:eastAsia="Times New Roman" w:hAnsi="Times New Roman" w:cs="Times New Roman"/>
          <w:b/>
          <w:sz w:val="24"/>
          <w:szCs w:val="24"/>
          <w:lang w:eastAsia="pl-PL"/>
        </w:rPr>
        <w:t>W całkowitej cenie oferty W</w:t>
      </w:r>
      <w:r w:rsidR="00241C86" w:rsidRPr="000C662C">
        <w:rPr>
          <w:rFonts w:ascii="Times New Roman" w:eastAsia="Times New Roman" w:hAnsi="Times New Roman" w:cs="Times New Roman"/>
          <w:b/>
          <w:sz w:val="24"/>
          <w:szCs w:val="24"/>
          <w:lang w:eastAsia="pl-PL"/>
        </w:rPr>
        <w:t xml:space="preserve">ykonawca powinien uwzględnić </w:t>
      </w:r>
      <w:r w:rsidRPr="000C662C">
        <w:rPr>
          <w:rFonts w:ascii="Times New Roman" w:eastAsia="Times New Roman" w:hAnsi="Times New Roman" w:cs="Times New Roman"/>
          <w:b/>
          <w:sz w:val="24"/>
          <w:szCs w:val="24"/>
          <w:lang w:eastAsia="pl-PL"/>
        </w:rPr>
        <w:t xml:space="preserve">także cenę za monitorowanie sygnałów </w:t>
      </w:r>
      <w:r w:rsidR="00241C86" w:rsidRPr="000C662C">
        <w:rPr>
          <w:rFonts w:ascii="Times New Roman" w:eastAsia="Times New Roman" w:hAnsi="Times New Roman" w:cs="Times New Roman"/>
          <w:b/>
          <w:sz w:val="24"/>
          <w:szCs w:val="24"/>
          <w:lang w:eastAsia="pl-PL"/>
        </w:rPr>
        <w:t xml:space="preserve">alarmowych z urządzeń wykonawcy </w:t>
      </w:r>
      <w:r w:rsidRPr="000C662C">
        <w:rPr>
          <w:rFonts w:ascii="Times New Roman" w:eastAsia="Times New Roman" w:hAnsi="Times New Roman" w:cs="Times New Roman"/>
          <w:b/>
          <w:sz w:val="24"/>
          <w:szCs w:val="24"/>
          <w:lang w:eastAsia="pl-PL"/>
        </w:rPr>
        <w:t>zainstalowanych w obiektach Z</w:t>
      </w:r>
      <w:r w:rsidR="00241C86" w:rsidRPr="000C662C">
        <w:rPr>
          <w:rFonts w:ascii="Times New Roman" w:eastAsia="Times New Roman" w:hAnsi="Times New Roman" w:cs="Times New Roman"/>
          <w:b/>
          <w:sz w:val="24"/>
          <w:szCs w:val="24"/>
          <w:lang w:eastAsia="pl-PL"/>
        </w:rPr>
        <w:t>ama</w:t>
      </w:r>
      <w:r w:rsidRPr="000C662C">
        <w:rPr>
          <w:rFonts w:ascii="Times New Roman" w:eastAsia="Times New Roman" w:hAnsi="Times New Roman" w:cs="Times New Roman"/>
          <w:b/>
          <w:sz w:val="24"/>
          <w:szCs w:val="24"/>
          <w:lang w:eastAsia="pl-PL"/>
        </w:rPr>
        <w:t>wiającego oraz zapewnienie ew. w</w:t>
      </w:r>
      <w:r w:rsidR="00241C86" w:rsidRPr="000C662C">
        <w:rPr>
          <w:rFonts w:ascii="Times New Roman" w:eastAsia="Times New Roman" w:hAnsi="Times New Roman" w:cs="Times New Roman"/>
          <w:b/>
          <w:sz w:val="24"/>
          <w:szCs w:val="24"/>
          <w:lang w:eastAsia="pl-PL"/>
        </w:rPr>
        <w:t>sparcia grupy interwencyjnej szybkiego reagowania.</w:t>
      </w:r>
    </w:p>
    <w:p w:rsidR="0039273D" w:rsidRPr="000C662C" w:rsidRDefault="0039273D" w:rsidP="0039273D">
      <w:pPr>
        <w:spacing w:after="0" w:line="240" w:lineRule="auto"/>
        <w:jc w:val="both"/>
        <w:rPr>
          <w:rFonts w:ascii="Times New Roman" w:eastAsia="Times New Roman" w:hAnsi="Times New Roman" w:cs="Times New Roman"/>
          <w:b/>
          <w:caps/>
          <w:sz w:val="24"/>
          <w:szCs w:val="24"/>
          <w:lang w:eastAsia="pl-PL"/>
        </w:rPr>
      </w:pPr>
    </w:p>
    <w:p w:rsidR="00CE3E5D" w:rsidRPr="000C662C" w:rsidRDefault="00CE3E5D" w:rsidP="0039273D">
      <w:pPr>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3. Cena musi być wyrażona w złotych polskich.</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Cs/>
          <w:sz w:val="24"/>
          <w:szCs w:val="24"/>
        </w:rPr>
      </w:pPr>
      <w:r w:rsidRPr="000C662C">
        <w:rPr>
          <w:rFonts w:ascii="Times New Roman" w:eastAsia="Calibri" w:hAnsi="Times New Roman" w:cs="Times New Roman"/>
          <w:bCs/>
          <w:sz w:val="24"/>
          <w:szCs w:val="24"/>
        </w:rPr>
        <w:t xml:space="preserve">4. Rozliczenia między Zamawiającym a Wykonawcą dokonywane będą w walucie polskiej </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Cs/>
          <w:sz w:val="24"/>
          <w:szCs w:val="24"/>
        </w:rPr>
      </w:pPr>
      <w:r w:rsidRPr="000C662C">
        <w:rPr>
          <w:rFonts w:ascii="Times New Roman" w:eastAsia="Calibri" w:hAnsi="Times New Roman" w:cs="Times New Roman"/>
          <w:bCs/>
          <w:sz w:val="24"/>
          <w:szCs w:val="24"/>
        </w:rPr>
        <w:t>w złotych (PLN).</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r w:rsidRPr="000C662C">
        <w:rPr>
          <w:rFonts w:ascii="Times New Roman" w:eastAsia="Calibri" w:hAnsi="Times New Roman" w:cs="Times New Roman"/>
          <w:b/>
          <w:bCs/>
          <w:sz w:val="24"/>
          <w:szCs w:val="24"/>
        </w:rPr>
        <w:t>ROZDZ. XVI. KRYTERIA OCENY OFERT</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1.Kryterium, którym Zamawiający będzie się kierował przy wyborze oferty jest:</w:t>
      </w:r>
    </w:p>
    <w:p w:rsidR="00CE3E5D" w:rsidRPr="000C662C" w:rsidRDefault="00CE3E5D" w:rsidP="00CE3E5D">
      <w:pPr>
        <w:autoSpaceDE w:val="0"/>
        <w:autoSpaceDN w:val="0"/>
        <w:adjustRightInd w:val="0"/>
        <w:spacing w:after="0" w:line="240" w:lineRule="auto"/>
        <w:ind w:left="1440"/>
        <w:contextualSpacing/>
        <w:jc w:val="both"/>
        <w:rPr>
          <w:rFonts w:ascii="Times New Roman" w:eastAsia="Calibri" w:hAnsi="Times New Roman" w:cs="Times New Roman"/>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r w:rsidRPr="000C662C">
        <w:rPr>
          <w:rFonts w:ascii="Times New Roman" w:eastAsia="Calibri" w:hAnsi="Times New Roman" w:cs="Times New Roman"/>
          <w:b/>
          <w:bCs/>
          <w:sz w:val="24"/>
          <w:szCs w:val="24"/>
        </w:rPr>
        <w:t xml:space="preserve">    Cena oferty ( całkowita )   - waga kryterium 100%, gdzie 1% = 1 punkt</w:t>
      </w:r>
    </w:p>
    <w:p w:rsidR="00CE3E5D" w:rsidRPr="000C662C" w:rsidRDefault="00CE3E5D" w:rsidP="00CE3E5D">
      <w:pPr>
        <w:spacing w:after="0" w:line="240" w:lineRule="auto"/>
        <w:jc w:val="both"/>
        <w:rPr>
          <w:rFonts w:ascii="Times New Roman" w:eastAsia="Calibri" w:hAnsi="Times New Roman" w:cs="Times New Roman"/>
          <w:sz w:val="24"/>
          <w:szCs w:val="24"/>
        </w:rPr>
      </w:pPr>
    </w:p>
    <w:p w:rsidR="00CE3E5D" w:rsidRPr="000C662C" w:rsidRDefault="00CE3E5D" w:rsidP="00CE3E5D">
      <w:pPr>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2. Sposób oceny ofert</w:t>
      </w:r>
    </w:p>
    <w:p w:rsidR="00CE3E5D" w:rsidRPr="000C662C" w:rsidRDefault="00CE3E5D" w:rsidP="00CE3E5D">
      <w:pPr>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Ilość punktów dla każdej oferty zostanie wyliczona wg poniższego wzoru:</w:t>
      </w:r>
    </w:p>
    <w:p w:rsidR="00CE3E5D" w:rsidRPr="000C662C" w:rsidRDefault="00CE3E5D" w:rsidP="00CE3E5D">
      <w:pPr>
        <w:spacing w:after="0" w:line="240" w:lineRule="auto"/>
        <w:jc w:val="both"/>
        <w:rPr>
          <w:rFonts w:ascii="Times New Roman" w:eastAsia="Calibri" w:hAnsi="Times New Roman" w:cs="Times New Roman"/>
          <w:sz w:val="24"/>
          <w:szCs w:val="24"/>
          <w:lang w:val="de-DE"/>
        </w:rPr>
      </w:pPr>
      <w:r w:rsidRPr="000C662C">
        <w:rPr>
          <w:rFonts w:ascii="Times New Roman" w:eastAsia="Calibri" w:hAnsi="Times New Roman" w:cs="Times New Roman"/>
          <w:sz w:val="24"/>
          <w:szCs w:val="24"/>
        </w:rPr>
        <w:t xml:space="preserve">                          </w:t>
      </w:r>
      <w:r w:rsidRPr="000C662C">
        <w:rPr>
          <w:rFonts w:ascii="Times New Roman" w:eastAsia="Calibri" w:hAnsi="Times New Roman" w:cs="Times New Roman"/>
          <w:sz w:val="24"/>
          <w:szCs w:val="24"/>
          <w:lang w:val="de-DE"/>
        </w:rPr>
        <w:t>C</w:t>
      </w:r>
      <w:r w:rsidRPr="000C662C">
        <w:rPr>
          <w:rFonts w:ascii="Times New Roman" w:eastAsia="Calibri" w:hAnsi="Times New Roman" w:cs="Times New Roman"/>
          <w:sz w:val="24"/>
          <w:szCs w:val="24"/>
          <w:vertAlign w:val="subscript"/>
          <w:lang w:val="de-DE"/>
        </w:rPr>
        <w:t xml:space="preserve"> min.</w:t>
      </w:r>
    </w:p>
    <w:p w:rsidR="00CE3E5D" w:rsidRPr="000C662C" w:rsidRDefault="00CE3E5D" w:rsidP="00CE3E5D">
      <w:pPr>
        <w:spacing w:after="0" w:line="240" w:lineRule="auto"/>
        <w:jc w:val="both"/>
        <w:rPr>
          <w:rFonts w:ascii="Times New Roman" w:eastAsia="Calibri" w:hAnsi="Times New Roman" w:cs="Times New Roman"/>
          <w:sz w:val="24"/>
          <w:szCs w:val="24"/>
          <w:lang w:val="de-DE"/>
        </w:rPr>
      </w:pPr>
      <w:r w:rsidRPr="000C662C">
        <w:rPr>
          <w:rFonts w:ascii="Times New Roman" w:eastAsia="Calibri" w:hAnsi="Times New Roman" w:cs="Times New Roman"/>
          <w:sz w:val="24"/>
          <w:szCs w:val="24"/>
          <w:lang w:val="de-DE"/>
        </w:rPr>
        <w:t xml:space="preserve">               C =  ------------  x 100 %                              1 % - 1 punkt</w:t>
      </w:r>
    </w:p>
    <w:p w:rsidR="00CE3E5D" w:rsidRPr="000C662C" w:rsidRDefault="00CE3E5D" w:rsidP="00CE3E5D">
      <w:pPr>
        <w:spacing w:after="0" w:line="240" w:lineRule="auto"/>
        <w:jc w:val="both"/>
        <w:rPr>
          <w:rFonts w:ascii="Times New Roman" w:eastAsia="Calibri" w:hAnsi="Times New Roman" w:cs="Times New Roman"/>
          <w:sz w:val="24"/>
          <w:szCs w:val="24"/>
          <w:lang w:val="de-DE"/>
        </w:rPr>
      </w:pPr>
      <w:r w:rsidRPr="000C662C">
        <w:rPr>
          <w:rFonts w:ascii="Times New Roman" w:eastAsia="Calibri" w:hAnsi="Times New Roman" w:cs="Times New Roman"/>
          <w:sz w:val="24"/>
          <w:szCs w:val="24"/>
          <w:lang w:val="de-DE"/>
        </w:rPr>
        <w:t xml:space="preserve">                          C</w:t>
      </w:r>
      <w:r w:rsidRPr="000C662C">
        <w:rPr>
          <w:rFonts w:ascii="Times New Roman" w:eastAsia="Calibri" w:hAnsi="Times New Roman" w:cs="Times New Roman"/>
          <w:sz w:val="24"/>
          <w:szCs w:val="24"/>
          <w:vertAlign w:val="subscript"/>
          <w:lang w:val="de-DE"/>
        </w:rPr>
        <w:t xml:space="preserve"> </w:t>
      </w:r>
      <w:proofErr w:type="spellStart"/>
      <w:r w:rsidRPr="000C662C">
        <w:rPr>
          <w:rFonts w:ascii="Times New Roman" w:eastAsia="Calibri" w:hAnsi="Times New Roman" w:cs="Times New Roman"/>
          <w:sz w:val="24"/>
          <w:szCs w:val="24"/>
          <w:vertAlign w:val="subscript"/>
          <w:lang w:val="de-DE"/>
        </w:rPr>
        <w:t>bad</w:t>
      </w:r>
      <w:proofErr w:type="spellEnd"/>
      <w:r w:rsidRPr="000C662C">
        <w:rPr>
          <w:rFonts w:ascii="Times New Roman" w:eastAsia="Calibri" w:hAnsi="Times New Roman" w:cs="Times New Roman"/>
          <w:sz w:val="24"/>
          <w:szCs w:val="24"/>
          <w:vertAlign w:val="subscript"/>
          <w:lang w:val="de-DE"/>
        </w:rPr>
        <w:t>.</w:t>
      </w:r>
    </w:p>
    <w:p w:rsidR="00CE3E5D" w:rsidRPr="000C662C" w:rsidRDefault="00CE3E5D" w:rsidP="00CE3E5D">
      <w:pPr>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gdzie:</w:t>
      </w:r>
    </w:p>
    <w:p w:rsidR="00CE3E5D" w:rsidRPr="000C662C" w:rsidRDefault="00CE3E5D" w:rsidP="00CE3E5D">
      <w:pPr>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C      – ilość punktów oferty badanej</w:t>
      </w:r>
    </w:p>
    <w:p w:rsidR="00CE3E5D" w:rsidRPr="000C662C" w:rsidRDefault="00CE3E5D" w:rsidP="00CE3E5D">
      <w:pPr>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C</w:t>
      </w:r>
      <w:r w:rsidRPr="000C662C">
        <w:rPr>
          <w:rFonts w:ascii="Times New Roman" w:eastAsia="Calibri" w:hAnsi="Times New Roman" w:cs="Times New Roman"/>
          <w:sz w:val="24"/>
          <w:szCs w:val="24"/>
          <w:vertAlign w:val="subscript"/>
        </w:rPr>
        <w:t xml:space="preserve"> min.</w:t>
      </w:r>
      <w:r w:rsidRPr="000C662C">
        <w:rPr>
          <w:rFonts w:ascii="Times New Roman" w:eastAsia="Calibri" w:hAnsi="Times New Roman" w:cs="Times New Roman"/>
          <w:sz w:val="24"/>
          <w:szCs w:val="24"/>
        </w:rPr>
        <w:t xml:space="preserve"> – cena minimalna ( całkowita ) spośród wszystkich ofert niepodlegających odrzuceniu</w:t>
      </w:r>
    </w:p>
    <w:p w:rsidR="00CE3E5D" w:rsidRPr="000C662C" w:rsidRDefault="00CE3E5D" w:rsidP="00CE3E5D">
      <w:pPr>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C</w:t>
      </w:r>
      <w:r w:rsidRPr="000C662C">
        <w:rPr>
          <w:rFonts w:ascii="Times New Roman" w:eastAsia="Calibri" w:hAnsi="Times New Roman" w:cs="Times New Roman"/>
          <w:sz w:val="24"/>
          <w:szCs w:val="24"/>
          <w:vertAlign w:val="subscript"/>
        </w:rPr>
        <w:t xml:space="preserve"> </w:t>
      </w:r>
      <w:proofErr w:type="spellStart"/>
      <w:r w:rsidRPr="000C662C">
        <w:rPr>
          <w:rFonts w:ascii="Times New Roman" w:eastAsia="Calibri" w:hAnsi="Times New Roman" w:cs="Times New Roman"/>
          <w:sz w:val="24"/>
          <w:szCs w:val="24"/>
          <w:vertAlign w:val="subscript"/>
        </w:rPr>
        <w:t>bad</w:t>
      </w:r>
      <w:proofErr w:type="spellEnd"/>
      <w:r w:rsidRPr="000C662C">
        <w:rPr>
          <w:rFonts w:ascii="Times New Roman" w:eastAsia="Calibri" w:hAnsi="Times New Roman" w:cs="Times New Roman"/>
          <w:sz w:val="24"/>
          <w:szCs w:val="24"/>
          <w:vertAlign w:val="subscript"/>
        </w:rPr>
        <w:t>.</w:t>
      </w:r>
      <w:r w:rsidRPr="000C662C">
        <w:rPr>
          <w:rFonts w:ascii="Times New Roman" w:eastAsia="Calibri" w:hAnsi="Times New Roman" w:cs="Times New Roman"/>
          <w:sz w:val="24"/>
          <w:szCs w:val="24"/>
        </w:rPr>
        <w:t xml:space="preserve"> – cena ( całkowita ) oferty badanej</w:t>
      </w:r>
    </w:p>
    <w:p w:rsidR="00CE3E5D" w:rsidRPr="000C662C" w:rsidRDefault="00CE3E5D" w:rsidP="00CE3E5D">
      <w:pPr>
        <w:spacing w:after="0" w:line="240" w:lineRule="auto"/>
        <w:jc w:val="both"/>
        <w:rPr>
          <w:rFonts w:ascii="Times New Roman" w:eastAsia="Calibri" w:hAnsi="Times New Roman" w:cs="Times New Roman"/>
          <w:sz w:val="24"/>
          <w:szCs w:val="24"/>
        </w:rPr>
      </w:pPr>
    </w:p>
    <w:p w:rsidR="00CE3E5D" w:rsidRPr="000C662C" w:rsidRDefault="00CE3E5D" w:rsidP="00CE3E5D">
      <w:pPr>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 Obliczenia dokonywane będą do dwóch miejsc po przecinku.</w:t>
      </w:r>
    </w:p>
    <w:p w:rsidR="00CE3E5D" w:rsidRPr="000C662C" w:rsidRDefault="00CE3E5D" w:rsidP="00CE3E5D">
      <w:pPr>
        <w:spacing w:after="0" w:line="240" w:lineRule="auto"/>
        <w:jc w:val="both"/>
        <w:rPr>
          <w:rFonts w:ascii="Times New Roman" w:eastAsia="Calibri" w:hAnsi="Times New Roman" w:cs="Times New Roman"/>
          <w:sz w:val="24"/>
          <w:szCs w:val="24"/>
        </w:rPr>
      </w:pPr>
    </w:p>
    <w:p w:rsidR="00CE3E5D" w:rsidRPr="000C662C" w:rsidRDefault="00CE3E5D" w:rsidP="00127A78">
      <w:pPr>
        <w:numPr>
          <w:ilvl w:val="0"/>
          <w:numId w:val="4"/>
        </w:numPr>
        <w:tabs>
          <w:tab w:val="left" w:pos="300"/>
        </w:tabs>
        <w:spacing w:after="0" w:line="240" w:lineRule="auto"/>
        <w:ind w:left="300" w:right="82" w:hanging="300"/>
        <w:jc w:val="both"/>
        <w:rPr>
          <w:rFonts w:ascii="Times New Roman" w:eastAsia="Calibri" w:hAnsi="Times New Roman" w:cs="Times New Roman"/>
          <w:b/>
          <w:spacing w:val="-4"/>
          <w:sz w:val="24"/>
          <w:szCs w:val="24"/>
        </w:rPr>
      </w:pPr>
      <w:r w:rsidRPr="000C662C">
        <w:rPr>
          <w:rFonts w:ascii="Times New Roman" w:eastAsia="Calibri" w:hAnsi="Times New Roman" w:cs="Times New Roman"/>
          <w:b/>
          <w:spacing w:val="-4"/>
          <w:sz w:val="24"/>
          <w:szCs w:val="24"/>
        </w:rPr>
        <w:t>Zamawiający</w:t>
      </w:r>
      <w:r w:rsidRPr="000C662C">
        <w:rPr>
          <w:rFonts w:ascii="Times New Roman" w:eastAsia="Calibri" w:hAnsi="Times New Roman" w:cs="Times New Roman"/>
          <w:spacing w:val="-4"/>
          <w:sz w:val="24"/>
          <w:szCs w:val="24"/>
        </w:rPr>
        <w:t xml:space="preserve"> nie przewiduje wyboru oferty najkorzystniejszej z zastosowaniem </w:t>
      </w:r>
      <w:r w:rsidRPr="000C662C">
        <w:rPr>
          <w:rFonts w:ascii="Times New Roman" w:eastAsia="Calibri" w:hAnsi="Times New Roman" w:cs="Times New Roman"/>
          <w:b/>
          <w:spacing w:val="-4"/>
          <w:sz w:val="24"/>
          <w:szCs w:val="24"/>
        </w:rPr>
        <w:t>aukcji elektronicznej.</w:t>
      </w:r>
    </w:p>
    <w:p w:rsidR="00CE3E5D" w:rsidRPr="000C662C" w:rsidRDefault="00CE3E5D" w:rsidP="00CE3E5D">
      <w:pPr>
        <w:tabs>
          <w:tab w:val="left" w:pos="300"/>
        </w:tabs>
        <w:spacing w:after="0" w:line="240" w:lineRule="auto"/>
        <w:ind w:right="82"/>
        <w:jc w:val="both"/>
        <w:rPr>
          <w:rFonts w:ascii="Times New Roman" w:eastAsia="Calibri" w:hAnsi="Times New Roman" w:cs="Times New Roman"/>
          <w:sz w:val="24"/>
          <w:szCs w:val="24"/>
        </w:rPr>
      </w:pPr>
    </w:p>
    <w:p w:rsidR="00CE3E5D" w:rsidRPr="000C662C" w:rsidRDefault="00CE3E5D" w:rsidP="00127A78">
      <w:pPr>
        <w:numPr>
          <w:ilvl w:val="0"/>
          <w:numId w:val="4"/>
        </w:numPr>
        <w:tabs>
          <w:tab w:val="left" w:pos="300"/>
        </w:tabs>
        <w:spacing w:after="0" w:line="240" w:lineRule="auto"/>
        <w:ind w:left="300" w:right="82" w:hanging="300"/>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W toku badania i oceny ofert zamawiający może żądać od Wykonawców wyjaśnień dotyczących treści złożonych ofert. Niedopuszczalne jest prowadzenie między Zamawiającym a Wykonawcą negocjacji dotyczących złożonej oferty oraz, </w:t>
      </w:r>
      <w:r w:rsidRPr="000C662C">
        <w:rPr>
          <w:rFonts w:ascii="Times New Roman" w:eastAsia="Calibri" w:hAnsi="Times New Roman" w:cs="Times New Roman"/>
          <w:sz w:val="24"/>
          <w:szCs w:val="24"/>
        </w:rPr>
        <w:br/>
        <w:t>z zastrzeżeniem pkt 5, dokonywanie jakiejkolwiek zmiany w jej treści.</w:t>
      </w:r>
    </w:p>
    <w:p w:rsidR="00CE3E5D" w:rsidRPr="000C662C" w:rsidRDefault="00CE3E5D" w:rsidP="00CE3E5D">
      <w:pPr>
        <w:tabs>
          <w:tab w:val="left" w:pos="300"/>
        </w:tabs>
        <w:spacing w:after="0" w:line="240" w:lineRule="auto"/>
        <w:ind w:right="82"/>
        <w:jc w:val="both"/>
        <w:rPr>
          <w:rFonts w:ascii="Times New Roman" w:eastAsia="Calibri" w:hAnsi="Times New Roman" w:cs="Times New Roman"/>
          <w:sz w:val="24"/>
          <w:szCs w:val="24"/>
        </w:rPr>
      </w:pPr>
    </w:p>
    <w:p w:rsidR="00CE3E5D" w:rsidRPr="000C662C" w:rsidRDefault="00CE3E5D" w:rsidP="00127A78">
      <w:pPr>
        <w:numPr>
          <w:ilvl w:val="0"/>
          <w:numId w:val="4"/>
        </w:numPr>
        <w:tabs>
          <w:tab w:val="left" w:pos="300"/>
        </w:tabs>
        <w:spacing w:after="40" w:line="240" w:lineRule="auto"/>
        <w:ind w:left="301" w:right="79" w:hanging="301"/>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lastRenderedPageBreak/>
        <w:t>Zamawiający poprawia w ofercie:</w:t>
      </w:r>
    </w:p>
    <w:p w:rsidR="00CE3E5D" w:rsidRPr="000C662C" w:rsidRDefault="00CE3E5D" w:rsidP="00127A78">
      <w:pPr>
        <w:numPr>
          <w:ilvl w:val="0"/>
          <w:numId w:val="6"/>
        </w:numPr>
        <w:tabs>
          <w:tab w:val="left" w:pos="700"/>
        </w:tabs>
        <w:spacing w:after="0" w:line="240" w:lineRule="auto"/>
        <w:ind w:left="567" w:right="82" w:hanging="283"/>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oczywiste omyłki pisarskie,</w:t>
      </w:r>
    </w:p>
    <w:p w:rsidR="00CE3E5D" w:rsidRPr="000C662C" w:rsidRDefault="00CE3E5D" w:rsidP="00127A78">
      <w:pPr>
        <w:numPr>
          <w:ilvl w:val="0"/>
          <w:numId w:val="6"/>
        </w:numPr>
        <w:tabs>
          <w:tab w:val="left" w:pos="700"/>
        </w:tabs>
        <w:spacing w:after="60" w:line="240" w:lineRule="auto"/>
        <w:ind w:left="704" w:right="79" w:hanging="403"/>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oczywiste omyłki rachunkowe, z uwzględnieniem konsekwencji rachunkowych dokonanych poprawek, w szczególności w przypadku mnożenia cen jednostkowych </w:t>
      </w:r>
      <w:r w:rsidRPr="000C662C">
        <w:rPr>
          <w:rFonts w:ascii="Times New Roman" w:eastAsia="Calibri" w:hAnsi="Times New Roman" w:cs="Times New Roman"/>
          <w:sz w:val="24"/>
          <w:szCs w:val="24"/>
        </w:rPr>
        <w:br/>
        <w:t>i liczby jednostek miar, jeżeli obliczona cena nie odpowiada iloczynowi ceny jednostkowej oraz liczby jednostek miar, przyjmuje się, że prawidłowo podano liczbę jednostek miar podanych przez Zamawiającego oraz cenę jednostkową podana przez Wykonawcę,</w:t>
      </w:r>
    </w:p>
    <w:p w:rsidR="00CE3E5D" w:rsidRPr="000C662C" w:rsidRDefault="00CE3E5D" w:rsidP="00127A78">
      <w:pPr>
        <w:numPr>
          <w:ilvl w:val="0"/>
          <w:numId w:val="6"/>
        </w:numPr>
        <w:tabs>
          <w:tab w:val="left" w:pos="700"/>
        </w:tabs>
        <w:spacing w:after="60" w:line="240" w:lineRule="auto"/>
        <w:ind w:left="704" w:right="79" w:hanging="403"/>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inne omyłki polegające na niezgodności oferty z siwz, niepowodujące istotnych zmian w treści oferty</w:t>
      </w:r>
    </w:p>
    <w:p w:rsidR="00CE3E5D" w:rsidRPr="000C662C" w:rsidRDefault="00CE3E5D" w:rsidP="00CE3E5D">
      <w:pPr>
        <w:tabs>
          <w:tab w:val="left" w:pos="300"/>
        </w:tabs>
        <w:spacing w:line="240" w:lineRule="auto"/>
        <w:ind w:right="82"/>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 niezwłocznie zawiadamiając o tym Wykonawcę, którego oferta została poprawiona. </w:t>
      </w:r>
    </w:p>
    <w:p w:rsidR="00CE3E5D" w:rsidRPr="000C662C" w:rsidRDefault="00CE3E5D" w:rsidP="00127A78">
      <w:pPr>
        <w:numPr>
          <w:ilvl w:val="0"/>
          <w:numId w:val="5"/>
        </w:numPr>
        <w:tabs>
          <w:tab w:val="num" w:pos="426"/>
        </w:tabs>
        <w:spacing w:after="0" w:line="240" w:lineRule="auto"/>
        <w:ind w:left="301" w:hanging="301"/>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Zamawiający odrzuci ofertę Wykonawcy, który w terminie 3 dni od dnia doręczenia zawiadomienia, nie zgodzi się na poprawienie omyłki, o której mowa w pkt 5 lit. c).</w:t>
      </w:r>
      <w:r w:rsidRPr="000C662C">
        <w:rPr>
          <w:rFonts w:ascii="Times New Roman" w:eastAsia="Calibri" w:hAnsi="Times New Roman" w:cs="Times New Roman"/>
          <w:sz w:val="24"/>
          <w:szCs w:val="24"/>
        </w:rPr>
        <w:br/>
      </w:r>
    </w:p>
    <w:p w:rsidR="00CE3E5D" w:rsidRPr="000C662C" w:rsidRDefault="00CE3E5D" w:rsidP="00127A78">
      <w:pPr>
        <w:numPr>
          <w:ilvl w:val="0"/>
          <w:numId w:val="5"/>
        </w:numPr>
        <w:tabs>
          <w:tab w:val="left" w:pos="300"/>
        </w:tabs>
        <w:spacing w:after="0" w:line="240" w:lineRule="auto"/>
        <w:ind w:left="300" w:right="82" w:hanging="300"/>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Zamawiający w celu ustalenia, czy oferta zawiera rażąco niską cenę w stosunku do przedmiotu zamówienia, zwraca się do Wykonawcy o udzielenie w określonym terminie wyjaśnień dotyczących elementów oferty mających wpływ na wysokość ceny.</w:t>
      </w:r>
    </w:p>
    <w:p w:rsidR="00CE3E5D" w:rsidRPr="000C662C" w:rsidRDefault="00CE3E5D" w:rsidP="00CE3E5D">
      <w:pPr>
        <w:tabs>
          <w:tab w:val="left" w:pos="300"/>
        </w:tabs>
        <w:spacing w:after="0" w:line="240" w:lineRule="auto"/>
        <w:ind w:left="300" w:right="82"/>
        <w:jc w:val="both"/>
        <w:rPr>
          <w:rFonts w:ascii="Times New Roman" w:eastAsia="Calibri" w:hAnsi="Times New Roman" w:cs="Times New Roman"/>
          <w:sz w:val="24"/>
          <w:szCs w:val="24"/>
          <w:lang w:eastAsia="pl-PL"/>
        </w:rPr>
      </w:pPr>
      <w:r w:rsidRPr="000C662C">
        <w:rPr>
          <w:rFonts w:ascii="Times New Roman" w:eastAsia="Calibri" w:hAnsi="Times New Roman" w:cs="Times New Roman"/>
          <w:sz w:val="24"/>
          <w:szCs w:val="24"/>
          <w:lang w:eastAsia="pl-PL"/>
        </w:rPr>
        <w:t>Zamawiający odrzuci ofertę Wykonawcy, który nie złożył wyjaśnień, lub jeżeli dokonana ocena wyjaśnień wraz z dostarczonymi dowodami potwierdza, że oferta zawiera rażąco niską cenę w stosunku do przedmiotu zamówienia.</w:t>
      </w:r>
    </w:p>
    <w:p w:rsidR="00CE3E5D" w:rsidRPr="000C662C" w:rsidRDefault="00CE3E5D" w:rsidP="00CE3E5D">
      <w:pPr>
        <w:tabs>
          <w:tab w:val="left" w:pos="300"/>
        </w:tabs>
        <w:spacing w:after="0" w:line="240" w:lineRule="auto"/>
        <w:ind w:right="82"/>
        <w:jc w:val="both"/>
        <w:rPr>
          <w:rFonts w:ascii="Times New Roman" w:eastAsia="Calibri" w:hAnsi="Times New Roman" w:cs="Times New Roman"/>
          <w:sz w:val="24"/>
          <w:szCs w:val="24"/>
          <w:lang w:eastAsia="pl-PL"/>
        </w:rPr>
      </w:pPr>
    </w:p>
    <w:p w:rsidR="00CE3E5D" w:rsidRPr="000C662C" w:rsidRDefault="00CE3E5D" w:rsidP="00127A78">
      <w:pPr>
        <w:numPr>
          <w:ilvl w:val="0"/>
          <w:numId w:val="5"/>
        </w:numPr>
        <w:tabs>
          <w:tab w:val="left" w:pos="300"/>
        </w:tabs>
        <w:spacing w:after="0" w:line="240" w:lineRule="auto"/>
        <w:ind w:left="300" w:right="82" w:hanging="300"/>
        <w:jc w:val="both"/>
        <w:rPr>
          <w:rFonts w:ascii="Times New Roman" w:eastAsia="Calibri" w:hAnsi="Times New Roman" w:cs="Times New Roman"/>
          <w:spacing w:val="-4"/>
          <w:sz w:val="24"/>
          <w:szCs w:val="24"/>
        </w:rPr>
      </w:pPr>
      <w:r w:rsidRPr="000C662C">
        <w:rPr>
          <w:rFonts w:ascii="Times New Roman" w:eastAsia="Calibri" w:hAnsi="Times New Roman" w:cs="Times New Roman"/>
          <w:spacing w:val="-4"/>
          <w:sz w:val="24"/>
          <w:szCs w:val="24"/>
        </w:rPr>
        <w:t xml:space="preserve">Jeżeli w wyniku oceny złożonych ofert okaże się, że nie można dokonać wyboru oferty najkorzystniejszej ze względu na to, że zostały złożone oferty o takiej samej cenie, Zamawiający wezwie Wykonawców, którzy złożyli te oferty, do złożenia w terminie określonym ofert dodatkowych. Wykonawcy, składając oferty dodatkowe, nie mogą zaoferować cen wyższych niż zaoferowane w złożonych ofertach. </w:t>
      </w:r>
    </w:p>
    <w:p w:rsidR="00CE3E5D" w:rsidRPr="000C662C" w:rsidRDefault="00CE3E5D" w:rsidP="00127A78">
      <w:pPr>
        <w:numPr>
          <w:ilvl w:val="0"/>
          <w:numId w:val="5"/>
        </w:numPr>
        <w:tabs>
          <w:tab w:val="left" w:pos="300"/>
        </w:tabs>
        <w:spacing w:after="0" w:line="240" w:lineRule="auto"/>
        <w:ind w:left="300" w:right="82" w:hanging="300"/>
        <w:jc w:val="both"/>
        <w:rPr>
          <w:rFonts w:ascii="Times New Roman" w:eastAsia="Calibri" w:hAnsi="Times New Roman" w:cs="Times New Roman"/>
          <w:spacing w:val="-4"/>
          <w:sz w:val="24"/>
          <w:szCs w:val="24"/>
        </w:rPr>
      </w:pPr>
      <w:r w:rsidRPr="000C662C">
        <w:rPr>
          <w:rFonts w:ascii="Times New Roman" w:eastAsia="Calibri" w:hAnsi="Times New Roman" w:cs="Times New Roman"/>
          <w:spacing w:val="-4"/>
          <w:sz w:val="24"/>
          <w:szCs w:val="24"/>
        </w:rPr>
        <w:t>Rozliczenia miedzy Zamawiającym a Wykonawca dokonywane będą w polskiej walucie (PLN).</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r w:rsidRPr="000C662C">
        <w:rPr>
          <w:rFonts w:ascii="Times New Roman" w:eastAsia="Calibri" w:hAnsi="Times New Roman" w:cs="Times New Roman"/>
          <w:b/>
          <w:bCs/>
          <w:sz w:val="24"/>
          <w:szCs w:val="24"/>
        </w:rPr>
        <w:t>ROZDZ. XVII.  FORMALNOŚCI, JAKIE POWINNY ZOSTAC DOPEŁNIONE PO WYBORZE OFERTY W CELU ZAWARCIA UMOWY W SPRAWIE ZAMÓWIENIA PUBLICZNEGO</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1. Niezwłocznie po wyborze najkorzystniejszej oferty Zamawiający jednocześnie zawiadomi</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Wykonawców, którzy złożyli oferty, o:</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a</w:t>
      </w:r>
      <w:r w:rsidRPr="000C662C">
        <w:rPr>
          <w:rFonts w:ascii="Times New Roman" w:eastAsia="Calibri" w:hAnsi="Times New Roman" w:cs="Times New Roman"/>
          <w:b/>
          <w:sz w:val="24"/>
          <w:szCs w:val="24"/>
        </w:rPr>
        <w:t>) wyborze najkorzystniejszej oferty</w:t>
      </w:r>
      <w:r w:rsidRPr="000C662C">
        <w:rPr>
          <w:rFonts w:ascii="Times New Roman" w:eastAsia="Calibri" w:hAnsi="Times New Roman" w:cs="Times New Roman"/>
          <w:sz w:val="24"/>
          <w:szCs w:val="24"/>
        </w:rPr>
        <w:t>, podając nazwę (firmę) albo imię i nazwisko, siedzibę albo adres zamieszkania i adres Wykonawcy, którego ofertę wybrano oraz uzasadnienie jej wyboru, oraz nazwy (firmy), albo imiona i nazwiska, siedziby albo miejsca zamieszkania i adresy Wykonawców, którzy  złożyli oferty, a także punktacje przyznana ofertom w każdym kryterium oceny ofert i łączna punktacje,</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b) </w:t>
      </w:r>
      <w:r w:rsidRPr="000C662C">
        <w:rPr>
          <w:rFonts w:ascii="Times New Roman" w:eastAsia="Calibri" w:hAnsi="Times New Roman" w:cs="Times New Roman"/>
          <w:b/>
          <w:sz w:val="24"/>
          <w:szCs w:val="24"/>
        </w:rPr>
        <w:t>Wykonawcach, których oferty zostały odrzucone</w:t>
      </w:r>
      <w:r w:rsidRPr="000C662C">
        <w:rPr>
          <w:rFonts w:ascii="Times New Roman" w:eastAsia="Calibri" w:hAnsi="Times New Roman" w:cs="Times New Roman"/>
          <w:sz w:val="24"/>
          <w:szCs w:val="24"/>
        </w:rPr>
        <w:t xml:space="preserve">, podając uzasadnienie faktyczne </w:t>
      </w:r>
      <w:r w:rsidRPr="000C662C">
        <w:rPr>
          <w:rFonts w:ascii="Times New Roman" w:eastAsia="Calibri" w:hAnsi="Times New Roman" w:cs="Times New Roman"/>
          <w:sz w:val="24"/>
          <w:szCs w:val="24"/>
        </w:rPr>
        <w:br/>
        <w:t xml:space="preserve">i prawne, </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c) W</w:t>
      </w:r>
      <w:r w:rsidRPr="000C662C">
        <w:rPr>
          <w:rFonts w:ascii="Times New Roman" w:eastAsia="Calibri" w:hAnsi="Times New Roman" w:cs="Times New Roman"/>
          <w:b/>
          <w:sz w:val="24"/>
          <w:szCs w:val="24"/>
        </w:rPr>
        <w:t>ykonawcach, którzy zostali wykluczeni</w:t>
      </w:r>
      <w:r w:rsidRPr="000C662C">
        <w:rPr>
          <w:rFonts w:ascii="Times New Roman" w:eastAsia="Calibri" w:hAnsi="Times New Roman" w:cs="Times New Roman"/>
          <w:sz w:val="24"/>
          <w:szCs w:val="24"/>
        </w:rPr>
        <w:t xml:space="preserve"> z postępowania o udzielenie zamówienia, podając uzasadnienie faktyczne i prawne,</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d) o terminie określonym zgodnie z art. 94 ust. 1 pkt 2 Pzp lub ust. 2 pkt 1 lit. a lub pkt 3 lit. a,   po którego upływie umowa w sprawie zamówienia publicznego zostanie zawarta.</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lastRenderedPageBreak/>
        <w:t xml:space="preserve">2. Niezwłocznie po wyborze najkorzystniejszej oferty Zamawiający zamieści informacje, </w:t>
      </w:r>
      <w:r w:rsidRPr="000C662C">
        <w:rPr>
          <w:rFonts w:ascii="Times New Roman" w:eastAsia="Calibri" w:hAnsi="Times New Roman" w:cs="Times New Roman"/>
          <w:sz w:val="24"/>
          <w:szCs w:val="24"/>
        </w:rPr>
        <w:br/>
        <w:t xml:space="preserve">o których mowa w powyższym pkt 1, na stronie internetowej: adres strony internetowej: </w:t>
      </w:r>
      <w:hyperlink r:id="rId14" w:history="1">
        <w:r w:rsidRPr="000C662C">
          <w:rPr>
            <w:rFonts w:ascii="Times New Roman" w:eastAsia="Calibri" w:hAnsi="Times New Roman" w:cs="Times New Roman"/>
            <w:color w:val="0000FF"/>
            <w:sz w:val="24"/>
            <w:szCs w:val="24"/>
            <w:u w:val="single"/>
          </w:rPr>
          <w:t>www.mosir.kielce.pl</w:t>
        </w:r>
      </w:hyperlink>
      <w:r w:rsidRPr="000C662C">
        <w:rPr>
          <w:rFonts w:ascii="Times New Roman" w:eastAsia="Calibri" w:hAnsi="Times New Roman" w:cs="Times New Roman"/>
          <w:sz w:val="24"/>
          <w:szCs w:val="24"/>
        </w:rPr>
        <w:t>, oraz na tablicy ogłoszeń w siedzibie Zamawiającego wskazanej w rozdziale I niniejszej SIWZ.</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r w:rsidRPr="000C662C">
        <w:rPr>
          <w:rFonts w:ascii="Times New Roman" w:eastAsia="Calibri" w:hAnsi="Times New Roman" w:cs="Times New Roman"/>
          <w:sz w:val="24"/>
          <w:szCs w:val="24"/>
        </w:rPr>
        <w:t>3</w:t>
      </w:r>
      <w:r w:rsidRPr="000C662C">
        <w:rPr>
          <w:rFonts w:ascii="Times New Roman" w:eastAsia="Calibri" w:hAnsi="Times New Roman" w:cs="Times New Roman"/>
          <w:b/>
          <w:bCs/>
          <w:sz w:val="24"/>
          <w:szCs w:val="24"/>
        </w:rPr>
        <w:t>. Wykonawca, którego oferta zostanie uznana za najkorzystniejsz</w:t>
      </w:r>
      <w:r w:rsidRPr="000C662C">
        <w:rPr>
          <w:rFonts w:ascii="Times New Roman" w:eastAsia="Calibri" w:hAnsi="Times New Roman" w:cs="Times New Roman"/>
          <w:sz w:val="24"/>
          <w:szCs w:val="24"/>
        </w:rPr>
        <w:t>a</w:t>
      </w:r>
      <w:r w:rsidRPr="000C662C">
        <w:rPr>
          <w:rFonts w:ascii="Times New Roman" w:eastAsia="Calibri" w:hAnsi="Times New Roman" w:cs="Times New Roman"/>
          <w:b/>
          <w:bCs/>
          <w:sz w:val="24"/>
          <w:szCs w:val="24"/>
        </w:rPr>
        <w:t>, przed podpisaniem  umowy zobowi</w:t>
      </w:r>
      <w:r w:rsidRPr="000C662C">
        <w:rPr>
          <w:rFonts w:ascii="Times New Roman" w:eastAsia="Calibri" w:hAnsi="Times New Roman" w:cs="Times New Roman"/>
          <w:sz w:val="24"/>
          <w:szCs w:val="24"/>
        </w:rPr>
        <w:t>ą</w:t>
      </w:r>
      <w:r w:rsidRPr="000C662C">
        <w:rPr>
          <w:rFonts w:ascii="Times New Roman" w:eastAsia="Calibri" w:hAnsi="Times New Roman" w:cs="Times New Roman"/>
          <w:b/>
          <w:bCs/>
          <w:sz w:val="24"/>
          <w:szCs w:val="24"/>
        </w:rPr>
        <w:t>zany jest do:</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1) przedłożenia umowy regulującej współpracę Wykonawców wspólnie ubiegających się</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o udzielenie zamówienia (o ile będzie dotyczyć);</w:t>
      </w:r>
    </w:p>
    <w:p w:rsidR="00CE3E5D" w:rsidRPr="000C662C" w:rsidRDefault="00CE3E5D" w:rsidP="00CE3E5D">
      <w:pPr>
        <w:spacing w:after="0" w:line="240" w:lineRule="auto"/>
        <w:jc w:val="both"/>
        <w:rPr>
          <w:rFonts w:ascii="Times New Roman" w:eastAsia="Calibri" w:hAnsi="Times New Roman" w:cs="Times New Roman"/>
          <w:sz w:val="24"/>
          <w:szCs w:val="24"/>
          <w:lang w:eastAsia="pl-PL"/>
        </w:rPr>
      </w:pPr>
      <w:r w:rsidRPr="000C662C">
        <w:rPr>
          <w:rFonts w:ascii="Times New Roman" w:eastAsia="Calibri" w:hAnsi="Times New Roman" w:cs="Times New Roman"/>
          <w:sz w:val="24"/>
          <w:szCs w:val="24"/>
          <w:lang w:eastAsia="pl-PL"/>
        </w:rPr>
        <w:t>Wykonawcy wspólnie ubiegający się o niniejsze zamówienie, których oferta zostanie uznana za najkorzystniejszą, przed podpisaniem umowy o realizację zamówienia, są zobowiązani przyjąć następującą formę prawną: umowa konsorcjum. W tym celu przed podpisaniem umowy o niniejsze zamówienie, są oni zobowiązani przedstawić Zamawiającemu stosowne porozumienie zawierające w swojej treści następujące postanowienie:</w:t>
      </w:r>
    </w:p>
    <w:p w:rsidR="00CE3E5D" w:rsidRPr="000C662C" w:rsidRDefault="00CE3E5D" w:rsidP="00CE3E5D">
      <w:pPr>
        <w:widowControl w:val="0"/>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a)okres obowiązywania co najmniej na czas nie krótszy niż czas trwania umowy z Zamawiającym powiększony o okres rękojmi,</w:t>
      </w:r>
    </w:p>
    <w:p w:rsidR="00CE3E5D" w:rsidRPr="000C662C" w:rsidRDefault="00CE3E5D" w:rsidP="00CE3E5D">
      <w:pPr>
        <w:widowControl w:val="0"/>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b)ustanowienie Pełnomocnika do zawarcia umowy z Zamawiającym,</w:t>
      </w:r>
    </w:p>
    <w:p w:rsidR="00CE3E5D" w:rsidRPr="000C662C" w:rsidRDefault="00CE3E5D" w:rsidP="00CE3E5D">
      <w:pPr>
        <w:widowControl w:val="0"/>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c)wykluczenie możliwości wypowiedzenia umowy konsorcjum przez któregokolwiek z jego członków do czasu wykonania zamówienia oraz upływu czasu rękojmi, </w:t>
      </w:r>
    </w:p>
    <w:p w:rsidR="00CE3E5D" w:rsidRPr="000C662C" w:rsidRDefault="00CE3E5D" w:rsidP="00CE3E5D">
      <w:pPr>
        <w:widowControl w:val="0"/>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d)zakaz zmian w umowie bez zgody Zamawiającego.</w:t>
      </w:r>
    </w:p>
    <w:p w:rsidR="00CE3E5D" w:rsidRPr="000C662C" w:rsidRDefault="00CE3E5D" w:rsidP="00CE3E5D">
      <w:pPr>
        <w:widowControl w:val="0"/>
        <w:autoSpaceDE w:val="0"/>
        <w:autoSpaceDN w:val="0"/>
        <w:adjustRightInd w:val="0"/>
        <w:spacing w:after="0" w:line="240" w:lineRule="auto"/>
        <w:ind w:left="1701"/>
        <w:jc w:val="both"/>
        <w:rPr>
          <w:rFonts w:ascii="Times New Roman" w:eastAsia="Calibri" w:hAnsi="Times New Roman" w:cs="Times New Roman"/>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2) złożenia informacji o osobach umocowanych do zawarcia umowy i złożenia ich pełnomocnictw i  jeżeli taka konieczność zaistnieje - złożenia ich pełnomocnictw w formie oryginału lub kopii poświadczonej za zgodność z oryginałem przez notariusza, lub przedłożenia innych odpowiednich dokumentów, z których wynikać będzie umocowanie do podpisania umowy w formie oryginału lub kopii poświadczonej za zgodność z oryginałem przez Wykonawcę</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4. Termin i miejsce podpisania umowy:</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Zamawiający wskaże termin i miejsce podpisania umowy z Wykonawcą, którego oferta zostanie uznana za najkorzystniejszą, w piśmie zawierającym informacje, o których mowa </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w pkt 1. niniejszego rozdziału.</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r w:rsidRPr="000C662C">
        <w:rPr>
          <w:rFonts w:ascii="Times New Roman" w:eastAsia="Calibri" w:hAnsi="Times New Roman" w:cs="Times New Roman"/>
          <w:b/>
          <w:bCs/>
          <w:sz w:val="24"/>
          <w:szCs w:val="24"/>
        </w:rPr>
        <w:t>ROZDZ. XVIII. ISTOTNE DLA STRON POSTANPOWIENIA UMOWY</w:t>
      </w:r>
    </w:p>
    <w:p w:rsidR="00CE3E5D" w:rsidRPr="000C662C" w:rsidRDefault="00CE3E5D" w:rsidP="001C029C">
      <w:pPr>
        <w:pStyle w:val="Akapitzlist"/>
        <w:numPr>
          <w:ilvl w:val="0"/>
          <w:numId w:val="12"/>
        </w:numPr>
        <w:autoSpaceDE w:val="0"/>
        <w:autoSpaceDN w:val="0"/>
        <w:adjustRightInd w:val="0"/>
        <w:spacing w:after="0" w:line="240" w:lineRule="auto"/>
        <w:jc w:val="both"/>
        <w:rPr>
          <w:rFonts w:ascii="Times New Roman" w:hAnsi="Times New Roman"/>
          <w:sz w:val="24"/>
          <w:szCs w:val="24"/>
        </w:rPr>
      </w:pPr>
      <w:r w:rsidRPr="000C662C">
        <w:rPr>
          <w:rFonts w:ascii="Times New Roman" w:hAnsi="Times New Roman"/>
          <w:sz w:val="24"/>
          <w:szCs w:val="24"/>
        </w:rPr>
        <w:t xml:space="preserve"> Istotne postanowienia umowy zawarte są we wzorze Umowy - </w:t>
      </w:r>
      <w:r w:rsidRPr="000C662C">
        <w:rPr>
          <w:rFonts w:ascii="Times New Roman" w:hAnsi="Times New Roman"/>
          <w:b/>
          <w:bCs/>
          <w:sz w:val="24"/>
          <w:szCs w:val="24"/>
        </w:rPr>
        <w:t xml:space="preserve">zał. nr 7 </w:t>
      </w:r>
      <w:r w:rsidRPr="000C662C">
        <w:rPr>
          <w:rFonts w:ascii="Times New Roman" w:hAnsi="Times New Roman"/>
          <w:sz w:val="24"/>
          <w:szCs w:val="24"/>
        </w:rPr>
        <w:t>do SIWZ.</w:t>
      </w:r>
    </w:p>
    <w:p w:rsidR="00CE3E5D" w:rsidRPr="000C662C" w:rsidRDefault="00CE3E5D" w:rsidP="00127A78">
      <w:pPr>
        <w:numPr>
          <w:ilvl w:val="0"/>
          <w:numId w:val="12"/>
        </w:numPr>
        <w:spacing w:after="0" w:line="240" w:lineRule="auto"/>
        <w:contextualSpacing/>
        <w:rPr>
          <w:rFonts w:ascii="Times New Roman" w:eastAsia="Calibri" w:hAnsi="Times New Roman" w:cs="Times New Roman"/>
          <w:sz w:val="24"/>
          <w:szCs w:val="24"/>
        </w:rPr>
      </w:pPr>
      <w:r w:rsidRPr="000C662C">
        <w:rPr>
          <w:rFonts w:ascii="Times New Roman" w:eastAsia="Calibri" w:hAnsi="Times New Roman" w:cs="Times New Roman"/>
          <w:sz w:val="24"/>
          <w:szCs w:val="24"/>
        </w:rPr>
        <w:t>Umowa zostanie zawarta na warunkach określonych w niniejszej SIWZ oraz                        ogłoszenia o zamówieniu</w:t>
      </w:r>
    </w:p>
    <w:p w:rsidR="000F7C75" w:rsidRPr="000C662C" w:rsidRDefault="000F7C75" w:rsidP="000F7C75">
      <w:pPr>
        <w:pStyle w:val="Bezodstpw"/>
        <w:numPr>
          <w:ilvl w:val="0"/>
          <w:numId w:val="12"/>
        </w:numPr>
        <w:rPr>
          <w:sz w:val="24"/>
          <w:szCs w:val="24"/>
        </w:rPr>
      </w:pPr>
      <w:r w:rsidRPr="000C662C">
        <w:rPr>
          <w:sz w:val="24"/>
          <w:szCs w:val="24"/>
        </w:rPr>
        <w:t xml:space="preserve">Zamawiający zastrzega sobie prawo kontroli  realizacji  umowy w każdym czasie, w tym:  prawo kontroli potwierdzania czynności obchodu, patrolu, wpisów do książki kontroli oraz  ważności licencji pracowników Wykonawcy. </w:t>
      </w:r>
    </w:p>
    <w:p w:rsidR="00CE3E5D" w:rsidRPr="000C662C" w:rsidRDefault="00CE3E5D" w:rsidP="000F7C75">
      <w:pPr>
        <w:pStyle w:val="Bezodstpw"/>
        <w:numPr>
          <w:ilvl w:val="0"/>
          <w:numId w:val="12"/>
        </w:numPr>
        <w:rPr>
          <w:sz w:val="24"/>
          <w:szCs w:val="24"/>
        </w:rPr>
      </w:pPr>
      <w:r w:rsidRPr="000C662C">
        <w:rPr>
          <w:rFonts w:eastAsia="Calibri"/>
          <w:sz w:val="24"/>
          <w:szCs w:val="24"/>
        </w:rPr>
        <w:t>Należności Wykonawcy za faktycznie wykonane usługi będą płacone na podstawie faktur wystawianych przez Wykonawcę po zakończeniu miesiąca obrachunkowego, na każdy obiekt oddzielnie.</w:t>
      </w:r>
    </w:p>
    <w:p w:rsidR="00CE3E5D" w:rsidRPr="000C662C" w:rsidRDefault="00CE3E5D" w:rsidP="00127A78">
      <w:pPr>
        <w:numPr>
          <w:ilvl w:val="0"/>
          <w:numId w:val="12"/>
        </w:numPr>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Zamawiający zobowiązuje się płacić należności Wykonawcy, na konto wskazane na fakturze VAT, w terminie 14 dni od dnia doręczenia prawidłowo wystawionej faktury                           i potwierdzenia wykonania usługi, z ustawowymi odsetkami w przypadku uchybienia terminu płatności.</w:t>
      </w:r>
    </w:p>
    <w:p w:rsidR="00CE3E5D" w:rsidRPr="000C662C" w:rsidRDefault="00CE3E5D" w:rsidP="00127A78">
      <w:pPr>
        <w:numPr>
          <w:ilvl w:val="0"/>
          <w:numId w:val="12"/>
        </w:numPr>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Zmiana osób sprawujących funkcje nadzoru/kierowania grupą wymaga każdorazowo powiadomienia  przez Wykonawcę  kierownika zamawiającego i sporządzenia aneksu do umowy. </w:t>
      </w:r>
    </w:p>
    <w:p w:rsidR="00CE3E5D" w:rsidRPr="000C662C" w:rsidRDefault="00CE3E5D" w:rsidP="00127A78">
      <w:pPr>
        <w:numPr>
          <w:ilvl w:val="0"/>
          <w:numId w:val="12"/>
        </w:numPr>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lastRenderedPageBreak/>
        <w:t>Cena podana przez Wykonawcę nie podlega  zmi</w:t>
      </w:r>
      <w:r w:rsidR="001A115A" w:rsidRPr="000C662C">
        <w:rPr>
          <w:rFonts w:ascii="Times New Roman" w:eastAsia="Calibri" w:hAnsi="Times New Roman" w:cs="Times New Roman"/>
          <w:sz w:val="24"/>
          <w:szCs w:val="24"/>
        </w:rPr>
        <w:t>anom  przez okres trwania umowy</w:t>
      </w:r>
      <w:r w:rsidRPr="000C662C">
        <w:rPr>
          <w:rFonts w:ascii="Times New Roman" w:eastAsia="Calibri" w:hAnsi="Times New Roman" w:cs="Times New Roman"/>
          <w:sz w:val="24"/>
          <w:szCs w:val="24"/>
        </w:rPr>
        <w:t>.</w:t>
      </w:r>
    </w:p>
    <w:p w:rsidR="00A84A97" w:rsidRPr="000C662C" w:rsidRDefault="00CE3E5D" w:rsidP="00127A78">
      <w:pPr>
        <w:numPr>
          <w:ilvl w:val="0"/>
          <w:numId w:val="12"/>
        </w:numPr>
        <w:contextualSpacing/>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 Zamawiający zastrzega sobie prawo do ograniczenia zakresu zamówienia w dowolnym czasie trwania umowy, za pisemnym powiadomieniem  Wykonawcy. Wykonawcy z tego tytułu nie będzie przysługiwało roszczenie o wynagrodzenie.  </w:t>
      </w:r>
    </w:p>
    <w:p w:rsidR="00CE3E5D" w:rsidRPr="000C662C" w:rsidRDefault="00CE3E5D" w:rsidP="00A84A97">
      <w:pPr>
        <w:ind w:left="720"/>
        <w:contextualSpacing/>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                   </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r w:rsidRPr="000C662C">
        <w:rPr>
          <w:rFonts w:ascii="Times New Roman" w:eastAsia="Calibri" w:hAnsi="Times New Roman" w:cs="Times New Roman"/>
          <w:b/>
          <w:bCs/>
          <w:sz w:val="24"/>
          <w:szCs w:val="24"/>
        </w:rPr>
        <w:t>ROZDZ. XX. POUCZENIE O ŚRODKACH OCHRONY PRAWNEJ</w:t>
      </w:r>
    </w:p>
    <w:p w:rsidR="00CE3E5D" w:rsidRPr="000C662C" w:rsidRDefault="00CE3E5D" w:rsidP="00CE3E5D">
      <w:pPr>
        <w:spacing w:after="0" w:line="240" w:lineRule="auto"/>
        <w:ind w:right="79"/>
        <w:jc w:val="both"/>
        <w:rPr>
          <w:rFonts w:ascii="Times New Roman" w:eastAsia="Calibri" w:hAnsi="Times New Roman" w:cs="Times New Roman"/>
          <w:b/>
          <w:bCs/>
          <w:sz w:val="24"/>
          <w:szCs w:val="24"/>
        </w:rPr>
      </w:pPr>
    </w:p>
    <w:p w:rsidR="00CE3E5D" w:rsidRPr="000C662C" w:rsidRDefault="00CE3E5D" w:rsidP="00CE3E5D">
      <w:pPr>
        <w:spacing w:after="0" w:line="240" w:lineRule="auto"/>
        <w:ind w:right="79"/>
        <w:jc w:val="both"/>
        <w:rPr>
          <w:rFonts w:ascii="Times New Roman" w:eastAsia="Calibri" w:hAnsi="Times New Roman" w:cs="Times New Roman"/>
          <w:sz w:val="24"/>
          <w:szCs w:val="24"/>
        </w:rPr>
      </w:pPr>
      <w:r w:rsidRPr="000C662C">
        <w:rPr>
          <w:rFonts w:ascii="Times New Roman" w:eastAsia="Calibri" w:hAnsi="Times New Roman" w:cs="Times New Roman"/>
          <w:bCs/>
          <w:sz w:val="24"/>
          <w:szCs w:val="24"/>
        </w:rPr>
        <w:t>1.</w:t>
      </w:r>
      <w:r w:rsidRPr="000C662C">
        <w:rPr>
          <w:rFonts w:ascii="Times New Roman" w:eastAsia="Calibri" w:hAnsi="Times New Roman" w:cs="Times New Roman"/>
          <w:sz w:val="24"/>
          <w:szCs w:val="24"/>
        </w:rPr>
        <w:t>Wykonawcy przysługują przewidziane w Pzp środki ochrony prawnej.</w:t>
      </w:r>
    </w:p>
    <w:p w:rsidR="00CE3E5D" w:rsidRPr="000C662C" w:rsidRDefault="00CE3E5D" w:rsidP="00CE3E5D">
      <w:pPr>
        <w:spacing w:after="0" w:line="240" w:lineRule="auto"/>
        <w:ind w:left="301" w:right="79"/>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W niniejszym postępowaniu, którego wartość jest mniejsza niż równowartość kwoty  200 000 euro, odwołanie przysługuje wyłącznie  wobec:</w:t>
      </w:r>
    </w:p>
    <w:p w:rsidR="00CE3E5D" w:rsidRPr="000C662C" w:rsidRDefault="00CE3E5D" w:rsidP="00127A78">
      <w:pPr>
        <w:numPr>
          <w:ilvl w:val="0"/>
          <w:numId w:val="7"/>
        </w:numPr>
        <w:spacing w:after="0" w:line="240" w:lineRule="auto"/>
        <w:ind w:left="567" w:right="79" w:hanging="283"/>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opisu sposobu dokonywania oceny spełniania warunków udziału w postępowaniu,</w:t>
      </w:r>
    </w:p>
    <w:p w:rsidR="00CE3E5D" w:rsidRPr="000C662C" w:rsidRDefault="00CE3E5D" w:rsidP="00127A78">
      <w:pPr>
        <w:numPr>
          <w:ilvl w:val="0"/>
          <w:numId w:val="7"/>
        </w:numPr>
        <w:spacing w:after="0" w:line="240" w:lineRule="auto"/>
        <w:ind w:left="567" w:right="79" w:hanging="283"/>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wykluczenia odwołującego z postępowania o udzielenie zamówienia,</w:t>
      </w:r>
    </w:p>
    <w:p w:rsidR="00CE3E5D" w:rsidRPr="000C662C" w:rsidRDefault="00CE3E5D" w:rsidP="00127A78">
      <w:pPr>
        <w:numPr>
          <w:ilvl w:val="0"/>
          <w:numId w:val="7"/>
        </w:numPr>
        <w:spacing w:after="0" w:line="240" w:lineRule="auto"/>
        <w:ind w:left="567" w:right="79" w:hanging="283"/>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odrzucenia oferty odwołującego.</w:t>
      </w:r>
    </w:p>
    <w:p w:rsidR="00CE3E5D" w:rsidRPr="000C662C" w:rsidRDefault="00CE3E5D" w:rsidP="00CE3E5D">
      <w:pPr>
        <w:spacing w:after="0" w:line="240" w:lineRule="auto"/>
        <w:ind w:right="79"/>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2.Szczegółowe zasady wnoszenia środków ochrony prawnej oraz postępowania toczonego wskutek ich wniesienia określa Dział VI Pzp.</w:t>
      </w:r>
    </w:p>
    <w:p w:rsidR="00CE3E5D" w:rsidRPr="000C662C" w:rsidRDefault="00CE3E5D" w:rsidP="00CE3E5D">
      <w:pPr>
        <w:spacing w:after="0" w:line="240" w:lineRule="auto"/>
        <w:ind w:right="79"/>
        <w:jc w:val="both"/>
        <w:rPr>
          <w:rFonts w:ascii="Times New Roman" w:eastAsia="Calibri" w:hAnsi="Times New Roman" w:cs="Times New Roman"/>
          <w:sz w:val="24"/>
          <w:szCs w:val="24"/>
        </w:rPr>
      </w:pPr>
    </w:p>
    <w:p w:rsidR="00A84A97" w:rsidRPr="000C662C" w:rsidRDefault="00A84A97" w:rsidP="00CE3E5D">
      <w:pPr>
        <w:spacing w:after="0" w:line="240" w:lineRule="auto"/>
        <w:ind w:right="79"/>
        <w:jc w:val="both"/>
        <w:rPr>
          <w:rFonts w:ascii="Times New Roman" w:eastAsia="Calibri" w:hAnsi="Times New Roman" w:cs="Times New Roman"/>
          <w:sz w:val="24"/>
          <w:szCs w:val="24"/>
        </w:rPr>
      </w:pPr>
    </w:p>
    <w:p w:rsidR="00A84A97" w:rsidRPr="000C662C" w:rsidRDefault="00A84A97" w:rsidP="00CE3E5D">
      <w:pPr>
        <w:spacing w:after="0" w:line="240" w:lineRule="auto"/>
        <w:ind w:right="79"/>
        <w:jc w:val="both"/>
        <w:rPr>
          <w:rFonts w:ascii="Times New Roman" w:eastAsia="Calibri" w:hAnsi="Times New Roman" w:cs="Times New Roman"/>
          <w:sz w:val="24"/>
          <w:szCs w:val="24"/>
        </w:rPr>
      </w:pP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b/>
          <w:bCs/>
          <w:sz w:val="24"/>
          <w:szCs w:val="24"/>
        </w:rPr>
      </w:pPr>
      <w:r w:rsidRPr="000C662C">
        <w:rPr>
          <w:rFonts w:ascii="Times New Roman" w:eastAsia="Calibri" w:hAnsi="Times New Roman" w:cs="Times New Roman"/>
          <w:b/>
          <w:bCs/>
          <w:sz w:val="24"/>
          <w:szCs w:val="24"/>
        </w:rPr>
        <w:t>Wykaz zał</w:t>
      </w:r>
      <w:r w:rsidRPr="000C662C">
        <w:rPr>
          <w:rFonts w:ascii="Times New Roman" w:eastAsia="Calibri" w:hAnsi="Times New Roman" w:cs="Times New Roman"/>
          <w:sz w:val="24"/>
          <w:szCs w:val="24"/>
        </w:rPr>
        <w:t>ą</w:t>
      </w:r>
      <w:r w:rsidRPr="000C662C">
        <w:rPr>
          <w:rFonts w:ascii="Times New Roman" w:eastAsia="Calibri" w:hAnsi="Times New Roman" w:cs="Times New Roman"/>
          <w:b/>
          <w:bCs/>
          <w:sz w:val="24"/>
          <w:szCs w:val="24"/>
        </w:rPr>
        <w:t>czników:</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1. Formularz oferty -  zał. nr 1</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2. Oświadczenie z art. 24 ust. 1 Pzp  - zał. nr 2</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3. Oświadczenie z art. 22 ust. 1 Pzp - zał. nr 3</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4. Wykaz osób zdolnych do wykonania zamówienia – zał. nr 4</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5. Wykaz wykonanych usług – zał. nr 5</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6. Oświadczenie o udostepnieniu zasobów – zał. nr 6</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7. Wzór umowy - zał. nr 7 </w:t>
      </w:r>
    </w:p>
    <w:p w:rsidR="00CE3E5D" w:rsidRPr="000C662C"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 xml:space="preserve">8. Oświadczenie o uprawnieniach osób uczestniczących w zamówieniu - zał. nr 8 </w:t>
      </w:r>
    </w:p>
    <w:p w:rsidR="00CE3E5D" w:rsidRPr="00CE3E5D" w:rsidRDefault="00CE3E5D" w:rsidP="00CE3E5D">
      <w:pPr>
        <w:autoSpaceDE w:val="0"/>
        <w:autoSpaceDN w:val="0"/>
        <w:adjustRightInd w:val="0"/>
        <w:spacing w:after="0" w:line="240" w:lineRule="auto"/>
        <w:jc w:val="both"/>
        <w:rPr>
          <w:rFonts w:ascii="Times New Roman" w:eastAsia="Calibri" w:hAnsi="Times New Roman" w:cs="Times New Roman"/>
          <w:sz w:val="24"/>
          <w:szCs w:val="24"/>
        </w:rPr>
      </w:pPr>
      <w:r w:rsidRPr="000C662C">
        <w:rPr>
          <w:rFonts w:ascii="Times New Roman" w:eastAsia="Calibri" w:hAnsi="Times New Roman" w:cs="Times New Roman"/>
          <w:sz w:val="24"/>
          <w:szCs w:val="24"/>
        </w:rPr>
        <w:t>9.Oświadczenie o dysponowaniu grupą interwencyjną  - zał. nr 9</w:t>
      </w:r>
      <w:r w:rsidRPr="00CE3E5D">
        <w:rPr>
          <w:rFonts w:ascii="Times New Roman" w:eastAsia="Calibri" w:hAnsi="Times New Roman" w:cs="Times New Roman"/>
          <w:sz w:val="24"/>
          <w:szCs w:val="24"/>
        </w:rPr>
        <w:t xml:space="preserve">  </w:t>
      </w:r>
    </w:p>
    <w:p w:rsidR="00922143" w:rsidRDefault="00922143"/>
    <w:sectPr w:rsidR="00922143" w:rsidSect="00CE3E5D">
      <w:foot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3FA5" w:rsidRDefault="00B63FA5">
      <w:pPr>
        <w:spacing w:after="0" w:line="240" w:lineRule="auto"/>
      </w:pPr>
      <w:r>
        <w:separator/>
      </w:r>
    </w:p>
  </w:endnote>
  <w:endnote w:type="continuationSeparator" w:id="0">
    <w:p w:rsidR="00B63FA5" w:rsidRDefault="00B63F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3FA5" w:rsidRDefault="00B63FA5" w:rsidP="00CE3E5D">
    <w:pPr>
      <w:pStyle w:val="Stopka"/>
      <w:jc w:val="right"/>
      <w:rPr>
        <w:rFonts w:ascii="Cambria" w:hAnsi="Cambria"/>
        <w:sz w:val="18"/>
        <w:szCs w:val="18"/>
      </w:rPr>
    </w:pPr>
  </w:p>
  <w:p w:rsidR="00B63FA5" w:rsidRDefault="00B63FA5" w:rsidP="00CE3E5D">
    <w:pPr>
      <w:pStyle w:val="Stopka"/>
      <w:jc w:val="right"/>
      <w:rPr>
        <w:rFonts w:ascii="Cambria" w:hAnsi="Cambria"/>
        <w:sz w:val="18"/>
        <w:szCs w:val="18"/>
      </w:rPr>
    </w:pPr>
  </w:p>
  <w:p w:rsidR="00B63FA5" w:rsidRPr="00DC10C0" w:rsidRDefault="00B63FA5" w:rsidP="00CE3E5D">
    <w:pPr>
      <w:pStyle w:val="Stopka"/>
      <w:jc w:val="right"/>
      <w:rPr>
        <w:sz w:val="18"/>
        <w:szCs w:val="18"/>
      </w:rPr>
    </w:pPr>
  </w:p>
  <w:p w:rsidR="00B63FA5" w:rsidRDefault="00B63FA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3FA5" w:rsidRDefault="00B63FA5">
      <w:pPr>
        <w:spacing w:after="0" w:line="240" w:lineRule="auto"/>
      </w:pPr>
      <w:r>
        <w:separator/>
      </w:r>
    </w:p>
  </w:footnote>
  <w:footnote w:type="continuationSeparator" w:id="0">
    <w:p w:rsidR="00B63FA5" w:rsidRDefault="00B63FA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8"/>
    <w:multiLevelType w:val="singleLevel"/>
    <w:tmpl w:val="9D38D830"/>
    <w:name w:val="WW8Num24"/>
    <w:lvl w:ilvl="0">
      <w:start w:val="1"/>
      <w:numFmt w:val="lowerLetter"/>
      <w:isLgl/>
      <w:lvlText w:val="%1."/>
      <w:lvlJc w:val="left"/>
      <w:pPr>
        <w:tabs>
          <w:tab w:val="num" w:pos="360"/>
        </w:tabs>
        <w:ind w:left="360" w:hanging="360"/>
      </w:pPr>
      <w:rPr>
        <w:rFonts w:ascii="Times New Roman" w:eastAsia="Times New Roman" w:hAnsi="Times New Roman" w:cs="Times New Roman"/>
        <w:b w:val="0"/>
        <w:i w:val="0"/>
        <w:sz w:val="20"/>
        <w:szCs w:val="20"/>
      </w:rPr>
    </w:lvl>
  </w:abstractNum>
  <w:abstractNum w:abstractNumId="1">
    <w:nsid w:val="12CC43AE"/>
    <w:multiLevelType w:val="hybridMultilevel"/>
    <w:tmpl w:val="6B2A86A0"/>
    <w:lvl w:ilvl="0" w:tplc="9AFA110C">
      <w:start w:val="1"/>
      <w:numFmt w:val="decimal"/>
      <w:lvlText w:val="%1."/>
      <w:lvlJc w:val="left"/>
      <w:pPr>
        <w:ind w:left="720" w:hanging="360"/>
      </w:pPr>
      <w:rPr>
        <w:rFonts w:ascii="Times New Roman" w:eastAsia="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3FF63BE"/>
    <w:multiLevelType w:val="hybridMultilevel"/>
    <w:tmpl w:val="66B6BA8E"/>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19212C05"/>
    <w:multiLevelType w:val="hybridMultilevel"/>
    <w:tmpl w:val="47FABDA4"/>
    <w:lvl w:ilvl="0" w:tplc="E312C38C">
      <w:start w:val="1"/>
      <w:numFmt w:val="decimal"/>
      <w:lvlText w:val="%1."/>
      <w:lvlJc w:val="left"/>
      <w:pPr>
        <w:ind w:left="502" w:hanging="360"/>
      </w:pPr>
      <w:rPr>
        <w:rFonts w:ascii="Times New Roman" w:eastAsia="Times New Roman" w:hAnsi="Times New Roman" w:cs="Times New Roman" w:hint="default"/>
        <w:b w:val="0"/>
        <w:sz w:val="24"/>
        <w:szCs w:val="24"/>
      </w:rPr>
    </w:lvl>
    <w:lvl w:ilvl="1" w:tplc="2C7050AC">
      <w:start w:val="1"/>
      <w:numFmt w:val="lowerLetter"/>
      <w:lvlText w:val="%2)"/>
      <w:lvlJc w:val="left"/>
      <w:pPr>
        <w:ind w:left="1440" w:hanging="360"/>
      </w:pPr>
      <w:rPr>
        <w:rFonts w:ascii="Times New Roman" w:eastAsia="Calibri" w:hAnsi="Times New Roman"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193953F2"/>
    <w:multiLevelType w:val="hybridMultilevel"/>
    <w:tmpl w:val="DA0C89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68755F0"/>
    <w:multiLevelType w:val="hybridMultilevel"/>
    <w:tmpl w:val="69AED5C8"/>
    <w:lvl w:ilvl="0" w:tplc="F522B8F6">
      <w:start w:val="3"/>
      <w:numFmt w:val="decimal"/>
      <w:lvlText w:val="%1."/>
      <w:lvlJc w:val="left"/>
      <w:pPr>
        <w:tabs>
          <w:tab w:val="num" w:pos="1380"/>
        </w:tabs>
        <w:ind w:left="1380" w:hanging="360"/>
      </w:pPr>
      <w:rPr>
        <w:rFonts w:cs="Times New Roman" w:hint="default"/>
        <w:b w:val="0"/>
      </w:rPr>
    </w:lvl>
    <w:lvl w:ilvl="1" w:tplc="C99E47F6">
      <w:start w:val="7"/>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nsid w:val="38171286"/>
    <w:multiLevelType w:val="hybridMultilevel"/>
    <w:tmpl w:val="9012A764"/>
    <w:lvl w:ilvl="0" w:tplc="81A8AE1C">
      <w:start w:val="6"/>
      <w:numFmt w:val="decimal"/>
      <w:lvlText w:val="%1."/>
      <w:lvlJc w:val="left"/>
      <w:pPr>
        <w:tabs>
          <w:tab w:val="num" w:pos="1380"/>
        </w:tabs>
        <w:ind w:left="1380" w:hanging="360"/>
      </w:pPr>
      <w:rPr>
        <w:rFonts w:cs="Times New Roman" w:hint="default"/>
        <w:b w:val="0"/>
      </w:rPr>
    </w:lvl>
    <w:lvl w:ilvl="1" w:tplc="66541698">
      <w:start w:val="1"/>
      <w:numFmt w:val="lowerLetter"/>
      <w:lvlText w:val="%2)"/>
      <w:lvlJc w:val="left"/>
      <w:pPr>
        <w:tabs>
          <w:tab w:val="num" w:pos="1440"/>
        </w:tabs>
        <w:ind w:left="1440" w:hanging="360"/>
      </w:pPr>
      <w:rPr>
        <w:rFonts w:ascii="Arial" w:hAnsi="Arial" w:cs="Times New Roman" w:hint="default"/>
        <w:b w:val="0"/>
        <w:i w:val="0"/>
        <w:sz w:val="20"/>
        <w:szCs w:val="20"/>
      </w:rPr>
    </w:lvl>
    <w:lvl w:ilvl="2" w:tplc="09100060">
      <w:start w:val="3"/>
      <w:numFmt w:val="decimal"/>
      <w:lvlText w:val="%3)"/>
      <w:lvlJc w:val="left"/>
      <w:pPr>
        <w:tabs>
          <w:tab w:val="num" w:pos="2340"/>
        </w:tabs>
        <w:ind w:left="2340" w:hanging="360"/>
      </w:pPr>
      <w:rPr>
        <w:rFonts w:ascii="Arial" w:hAnsi="Arial" w:cs="Times New Roman" w:hint="default"/>
        <w:b w:val="0"/>
        <w:i w:val="0"/>
        <w:sz w:val="20"/>
        <w:szCs w:val="20"/>
      </w:rPr>
    </w:lvl>
    <w:lvl w:ilvl="3" w:tplc="76D40B0E">
      <w:start w:val="1"/>
      <w:numFmt w:val="lowerLetter"/>
      <w:lvlText w:val="%4)"/>
      <w:lvlJc w:val="left"/>
      <w:pPr>
        <w:tabs>
          <w:tab w:val="num" w:pos="2880"/>
        </w:tabs>
        <w:ind w:left="2880" w:hanging="360"/>
      </w:pPr>
      <w:rPr>
        <w:rFonts w:ascii="Arial" w:hAnsi="Arial" w:cs="Times New Roman" w:hint="default"/>
        <w:b w:val="0"/>
        <w:i w:val="0"/>
        <w:sz w:val="20"/>
        <w:szCs w:val="20"/>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nsid w:val="3E6C6F75"/>
    <w:multiLevelType w:val="hybridMultilevel"/>
    <w:tmpl w:val="4800899C"/>
    <w:lvl w:ilvl="0" w:tplc="BE6CE436">
      <w:start w:val="1"/>
      <w:numFmt w:val="lowerLetter"/>
      <w:lvlText w:val="%1)"/>
      <w:lvlJc w:val="left"/>
      <w:pPr>
        <w:ind w:left="720" w:hanging="360"/>
      </w:pPr>
      <w:rPr>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nsid w:val="4B1E0AF7"/>
    <w:multiLevelType w:val="hybridMultilevel"/>
    <w:tmpl w:val="0082E21C"/>
    <w:lvl w:ilvl="0" w:tplc="EB2A2E1C">
      <w:start w:val="1"/>
      <w:numFmt w:val="lowerLetter"/>
      <w:lvlText w:val="%1)"/>
      <w:lvlJc w:val="left"/>
      <w:pPr>
        <w:ind w:left="720" w:hanging="360"/>
      </w:pPr>
      <w:rPr>
        <w:rFonts w:cs="Times New Roman"/>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4BE552AD"/>
    <w:multiLevelType w:val="hybridMultilevel"/>
    <w:tmpl w:val="21CCFB2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686E05FE"/>
    <w:multiLevelType w:val="hybridMultilevel"/>
    <w:tmpl w:val="F0F200D4"/>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6B6E2DCD"/>
    <w:multiLevelType w:val="hybridMultilevel"/>
    <w:tmpl w:val="CCD0F660"/>
    <w:lvl w:ilvl="0" w:tplc="A7F02BB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nsid w:val="6C6102D1"/>
    <w:multiLevelType w:val="hybridMultilevel"/>
    <w:tmpl w:val="39AAB29E"/>
    <w:lvl w:ilvl="0" w:tplc="480680D8">
      <w:start w:val="1"/>
      <w:numFmt w:val="lowerLetter"/>
      <w:lvlText w:val="%1)"/>
      <w:lvlJc w:val="left"/>
      <w:pPr>
        <w:tabs>
          <w:tab w:val="num" w:pos="1500"/>
        </w:tabs>
        <w:ind w:left="1500" w:hanging="360"/>
      </w:pPr>
      <w:rPr>
        <w:rFonts w:cs="Times New Roman" w:hint="default"/>
      </w:rPr>
    </w:lvl>
    <w:lvl w:ilvl="1" w:tplc="8D80DD54">
      <w:start w:val="3"/>
      <w:numFmt w:val="bullet"/>
      <w:lvlText w:val="–"/>
      <w:lvlJc w:val="left"/>
      <w:pPr>
        <w:tabs>
          <w:tab w:val="num" w:pos="1500"/>
        </w:tabs>
        <w:ind w:left="1423" w:hanging="283"/>
      </w:pPr>
      <w:rPr>
        <w:rFonts w:ascii="Times New Roman" w:hAnsi="Times New Roman" w:hint="default"/>
      </w:rPr>
    </w:lvl>
    <w:lvl w:ilvl="2" w:tplc="0415001B" w:tentative="1">
      <w:start w:val="1"/>
      <w:numFmt w:val="lowerRoman"/>
      <w:lvlText w:val="%3."/>
      <w:lvlJc w:val="right"/>
      <w:pPr>
        <w:tabs>
          <w:tab w:val="num" w:pos="2220"/>
        </w:tabs>
        <w:ind w:left="2220" w:hanging="180"/>
      </w:pPr>
      <w:rPr>
        <w:rFonts w:cs="Times New Roman"/>
      </w:rPr>
    </w:lvl>
    <w:lvl w:ilvl="3" w:tplc="0415000F" w:tentative="1">
      <w:start w:val="1"/>
      <w:numFmt w:val="decimal"/>
      <w:lvlText w:val="%4."/>
      <w:lvlJc w:val="left"/>
      <w:pPr>
        <w:tabs>
          <w:tab w:val="num" w:pos="2940"/>
        </w:tabs>
        <w:ind w:left="2940" w:hanging="360"/>
      </w:pPr>
      <w:rPr>
        <w:rFonts w:cs="Times New Roman"/>
      </w:rPr>
    </w:lvl>
    <w:lvl w:ilvl="4" w:tplc="04150019" w:tentative="1">
      <w:start w:val="1"/>
      <w:numFmt w:val="lowerLetter"/>
      <w:lvlText w:val="%5."/>
      <w:lvlJc w:val="left"/>
      <w:pPr>
        <w:tabs>
          <w:tab w:val="num" w:pos="3660"/>
        </w:tabs>
        <w:ind w:left="3660" w:hanging="360"/>
      </w:pPr>
      <w:rPr>
        <w:rFonts w:cs="Times New Roman"/>
      </w:rPr>
    </w:lvl>
    <w:lvl w:ilvl="5" w:tplc="0415001B" w:tentative="1">
      <w:start w:val="1"/>
      <w:numFmt w:val="lowerRoman"/>
      <w:lvlText w:val="%6."/>
      <w:lvlJc w:val="right"/>
      <w:pPr>
        <w:tabs>
          <w:tab w:val="num" w:pos="4380"/>
        </w:tabs>
        <w:ind w:left="4380" w:hanging="180"/>
      </w:pPr>
      <w:rPr>
        <w:rFonts w:cs="Times New Roman"/>
      </w:rPr>
    </w:lvl>
    <w:lvl w:ilvl="6" w:tplc="0415000F" w:tentative="1">
      <w:start w:val="1"/>
      <w:numFmt w:val="decimal"/>
      <w:lvlText w:val="%7."/>
      <w:lvlJc w:val="left"/>
      <w:pPr>
        <w:tabs>
          <w:tab w:val="num" w:pos="5100"/>
        </w:tabs>
        <w:ind w:left="5100" w:hanging="360"/>
      </w:pPr>
      <w:rPr>
        <w:rFonts w:cs="Times New Roman"/>
      </w:rPr>
    </w:lvl>
    <w:lvl w:ilvl="7" w:tplc="04150019" w:tentative="1">
      <w:start w:val="1"/>
      <w:numFmt w:val="lowerLetter"/>
      <w:lvlText w:val="%8."/>
      <w:lvlJc w:val="left"/>
      <w:pPr>
        <w:tabs>
          <w:tab w:val="num" w:pos="5820"/>
        </w:tabs>
        <w:ind w:left="5820" w:hanging="360"/>
      </w:pPr>
      <w:rPr>
        <w:rFonts w:cs="Times New Roman"/>
      </w:rPr>
    </w:lvl>
    <w:lvl w:ilvl="8" w:tplc="0415001B" w:tentative="1">
      <w:start w:val="1"/>
      <w:numFmt w:val="lowerRoman"/>
      <w:lvlText w:val="%9."/>
      <w:lvlJc w:val="right"/>
      <w:pPr>
        <w:tabs>
          <w:tab w:val="num" w:pos="6540"/>
        </w:tabs>
        <w:ind w:left="6540" w:hanging="180"/>
      </w:pPr>
      <w:rPr>
        <w:rFonts w:cs="Times New Roman"/>
      </w:rPr>
    </w:lvl>
  </w:abstractNum>
  <w:abstractNum w:abstractNumId="13">
    <w:nsid w:val="77DB6287"/>
    <w:multiLevelType w:val="hybridMultilevel"/>
    <w:tmpl w:val="CEF4E286"/>
    <w:lvl w:ilvl="0" w:tplc="04150011">
      <w:start w:val="1"/>
      <w:numFmt w:val="decimal"/>
      <w:lvlText w:val="%1)"/>
      <w:lvlJc w:val="left"/>
      <w:pPr>
        <w:tabs>
          <w:tab w:val="num" w:pos="720"/>
        </w:tabs>
        <w:ind w:left="720" w:hanging="360"/>
      </w:pPr>
      <w:rPr>
        <w:rFonts w:cs="Times New Roman" w:hint="default"/>
        <w:b w:val="0"/>
        <w:i w:val="0"/>
        <w:color w:val="000000"/>
        <w:sz w:val="24"/>
        <w:szCs w:val="24"/>
      </w:rPr>
    </w:lvl>
    <w:lvl w:ilvl="1" w:tplc="51D84A52">
      <w:start w:val="1"/>
      <w:numFmt w:val="bullet"/>
      <w:lvlText w:val="-"/>
      <w:lvlJc w:val="left"/>
      <w:pPr>
        <w:tabs>
          <w:tab w:val="num" w:pos="720"/>
        </w:tabs>
        <w:ind w:left="643" w:hanging="283"/>
      </w:pPr>
      <w:rPr>
        <w:rFonts w:ascii="Times New Roman" w:hAnsi="Times New Roman" w:hint="default"/>
        <w:b/>
      </w:rPr>
    </w:lvl>
    <w:lvl w:ilvl="2" w:tplc="0415001B" w:tentative="1">
      <w:start w:val="1"/>
      <w:numFmt w:val="lowerRoman"/>
      <w:lvlText w:val="%3."/>
      <w:lvlJc w:val="right"/>
      <w:pPr>
        <w:tabs>
          <w:tab w:val="num" w:pos="1440"/>
        </w:tabs>
        <w:ind w:left="1440" w:hanging="180"/>
      </w:pPr>
      <w:rPr>
        <w:rFonts w:cs="Times New Roman"/>
      </w:rPr>
    </w:lvl>
    <w:lvl w:ilvl="3" w:tplc="0415000F" w:tentative="1">
      <w:start w:val="1"/>
      <w:numFmt w:val="decimal"/>
      <w:lvlText w:val="%4."/>
      <w:lvlJc w:val="left"/>
      <w:pPr>
        <w:tabs>
          <w:tab w:val="num" w:pos="2160"/>
        </w:tabs>
        <w:ind w:left="2160" w:hanging="360"/>
      </w:pPr>
      <w:rPr>
        <w:rFonts w:cs="Times New Roman"/>
      </w:rPr>
    </w:lvl>
    <w:lvl w:ilvl="4" w:tplc="04150019" w:tentative="1">
      <w:start w:val="1"/>
      <w:numFmt w:val="lowerLetter"/>
      <w:lvlText w:val="%5."/>
      <w:lvlJc w:val="left"/>
      <w:pPr>
        <w:tabs>
          <w:tab w:val="num" w:pos="2880"/>
        </w:tabs>
        <w:ind w:left="2880" w:hanging="360"/>
      </w:pPr>
      <w:rPr>
        <w:rFonts w:cs="Times New Roman"/>
      </w:rPr>
    </w:lvl>
    <w:lvl w:ilvl="5" w:tplc="0415001B" w:tentative="1">
      <w:start w:val="1"/>
      <w:numFmt w:val="lowerRoman"/>
      <w:lvlText w:val="%6."/>
      <w:lvlJc w:val="right"/>
      <w:pPr>
        <w:tabs>
          <w:tab w:val="num" w:pos="3600"/>
        </w:tabs>
        <w:ind w:left="3600" w:hanging="180"/>
      </w:pPr>
      <w:rPr>
        <w:rFonts w:cs="Times New Roman"/>
      </w:rPr>
    </w:lvl>
    <w:lvl w:ilvl="6" w:tplc="0415000F" w:tentative="1">
      <w:start w:val="1"/>
      <w:numFmt w:val="decimal"/>
      <w:lvlText w:val="%7."/>
      <w:lvlJc w:val="left"/>
      <w:pPr>
        <w:tabs>
          <w:tab w:val="num" w:pos="4320"/>
        </w:tabs>
        <w:ind w:left="4320" w:hanging="360"/>
      </w:pPr>
      <w:rPr>
        <w:rFonts w:cs="Times New Roman"/>
      </w:rPr>
    </w:lvl>
    <w:lvl w:ilvl="7" w:tplc="04150019" w:tentative="1">
      <w:start w:val="1"/>
      <w:numFmt w:val="lowerLetter"/>
      <w:lvlText w:val="%8."/>
      <w:lvlJc w:val="left"/>
      <w:pPr>
        <w:tabs>
          <w:tab w:val="num" w:pos="5040"/>
        </w:tabs>
        <w:ind w:left="5040" w:hanging="360"/>
      </w:pPr>
      <w:rPr>
        <w:rFonts w:cs="Times New Roman"/>
      </w:rPr>
    </w:lvl>
    <w:lvl w:ilvl="8" w:tplc="0415001B" w:tentative="1">
      <w:start w:val="1"/>
      <w:numFmt w:val="lowerRoman"/>
      <w:lvlText w:val="%9."/>
      <w:lvlJc w:val="right"/>
      <w:pPr>
        <w:tabs>
          <w:tab w:val="num" w:pos="5760"/>
        </w:tabs>
        <w:ind w:left="5760" w:hanging="180"/>
      </w:pPr>
      <w:rPr>
        <w:rFonts w:cs="Times New Roman"/>
      </w:rPr>
    </w:lvl>
  </w:abstractNum>
  <w:abstractNum w:abstractNumId="14">
    <w:nsid w:val="7ABC4E4A"/>
    <w:multiLevelType w:val="hybridMultilevel"/>
    <w:tmpl w:val="BB70383E"/>
    <w:lvl w:ilvl="0" w:tplc="0694AAD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7F9B2F55"/>
    <w:multiLevelType w:val="hybridMultilevel"/>
    <w:tmpl w:val="09FA228E"/>
    <w:lvl w:ilvl="0" w:tplc="552CF232">
      <w:start w:val="1"/>
      <w:numFmt w:val="lowerLetter"/>
      <w:lvlText w:val="%1)"/>
      <w:lvlJc w:val="left"/>
      <w:pPr>
        <w:ind w:left="1021" w:hanging="360"/>
      </w:pPr>
      <w:rPr>
        <w:rFonts w:cs="Times New Roman" w:hint="default"/>
      </w:rPr>
    </w:lvl>
    <w:lvl w:ilvl="1" w:tplc="04150019" w:tentative="1">
      <w:start w:val="1"/>
      <w:numFmt w:val="lowerLetter"/>
      <w:lvlText w:val="%2."/>
      <w:lvlJc w:val="left"/>
      <w:pPr>
        <w:ind w:left="1741" w:hanging="360"/>
      </w:pPr>
      <w:rPr>
        <w:rFonts w:cs="Times New Roman"/>
      </w:rPr>
    </w:lvl>
    <w:lvl w:ilvl="2" w:tplc="0415001B" w:tentative="1">
      <w:start w:val="1"/>
      <w:numFmt w:val="lowerRoman"/>
      <w:lvlText w:val="%3."/>
      <w:lvlJc w:val="right"/>
      <w:pPr>
        <w:ind w:left="2461" w:hanging="180"/>
      </w:pPr>
      <w:rPr>
        <w:rFonts w:cs="Times New Roman"/>
      </w:rPr>
    </w:lvl>
    <w:lvl w:ilvl="3" w:tplc="0415000F" w:tentative="1">
      <w:start w:val="1"/>
      <w:numFmt w:val="decimal"/>
      <w:lvlText w:val="%4."/>
      <w:lvlJc w:val="left"/>
      <w:pPr>
        <w:ind w:left="3181" w:hanging="360"/>
      </w:pPr>
      <w:rPr>
        <w:rFonts w:cs="Times New Roman"/>
      </w:rPr>
    </w:lvl>
    <w:lvl w:ilvl="4" w:tplc="04150019" w:tentative="1">
      <w:start w:val="1"/>
      <w:numFmt w:val="lowerLetter"/>
      <w:lvlText w:val="%5."/>
      <w:lvlJc w:val="left"/>
      <w:pPr>
        <w:ind w:left="3901" w:hanging="360"/>
      </w:pPr>
      <w:rPr>
        <w:rFonts w:cs="Times New Roman"/>
      </w:rPr>
    </w:lvl>
    <w:lvl w:ilvl="5" w:tplc="0415001B" w:tentative="1">
      <w:start w:val="1"/>
      <w:numFmt w:val="lowerRoman"/>
      <w:lvlText w:val="%6."/>
      <w:lvlJc w:val="right"/>
      <w:pPr>
        <w:ind w:left="4621" w:hanging="180"/>
      </w:pPr>
      <w:rPr>
        <w:rFonts w:cs="Times New Roman"/>
      </w:rPr>
    </w:lvl>
    <w:lvl w:ilvl="6" w:tplc="0415000F" w:tentative="1">
      <w:start w:val="1"/>
      <w:numFmt w:val="decimal"/>
      <w:lvlText w:val="%7."/>
      <w:lvlJc w:val="left"/>
      <w:pPr>
        <w:ind w:left="5341" w:hanging="360"/>
      </w:pPr>
      <w:rPr>
        <w:rFonts w:cs="Times New Roman"/>
      </w:rPr>
    </w:lvl>
    <w:lvl w:ilvl="7" w:tplc="04150019" w:tentative="1">
      <w:start w:val="1"/>
      <w:numFmt w:val="lowerLetter"/>
      <w:lvlText w:val="%8."/>
      <w:lvlJc w:val="left"/>
      <w:pPr>
        <w:ind w:left="6061" w:hanging="360"/>
      </w:pPr>
      <w:rPr>
        <w:rFonts w:cs="Times New Roman"/>
      </w:rPr>
    </w:lvl>
    <w:lvl w:ilvl="8" w:tplc="0415001B" w:tentative="1">
      <w:start w:val="1"/>
      <w:numFmt w:val="lowerRoman"/>
      <w:lvlText w:val="%9."/>
      <w:lvlJc w:val="right"/>
      <w:pPr>
        <w:ind w:left="6781" w:hanging="180"/>
      </w:pPr>
      <w:rPr>
        <w:rFonts w:cs="Times New Roman"/>
      </w:rPr>
    </w:lvl>
  </w:abstractNum>
  <w:num w:numId="1">
    <w:abstractNumId w:val="13"/>
  </w:num>
  <w:num w:numId="2">
    <w:abstractNumId w:val="3"/>
  </w:num>
  <w:num w:numId="3">
    <w:abstractNumId w:val="2"/>
  </w:num>
  <w:num w:numId="4">
    <w:abstractNumId w:val="5"/>
  </w:num>
  <w:num w:numId="5">
    <w:abstractNumId w:val="6"/>
  </w:num>
  <w:num w:numId="6">
    <w:abstractNumId w:val="12"/>
  </w:num>
  <w:num w:numId="7">
    <w:abstractNumId w:val="15"/>
  </w:num>
  <w:num w:numId="8">
    <w:abstractNumId w:val="7"/>
  </w:num>
  <w:num w:numId="9">
    <w:abstractNumId w:val="8"/>
  </w:num>
  <w:num w:numId="10">
    <w:abstractNumId w:val="14"/>
  </w:num>
  <w:num w:numId="11">
    <w:abstractNumId w:val="1"/>
  </w:num>
  <w:num w:numId="12">
    <w:abstractNumId w:val="4"/>
  </w:num>
  <w:num w:numId="13">
    <w:abstractNumId w:val="11"/>
  </w:num>
  <w:num w:numId="14">
    <w:abstractNumId w:val="10"/>
  </w:num>
  <w:num w:numId="15">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3E5D"/>
    <w:rsid w:val="00080D5B"/>
    <w:rsid w:val="000C662C"/>
    <w:rsid w:val="000F7C75"/>
    <w:rsid w:val="00125164"/>
    <w:rsid w:val="00127A78"/>
    <w:rsid w:val="00190793"/>
    <w:rsid w:val="001976F4"/>
    <w:rsid w:val="001A115A"/>
    <w:rsid w:val="001B6EBE"/>
    <w:rsid w:val="001C029C"/>
    <w:rsid w:val="00224254"/>
    <w:rsid w:val="00224412"/>
    <w:rsid w:val="00241C86"/>
    <w:rsid w:val="00274E2B"/>
    <w:rsid w:val="00362447"/>
    <w:rsid w:val="0039273D"/>
    <w:rsid w:val="004B1606"/>
    <w:rsid w:val="005F2182"/>
    <w:rsid w:val="00673A17"/>
    <w:rsid w:val="006B367F"/>
    <w:rsid w:val="007254DA"/>
    <w:rsid w:val="00757BD8"/>
    <w:rsid w:val="007B2A2A"/>
    <w:rsid w:val="008A5387"/>
    <w:rsid w:val="0091781E"/>
    <w:rsid w:val="00922143"/>
    <w:rsid w:val="009615CB"/>
    <w:rsid w:val="00966E0F"/>
    <w:rsid w:val="0097052E"/>
    <w:rsid w:val="009F29EE"/>
    <w:rsid w:val="00A66770"/>
    <w:rsid w:val="00A84A97"/>
    <w:rsid w:val="00A8632A"/>
    <w:rsid w:val="00B159C0"/>
    <w:rsid w:val="00B63FA5"/>
    <w:rsid w:val="00CE3E5D"/>
    <w:rsid w:val="00D1679A"/>
    <w:rsid w:val="00E6763F"/>
    <w:rsid w:val="00E720D1"/>
    <w:rsid w:val="00EA04FC"/>
    <w:rsid w:val="00EF6347"/>
    <w:rsid w:val="00FA061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CE3E5D"/>
    <w:pPr>
      <w:keepNext/>
      <w:keepLines/>
      <w:spacing w:before="480" w:after="0"/>
      <w:outlineLvl w:val="0"/>
    </w:pPr>
    <w:rPr>
      <w:rFonts w:ascii="Cambria" w:eastAsia="Times New Roman" w:hAnsi="Cambria" w:cs="Times New Roman"/>
      <w:b/>
      <w:bCs/>
      <w:color w:val="365F91"/>
      <w:sz w:val="28"/>
      <w:szCs w:val="28"/>
    </w:rPr>
  </w:style>
  <w:style w:type="paragraph" w:styleId="Nagwek3">
    <w:name w:val="heading 3"/>
    <w:basedOn w:val="Normalny"/>
    <w:next w:val="Normalny"/>
    <w:link w:val="Nagwek3Znak"/>
    <w:uiPriority w:val="99"/>
    <w:qFormat/>
    <w:rsid w:val="00CE3E5D"/>
    <w:pPr>
      <w:keepNext/>
      <w:spacing w:before="240" w:after="60"/>
      <w:outlineLvl w:val="2"/>
    </w:pPr>
    <w:rPr>
      <w:rFonts w:ascii="Cambria" w:eastAsia="Times New Roman" w:hAnsi="Cambria" w:cs="Times New Roman"/>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CE3E5D"/>
    <w:rPr>
      <w:rFonts w:ascii="Cambria" w:eastAsia="Times New Roman" w:hAnsi="Cambria" w:cs="Times New Roman"/>
      <w:b/>
      <w:bCs/>
      <w:color w:val="365F91"/>
      <w:sz w:val="28"/>
      <w:szCs w:val="28"/>
    </w:rPr>
  </w:style>
  <w:style w:type="character" w:customStyle="1" w:styleId="Nagwek3Znak">
    <w:name w:val="Nagłówek 3 Znak"/>
    <w:basedOn w:val="Domylnaczcionkaakapitu"/>
    <w:link w:val="Nagwek3"/>
    <w:uiPriority w:val="99"/>
    <w:rsid w:val="00CE3E5D"/>
    <w:rPr>
      <w:rFonts w:ascii="Cambria" w:eastAsia="Times New Roman" w:hAnsi="Cambria" w:cs="Times New Roman"/>
      <w:b/>
      <w:bCs/>
      <w:sz w:val="26"/>
      <w:szCs w:val="26"/>
    </w:rPr>
  </w:style>
  <w:style w:type="numbering" w:customStyle="1" w:styleId="Bezlisty1">
    <w:name w:val="Bez listy1"/>
    <w:next w:val="Bezlisty"/>
    <w:uiPriority w:val="99"/>
    <w:semiHidden/>
    <w:unhideWhenUsed/>
    <w:rsid w:val="00CE3E5D"/>
  </w:style>
  <w:style w:type="paragraph" w:styleId="Nagwek">
    <w:name w:val="header"/>
    <w:basedOn w:val="Normalny"/>
    <w:link w:val="NagwekZnak"/>
    <w:uiPriority w:val="99"/>
    <w:rsid w:val="00CE3E5D"/>
    <w:pPr>
      <w:tabs>
        <w:tab w:val="center" w:pos="4536"/>
        <w:tab w:val="right" w:pos="9072"/>
      </w:tabs>
      <w:spacing w:after="0" w:line="240" w:lineRule="auto"/>
    </w:pPr>
    <w:rPr>
      <w:rFonts w:ascii="Calibri" w:eastAsia="Calibri" w:hAnsi="Calibri" w:cs="Times New Roman"/>
    </w:rPr>
  </w:style>
  <w:style w:type="character" w:customStyle="1" w:styleId="NagwekZnak">
    <w:name w:val="Nagłówek Znak"/>
    <w:basedOn w:val="Domylnaczcionkaakapitu"/>
    <w:link w:val="Nagwek"/>
    <w:uiPriority w:val="99"/>
    <w:rsid w:val="00CE3E5D"/>
    <w:rPr>
      <w:rFonts w:ascii="Calibri" w:eastAsia="Calibri" w:hAnsi="Calibri" w:cs="Times New Roman"/>
    </w:rPr>
  </w:style>
  <w:style w:type="paragraph" w:styleId="Stopka">
    <w:name w:val="footer"/>
    <w:basedOn w:val="Normalny"/>
    <w:link w:val="StopkaZnak"/>
    <w:uiPriority w:val="99"/>
    <w:rsid w:val="00CE3E5D"/>
    <w:pPr>
      <w:tabs>
        <w:tab w:val="center" w:pos="4536"/>
        <w:tab w:val="right" w:pos="9072"/>
      </w:tabs>
      <w:spacing w:after="0" w:line="240" w:lineRule="auto"/>
    </w:pPr>
    <w:rPr>
      <w:rFonts w:ascii="Calibri" w:eastAsia="Calibri" w:hAnsi="Calibri" w:cs="Times New Roman"/>
    </w:rPr>
  </w:style>
  <w:style w:type="character" w:customStyle="1" w:styleId="StopkaZnak">
    <w:name w:val="Stopka Znak"/>
    <w:basedOn w:val="Domylnaczcionkaakapitu"/>
    <w:link w:val="Stopka"/>
    <w:uiPriority w:val="99"/>
    <w:rsid w:val="00CE3E5D"/>
    <w:rPr>
      <w:rFonts w:ascii="Calibri" w:eastAsia="Calibri" w:hAnsi="Calibri" w:cs="Times New Roman"/>
    </w:rPr>
  </w:style>
  <w:style w:type="character" w:styleId="Hipercze">
    <w:name w:val="Hyperlink"/>
    <w:uiPriority w:val="99"/>
    <w:rsid w:val="00CE3E5D"/>
    <w:rPr>
      <w:rFonts w:cs="Times New Roman"/>
      <w:color w:val="0000FF"/>
      <w:u w:val="single"/>
    </w:rPr>
  </w:style>
  <w:style w:type="paragraph" w:styleId="Akapitzlist">
    <w:name w:val="List Paragraph"/>
    <w:basedOn w:val="Normalny"/>
    <w:uiPriority w:val="99"/>
    <w:qFormat/>
    <w:rsid w:val="00CE3E5D"/>
    <w:pPr>
      <w:ind w:left="720"/>
      <w:contextualSpacing/>
    </w:pPr>
    <w:rPr>
      <w:rFonts w:ascii="Calibri" w:eastAsia="Calibri" w:hAnsi="Calibri" w:cs="Times New Roman"/>
    </w:rPr>
  </w:style>
  <w:style w:type="paragraph" w:styleId="Tekstpodstawowy">
    <w:name w:val="Body Text"/>
    <w:basedOn w:val="Normalny"/>
    <w:link w:val="TekstpodstawowyZnak"/>
    <w:rsid w:val="00CE3E5D"/>
    <w:pPr>
      <w:spacing w:after="0" w:line="24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CE3E5D"/>
    <w:rPr>
      <w:rFonts w:ascii="Times New Roman" w:eastAsia="Times New Roman" w:hAnsi="Times New Roman" w:cs="Times New Roman"/>
      <w:sz w:val="24"/>
      <w:szCs w:val="20"/>
      <w:lang w:eastAsia="pl-PL"/>
    </w:rPr>
  </w:style>
  <w:style w:type="paragraph" w:customStyle="1" w:styleId="Grzegorz">
    <w:name w:val="Grzegorz"/>
    <w:basedOn w:val="Normalny"/>
    <w:uiPriority w:val="99"/>
    <w:rsid w:val="00CE3E5D"/>
    <w:pPr>
      <w:spacing w:after="0" w:line="360" w:lineRule="auto"/>
    </w:pPr>
    <w:rPr>
      <w:rFonts w:ascii="Times New Roman" w:eastAsia="Times New Roman" w:hAnsi="Times New Roman" w:cs="Times New Roman"/>
      <w:sz w:val="24"/>
      <w:szCs w:val="20"/>
      <w:lang w:eastAsia="pl-PL"/>
    </w:rPr>
  </w:style>
  <w:style w:type="paragraph" w:styleId="Bezodstpw">
    <w:name w:val="No Spacing"/>
    <w:qFormat/>
    <w:rsid w:val="00CE3E5D"/>
    <w:pPr>
      <w:widowControl w:val="0"/>
      <w:autoSpaceDE w:val="0"/>
      <w:autoSpaceDN w:val="0"/>
      <w:adjustRightInd w:val="0"/>
      <w:spacing w:after="0" w:line="240" w:lineRule="auto"/>
    </w:pPr>
    <w:rPr>
      <w:rFonts w:ascii="Times New Roman" w:eastAsia="Times New Roman" w:hAnsi="Times New Roman" w:cs="Times New Roman"/>
      <w:lang w:eastAsia="pl-PL"/>
    </w:rPr>
  </w:style>
  <w:style w:type="paragraph" w:styleId="Tekstpodstawowywcity">
    <w:name w:val="Body Text Indent"/>
    <w:basedOn w:val="Normalny"/>
    <w:link w:val="TekstpodstawowywcityZnak"/>
    <w:uiPriority w:val="99"/>
    <w:semiHidden/>
    <w:rsid w:val="00CE3E5D"/>
    <w:pPr>
      <w:spacing w:after="120"/>
      <w:ind w:left="283"/>
    </w:pPr>
    <w:rPr>
      <w:rFonts w:ascii="Calibri" w:eastAsia="Calibri" w:hAnsi="Calibri" w:cs="Times New Roman"/>
    </w:rPr>
  </w:style>
  <w:style w:type="character" w:customStyle="1" w:styleId="TekstpodstawowywcityZnak">
    <w:name w:val="Tekst podstawowy wcięty Znak"/>
    <w:basedOn w:val="Domylnaczcionkaakapitu"/>
    <w:link w:val="Tekstpodstawowywcity"/>
    <w:uiPriority w:val="99"/>
    <w:semiHidden/>
    <w:rsid w:val="00CE3E5D"/>
    <w:rPr>
      <w:rFonts w:ascii="Calibri" w:eastAsia="Calibri" w:hAnsi="Calibri" w:cs="Times New Roman"/>
    </w:rPr>
  </w:style>
  <w:style w:type="paragraph" w:styleId="Tekstpodstawowywcity3">
    <w:name w:val="Body Text Indent 3"/>
    <w:basedOn w:val="Normalny"/>
    <w:link w:val="Tekstpodstawowywcity3Znak"/>
    <w:uiPriority w:val="99"/>
    <w:semiHidden/>
    <w:rsid w:val="00CE3E5D"/>
    <w:pPr>
      <w:spacing w:after="120"/>
      <w:ind w:left="283"/>
    </w:pPr>
    <w:rPr>
      <w:rFonts w:ascii="Calibri" w:eastAsia="Calibri" w:hAnsi="Calibri" w:cs="Times New Roman"/>
      <w:sz w:val="16"/>
      <w:szCs w:val="16"/>
    </w:rPr>
  </w:style>
  <w:style w:type="character" w:customStyle="1" w:styleId="Tekstpodstawowywcity3Znak">
    <w:name w:val="Tekst podstawowy wcięty 3 Znak"/>
    <w:basedOn w:val="Domylnaczcionkaakapitu"/>
    <w:link w:val="Tekstpodstawowywcity3"/>
    <w:uiPriority w:val="99"/>
    <w:semiHidden/>
    <w:rsid w:val="00CE3E5D"/>
    <w:rPr>
      <w:rFonts w:ascii="Calibri" w:eastAsia="Calibri" w:hAnsi="Calibri" w:cs="Times New Roman"/>
      <w:sz w:val="16"/>
      <w:szCs w:val="16"/>
    </w:rPr>
  </w:style>
  <w:style w:type="character" w:customStyle="1" w:styleId="tabulatory">
    <w:name w:val="tabulatory"/>
    <w:uiPriority w:val="99"/>
    <w:rsid w:val="00CE3E5D"/>
    <w:rPr>
      <w:rFonts w:cs="Times New Roman"/>
    </w:rPr>
  </w:style>
  <w:style w:type="paragraph" w:styleId="Tekstprzypisukocowego">
    <w:name w:val="endnote text"/>
    <w:basedOn w:val="Normalny"/>
    <w:link w:val="TekstprzypisukocowegoZnak"/>
    <w:uiPriority w:val="99"/>
    <w:semiHidden/>
    <w:rsid w:val="00CE3E5D"/>
    <w:pPr>
      <w:spacing w:after="0" w:line="240" w:lineRule="auto"/>
    </w:pPr>
    <w:rPr>
      <w:rFonts w:ascii="Calibri" w:eastAsia="Calibri" w:hAnsi="Calibri" w:cs="Times New Roman"/>
      <w:sz w:val="20"/>
      <w:szCs w:val="20"/>
    </w:rPr>
  </w:style>
  <w:style w:type="character" w:customStyle="1" w:styleId="TekstprzypisukocowegoZnak">
    <w:name w:val="Tekst przypisu końcowego Znak"/>
    <w:basedOn w:val="Domylnaczcionkaakapitu"/>
    <w:link w:val="Tekstprzypisukocowego"/>
    <w:uiPriority w:val="99"/>
    <w:semiHidden/>
    <w:rsid w:val="00CE3E5D"/>
    <w:rPr>
      <w:rFonts w:ascii="Calibri" w:eastAsia="Calibri" w:hAnsi="Calibri" w:cs="Times New Roman"/>
      <w:sz w:val="20"/>
      <w:szCs w:val="20"/>
    </w:rPr>
  </w:style>
  <w:style w:type="character" w:styleId="Odwoanieprzypisukocowego">
    <w:name w:val="endnote reference"/>
    <w:uiPriority w:val="99"/>
    <w:semiHidden/>
    <w:rsid w:val="00CE3E5D"/>
    <w:rPr>
      <w:rFonts w:cs="Times New Roman"/>
      <w:vertAlign w:val="superscript"/>
    </w:rPr>
  </w:style>
  <w:style w:type="paragraph" w:styleId="Tekstdymka">
    <w:name w:val="Balloon Text"/>
    <w:basedOn w:val="Normalny"/>
    <w:link w:val="TekstdymkaZnak"/>
    <w:uiPriority w:val="99"/>
    <w:semiHidden/>
    <w:rsid w:val="00CE3E5D"/>
    <w:pPr>
      <w:spacing w:after="0" w:line="240" w:lineRule="auto"/>
    </w:pPr>
    <w:rPr>
      <w:rFonts w:ascii="Tahoma" w:eastAsia="Calibri" w:hAnsi="Tahoma" w:cs="Tahoma"/>
      <w:sz w:val="16"/>
      <w:szCs w:val="16"/>
    </w:rPr>
  </w:style>
  <w:style w:type="character" w:customStyle="1" w:styleId="TekstdymkaZnak">
    <w:name w:val="Tekst dymka Znak"/>
    <w:basedOn w:val="Domylnaczcionkaakapitu"/>
    <w:link w:val="Tekstdymka"/>
    <w:uiPriority w:val="99"/>
    <w:semiHidden/>
    <w:rsid w:val="00CE3E5D"/>
    <w:rPr>
      <w:rFonts w:ascii="Tahoma" w:eastAsia="Calibri" w:hAnsi="Tahoma" w:cs="Tahoma"/>
      <w:sz w:val="16"/>
      <w:szCs w:val="16"/>
    </w:rPr>
  </w:style>
  <w:style w:type="character" w:customStyle="1" w:styleId="text">
    <w:name w:val="text"/>
    <w:uiPriority w:val="99"/>
    <w:rsid w:val="00CE3E5D"/>
    <w:rPr>
      <w:rFonts w:cs="Times New Roman"/>
    </w:rPr>
  </w:style>
  <w:style w:type="paragraph" w:styleId="Tekstpodstawowy3">
    <w:name w:val="Body Text 3"/>
    <w:basedOn w:val="Normalny"/>
    <w:link w:val="Tekstpodstawowy3Znak"/>
    <w:uiPriority w:val="99"/>
    <w:semiHidden/>
    <w:rsid w:val="00CE3E5D"/>
    <w:pPr>
      <w:spacing w:after="120"/>
    </w:pPr>
    <w:rPr>
      <w:rFonts w:ascii="Calibri" w:eastAsia="Calibri" w:hAnsi="Calibri" w:cs="Times New Roman"/>
      <w:sz w:val="16"/>
      <w:szCs w:val="16"/>
    </w:rPr>
  </w:style>
  <w:style w:type="character" w:customStyle="1" w:styleId="Tekstpodstawowy3Znak">
    <w:name w:val="Tekst podstawowy 3 Znak"/>
    <w:basedOn w:val="Domylnaczcionkaakapitu"/>
    <w:link w:val="Tekstpodstawowy3"/>
    <w:uiPriority w:val="99"/>
    <w:semiHidden/>
    <w:rsid w:val="00CE3E5D"/>
    <w:rPr>
      <w:rFonts w:ascii="Calibri" w:eastAsia="Calibri" w:hAnsi="Calibri" w:cs="Times New Roman"/>
      <w:sz w:val="16"/>
      <w:szCs w:val="16"/>
    </w:rPr>
  </w:style>
  <w:style w:type="paragraph" w:customStyle="1" w:styleId="Styl">
    <w:name w:val="Styl"/>
    <w:uiPriority w:val="99"/>
    <w:rsid w:val="00CE3E5D"/>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CE3E5D"/>
    <w:pPr>
      <w:keepNext/>
      <w:keepLines/>
      <w:spacing w:before="480" w:after="0"/>
      <w:outlineLvl w:val="0"/>
    </w:pPr>
    <w:rPr>
      <w:rFonts w:ascii="Cambria" w:eastAsia="Times New Roman" w:hAnsi="Cambria" w:cs="Times New Roman"/>
      <w:b/>
      <w:bCs/>
      <w:color w:val="365F91"/>
      <w:sz w:val="28"/>
      <w:szCs w:val="28"/>
    </w:rPr>
  </w:style>
  <w:style w:type="paragraph" w:styleId="Nagwek3">
    <w:name w:val="heading 3"/>
    <w:basedOn w:val="Normalny"/>
    <w:next w:val="Normalny"/>
    <w:link w:val="Nagwek3Znak"/>
    <w:uiPriority w:val="99"/>
    <w:qFormat/>
    <w:rsid w:val="00CE3E5D"/>
    <w:pPr>
      <w:keepNext/>
      <w:spacing w:before="240" w:after="60"/>
      <w:outlineLvl w:val="2"/>
    </w:pPr>
    <w:rPr>
      <w:rFonts w:ascii="Cambria" w:eastAsia="Times New Roman" w:hAnsi="Cambria" w:cs="Times New Roman"/>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CE3E5D"/>
    <w:rPr>
      <w:rFonts w:ascii="Cambria" w:eastAsia="Times New Roman" w:hAnsi="Cambria" w:cs="Times New Roman"/>
      <w:b/>
      <w:bCs/>
      <w:color w:val="365F91"/>
      <w:sz w:val="28"/>
      <w:szCs w:val="28"/>
    </w:rPr>
  </w:style>
  <w:style w:type="character" w:customStyle="1" w:styleId="Nagwek3Znak">
    <w:name w:val="Nagłówek 3 Znak"/>
    <w:basedOn w:val="Domylnaczcionkaakapitu"/>
    <w:link w:val="Nagwek3"/>
    <w:uiPriority w:val="99"/>
    <w:rsid w:val="00CE3E5D"/>
    <w:rPr>
      <w:rFonts w:ascii="Cambria" w:eastAsia="Times New Roman" w:hAnsi="Cambria" w:cs="Times New Roman"/>
      <w:b/>
      <w:bCs/>
      <w:sz w:val="26"/>
      <w:szCs w:val="26"/>
    </w:rPr>
  </w:style>
  <w:style w:type="numbering" w:customStyle="1" w:styleId="Bezlisty1">
    <w:name w:val="Bez listy1"/>
    <w:next w:val="Bezlisty"/>
    <w:uiPriority w:val="99"/>
    <w:semiHidden/>
    <w:unhideWhenUsed/>
    <w:rsid w:val="00CE3E5D"/>
  </w:style>
  <w:style w:type="paragraph" w:styleId="Nagwek">
    <w:name w:val="header"/>
    <w:basedOn w:val="Normalny"/>
    <w:link w:val="NagwekZnak"/>
    <w:uiPriority w:val="99"/>
    <w:rsid w:val="00CE3E5D"/>
    <w:pPr>
      <w:tabs>
        <w:tab w:val="center" w:pos="4536"/>
        <w:tab w:val="right" w:pos="9072"/>
      </w:tabs>
      <w:spacing w:after="0" w:line="240" w:lineRule="auto"/>
    </w:pPr>
    <w:rPr>
      <w:rFonts w:ascii="Calibri" w:eastAsia="Calibri" w:hAnsi="Calibri" w:cs="Times New Roman"/>
    </w:rPr>
  </w:style>
  <w:style w:type="character" w:customStyle="1" w:styleId="NagwekZnak">
    <w:name w:val="Nagłówek Znak"/>
    <w:basedOn w:val="Domylnaczcionkaakapitu"/>
    <w:link w:val="Nagwek"/>
    <w:uiPriority w:val="99"/>
    <w:rsid w:val="00CE3E5D"/>
    <w:rPr>
      <w:rFonts w:ascii="Calibri" w:eastAsia="Calibri" w:hAnsi="Calibri" w:cs="Times New Roman"/>
    </w:rPr>
  </w:style>
  <w:style w:type="paragraph" w:styleId="Stopka">
    <w:name w:val="footer"/>
    <w:basedOn w:val="Normalny"/>
    <w:link w:val="StopkaZnak"/>
    <w:uiPriority w:val="99"/>
    <w:rsid w:val="00CE3E5D"/>
    <w:pPr>
      <w:tabs>
        <w:tab w:val="center" w:pos="4536"/>
        <w:tab w:val="right" w:pos="9072"/>
      </w:tabs>
      <w:spacing w:after="0" w:line="240" w:lineRule="auto"/>
    </w:pPr>
    <w:rPr>
      <w:rFonts w:ascii="Calibri" w:eastAsia="Calibri" w:hAnsi="Calibri" w:cs="Times New Roman"/>
    </w:rPr>
  </w:style>
  <w:style w:type="character" w:customStyle="1" w:styleId="StopkaZnak">
    <w:name w:val="Stopka Znak"/>
    <w:basedOn w:val="Domylnaczcionkaakapitu"/>
    <w:link w:val="Stopka"/>
    <w:uiPriority w:val="99"/>
    <w:rsid w:val="00CE3E5D"/>
    <w:rPr>
      <w:rFonts w:ascii="Calibri" w:eastAsia="Calibri" w:hAnsi="Calibri" w:cs="Times New Roman"/>
    </w:rPr>
  </w:style>
  <w:style w:type="character" w:styleId="Hipercze">
    <w:name w:val="Hyperlink"/>
    <w:uiPriority w:val="99"/>
    <w:rsid w:val="00CE3E5D"/>
    <w:rPr>
      <w:rFonts w:cs="Times New Roman"/>
      <w:color w:val="0000FF"/>
      <w:u w:val="single"/>
    </w:rPr>
  </w:style>
  <w:style w:type="paragraph" w:styleId="Akapitzlist">
    <w:name w:val="List Paragraph"/>
    <w:basedOn w:val="Normalny"/>
    <w:uiPriority w:val="99"/>
    <w:qFormat/>
    <w:rsid w:val="00CE3E5D"/>
    <w:pPr>
      <w:ind w:left="720"/>
      <w:contextualSpacing/>
    </w:pPr>
    <w:rPr>
      <w:rFonts w:ascii="Calibri" w:eastAsia="Calibri" w:hAnsi="Calibri" w:cs="Times New Roman"/>
    </w:rPr>
  </w:style>
  <w:style w:type="paragraph" w:styleId="Tekstpodstawowy">
    <w:name w:val="Body Text"/>
    <w:basedOn w:val="Normalny"/>
    <w:link w:val="TekstpodstawowyZnak"/>
    <w:rsid w:val="00CE3E5D"/>
    <w:pPr>
      <w:spacing w:after="0" w:line="24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CE3E5D"/>
    <w:rPr>
      <w:rFonts w:ascii="Times New Roman" w:eastAsia="Times New Roman" w:hAnsi="Times New Roman" w:cs="Times New Roman"/>
      <w:sz w:val="24"/>
      <w:szCs w:val="20"/>
      <w:lang w:eastAsia="pl-PL"/>
    </w:rPr>
  </w:style>
  <w:style w:type="paragraph" w:customStyle="1" w:styleId="Grzegorz">
    <w:name w:val="Grzegorz"/>
    <w:basedOn w:val="Normalny"/>
    <w:uiPriority w:val="99"/>
    <w:rsid w:val="00CE3E5D"/>
    <w:pPr>
      <w:spacing w:after="0" w:line="360" w:lineRule="auto"/>
    </w:pPr>
    <w:rPr>
      <w:rFonts w:ascii="Times New Roman" w:eastAsia="Times New Roman" w:hAnsi="Times New Roman" w:cs="Times New Roman"/>
      <w:sz w:val="24"/>
      <w:szCs w:val="20"/>
      <w:lang w:eastAsia="pl-PL"/>
    </w:rPr>
  </w:style>
  <w:style w:type="paragraph" w:styleId="Bezodstpw">
    <w:name w:val="No Spacing"/>
    <w:qFormat/>
    <w:rsid w:val="00CE3E5D"/>
    <w:pPr>
      <w:widowControl w:val="0"/>
      <w:autoSpaceDE w:val="0"/>
      <w:autoSpaceDN w:val="0"/>
      <w:adjustRightInd w:val="0"/>
      <w:spacing w:after="0" w:line="240" w:lineRule="auto"/>
    </w:pPr>
    <w:rPr>
      <w:rFonts w:ascii="Times New Roman" w:eastAsia="Times New Roman" w:hAnsi="Times New Roman" w:cs="Times New Roman"/>
      <w:lang w:eastAsia="pl-PL"/>
    </w:rPr>
  </w:style>
  <w:style w:type="paragraph" w:styleId="Tekstpodstawowywcity">
    <w:name w:val="Body Text Indent"/>
    <w:basedOn w:val="Normalny"/>
    <w:link w:val="TekstpodstawowywcityZnak"/>
    <w:uiPriority w:val="99"/>
    <w:semiHidden/>
    <w:rsid w:val="00CE3E5D"/>
    <w:pPr>
      <w:spacing w:after="120"/>
      <w:ind w:left="283"/>
    </w:pPr>
    <w:rPr>
      <w:rFonts w:ascii="Calibri" w:eastAsia="Calibri" w:hAnsi="Calibri" w:cs="Times New Roman"/>
    </w:rPr>
  </w:style>
  <w:style w:type="character" w:customStyle="1" w:styleId="TekstpodstawowywcityZnak">
    <w:name w:val="Tekst podstawowy wcięty Znak"/>
    <w:basedOn w:val="Domylnaczcionkaakapitu"/>
    <w:link w:val="Tekstpodstawowywcity"/>
    <w:uiPriority w:val="99"/>
    <w:semiHidden/>
    <w:rsid w:val="00CE3E5D"/>
    <w:rPr>
      <w:rFonts w:ascii="Calibri" w:eastAsia="Calibri" w:hAnsi="Calibri" w:cs="Times New Roman"/>
    </w:rPr>
  </w:style>
  <w:style w:type="paragraph" w:styleId="Tekstpodstawowywcity3">
    <w:name w:val="Body Text Indent 3"/>
    <w:basedOn w:val="Normalny"/>
    <w:link w:val="Tekstpodstawowywcity3Znak"/>
    <w:uiPriority w:val="99"/>
    <w:semiHidden/>
    <w:rsid w:val="00CE3E5D"/>
    <w:pPr>
      <w:spacing w:after="120"/>
      <w:ind w:left="283"/>
    </w:pPr>
    <w:rPr>
      <w:rFonts w:ascii="Calibri" w:eastAsia="Calibri" w:hAnsi="Calibri" w:cs="Times New Roman"/>
      <w:sz w:val="16"/>
      <w:szCs w:val="16"/>
    </w:rPr>
  </w:style>
  <w:style w:type="character" w:customStyle="1" w:styleId="Tekstpodstawowywcity3Znak">
    <w:name w:val="Tekst podstawowy wcięty 3 Znak"/>
    <w:basedOn w:val="Domylnaczcionkaakapitu"/>
    <w:link w:val="Tekstpodstawowywcity3"/>
    <w:uiPriority w:val="99"/>
    <w:semiHidden/>
    <w:rsid w:val="00CE3E5D"/>
    <w:rPr>
      <w:rFonts w:ascii="Calibri" w:eastAsia="Calibri" w:hAnsi="Calibri" w:cs="Times New Roman"/>
      <w:sz w:val="16"/>
      <w:szCs w:val="16"/>
    </w:rPr>
  </w:style>
  <w:style w:type="character" w:customStyle="1" w:styleId="tabulatory">
    <w:name w:val="tabulatory"/>
    <w:uiPriority w:val="99"/>
    <w:rsid w:val="00CE3E5D"/>
    <w:rPr>
      <w:rFonts w:cs="Times New Roman"/>
    </w:rPr>
  </w:style>
  <w:style w:type="paragraph" w:styleId="Tekstprzypisukocowego">
    <w:name w:val="endnote text"/>
    <w:basedOn w:val="Normalny"/>
    <w:link w:val="TekstprzypisukocowegoZnak"/>
    <w:uiPriority w:val="99"/>
    <w:semiHidden/>
    <w:rsid w:val="00CE3E5D"/>
    <w:pPr>
      <w:spacing w:after="0" w:line="240" w:lineRule="auto"/>
    </w:pPr>
    <w:rPr>
      <w:rFonts w:ascii="Calibri" w:eastAsia="Calibri" w:hAnsi="Calibri" w:cs="Times New Roman"/>
      <w:sz w:val="20"/>
      <w:szCs w:val="20"/>
    </w:rPr>
  </w:style>
  <w:style w:type="character" w:customStyle="1" w:styleId="TekstprzypisukocowegoZnak">
    <w:name w:val="Tekst przypisu końcowego Znak"/>
    <w:basedOn w:val="Domylnaczcionkaakapitu"/>
    <w:link w:val="Tekstprzypisukocowego"/>
    <w:uiPriority w:val="99"/>
    <w:semiHidden/>
    <w:rsid w:val="00CE3E5D"/>
    <w:rPr>
      <w:rFonts w:ascii="Calibri" w:eastAsia="Calibri" w:hAnsi="Calibri" w:cs="Times New Roman"/>
      <w:sz w:val="20"/>
      <w:szCs w:val="20"/>
    </w:rPr>
  </w:style>
  <w:style w:type="character" w:styleId="Odwoanieprzypisukocowego">
    <w:name w:val="endnote reference"/>
    <w:uiPriority w:val="99"/>
    <w:semiHidden/>
    <w:rsid w:val="00CE3E5D"/>
    <w:rPr>
      <w:rFonts w:cs="Times New Roman"/>
      <w:vertAlign w:val="superscript"/>
    </w:rPr>
  </w:style>
  <w:style w:type="paragraph" w:styleId="Tekstdymka">
    <w:name w:val="Balloon Text"/>
    <w:basedOn w:val="Normalny"/>
    <w:link w:val="TekstdymkaZnak"/>
    <w:uiPriority w:val="99"/>
    <w:semiHidden/>
    <w:rsid w:val="00CE3E5D"/>
    <w:pPr>
      <w:spacing w:after="0" w:line="240" w:lineRule="auto"/>
    </w:pPr>
    <w:rPr>
      <w:rFonts w:ascii="Tahoma" w:eastAsia="Calibri" w:hAnsi="Tahoma" w:cs="Tahoma"/>
      <w:sz w:val="16"/>
      <w:szCs w:val="16"/>
    </w:rPr>
  </w:style>
  <w:style w:type="character" w:customStyle="1" w:styleId="TekstdymkaZnak">
    <w:name w:val="Tekst dymka Znak"/>
    <w:basedOn w:val="Domylnaczcionkaakapitu"/>
    <w:link w:val="Tekstdymka"/>
    <w:uiPriority w:val="99"/>
    <w:semiHidden/>
    <w:rsid w:val="00CE3E5D"/>
    <w:rPr>
      <w:rFonts w:ascii="Tahoma" w:eastAsia="Calibri" w:hAnsi="Tahoma" w:cs="Tahoma"/>
      <w:sz w:val="16"/>
      <w:szCs w:val="16"/>
    </w:rPr>
  </w:style>
  <w:style w:type="character" w:customStyle="1" w:styleId="text">
    <w:name w:val="text"/>
    <w:uiPriority w:val="99"/>
    <w:rsid w:val="00CE3E5D"/>
    <w:rPr>
      <w:rFonts w:cs="Times New Roman"/>
    </w:rPr>
  </w:style>
  <w:style w:type="paragraph" w:styleId="Tekstpodstawowy3">
    <w:name w:val="Body Text 3"/>
    <w:basedOn w:val="Normalny"/>
    <w:link w:val="Tekstpodstawowy3Znak"/>
    <w:uiPriority w:val="99"/>
    <w:semiHidden/>
    <w:rsid w:val="00CE3E5D"/>
    <w:pPr>
      <w:spacing w:after="120"/>
    </w:pPr>
    <w:rPr>
      <w:rFonts w:ascii="Calibri" w:eastAsia="Calibri" w:hAnsi="Calibri" w:cs="Times New Roman"/>
      <w:sz w:val="16"/>
      <w:szCs w:val="16"/>
    </w:rPr>
  </w:style>
  <w:style w:type="character" w:customStyle="1" w:styleId="Tekstpodstawowy3Znak">
    <w:name w:val="Tekst podstawowy 3 Znak"/>
    <w:basedOn w:val="Domylnaczcionkaakapitu"/>
    <w:link w:val="Tekstpodstawowy3"/>
    <w:uiPriority w:val="99"/>
    <w:semiHidden/>
    <w:rsid w:val="00CE3E5D"/>
    <w:rPr>
      <w:rFonts w:ascii="Calibri" w:eastAsia="Calibri" w:hAnsi="Calibri" w:cs="Times New Roman"/>
      <w:sz w:val="16"/>
      <w:szCs w:val="16"/>
    </w:rPr>
  </w:style>
  <w:style w:type="paragraph" w:customStyle="1" w:styleId="Styl">
    <w:name w:val="Styl"/>
    <w:uiPriority w:val="99"/>
    <w:rsid w:val="00CE3E5D"/>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osir.kielce.p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mosir.kielce.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zamowienia@mosir.kielce.pl"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www.mosir.kielce.pl" TargetMode="External"/><Relationship Id="rId4" Type="http://schemas.microsoft.com/office/2007/relationships/stylesWithEffects" Target="stylesWithEffects.xml"/><Relationship Id="rId9" Type="http://schemas.openxmlformats.org/officeDocument/2006/relationships/hyperlink" Target="http://www.mosir.kielce.pl" TargetMode="External"/><Relationship Id="rId14" Type="http://schemas.openxmlformats.org/officeDocument/2006/relationships/hyperlink" Target="http://www.mosir.kielce.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A789EE-1B5D-40DA-80BC-B668CCC34C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AD87D51F</Template>
  <TotalTime>227</TotalTime>
  <Pages>21</Pages>
  <Words>7590</Words>
  <Characters>45542</Characters>
  <Application>Microsoft Office Word</Application>
  <DocSecurity>0</DocSecurity>
  <Lines>379</Lines>
  <Paragraphs>106</Paragraphs>
  <ScaleCrop>false</ScaleCrop>
  <HeadingPairs>
    <vt:vector size="2" baseType="variant">
      <vt:variant>
        <vt:lpstr>Tytuł</vt:lpstr>
      </vt:variant>
      <vt:variant>
        <vt:i4>1</vt:i4>
      </vt:variant>
    </vt:vector>
  </HeadingPairs>
  <TitlesOfParts>
    <vt:vector size="1" baseType="lpstr">
      <vt:lpstr/>
    </vt:vector>
  </TitlesOfParts>
  <Company>Miejski Zarząd Dróg w Kielcach</Company>
  <LinksUpToDate>false</LinksUpToDate>
  <CharactersWithSpaces>53026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Halina Rutyna</dc:creator>
  <cp:lastModifiedBy>Halina Rutyna</cp:lastModifiedBy>
  <cp:revision>32</cp:revision>
  <dcterms:created xsi:type="dcterms:W3CDTF">2012-10-03T10:16:00Z</dcterms:created>
  <dcterms:modified xsi:type="dcterms:W3CDTF">2012-10-15T11:53:00Z</dcterms:modified>
</cp:coreProperties>
</file>